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盐城工业职业技术学院2019年国产设备增值税退税代理服务项目</w:t>
      </w:r>
    </w:p>
    <w:p>
      <w:pPr>
        <w:pStyle w:val="2"/>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竞争性谈判采购公告</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盐城工业职业技术学院就学校所需要的2019年国产设备增值税退税代理服务进行竞争性谈判采购，欢迎符合条件的单位参加。</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一、项目基本情况</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项目编号：</w:t>
      </w:r>
      <w:r>
        <w:rPr>
          <w:rFonts w:hint="eastAsia" w:ascii="宋体" w:hAnsi="宋体" w:eastAsia="宋体" w:cs="宋体"/>
          <w:b w:val="0"/>
          <w:bCs w:val="0"/>
          <w:sz w:val="28"/>
          <w:szCs w:val="28"/>
          <w:u w:val="single"/>
        </w:rPr>
        <w:t>2020F-022</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项目名称：</w:t>
      </w:r>
      <w:r>
        <w:rPr>
          <w:rFonts w:hint="eastAsia" w:ascii="宋体" w:hAnsi="宋体" w:eastAsia="宋体" w:cs="宋体"/>
          <w:b w:val="0"/>
          <w:bCs w:val="0"/>
          <w:sz w:val="28"/>
          <w:szCs w:val="28"/>
          <w:u w:val="single"/>
        </w:rPr>
        <w:t>2019年国产设备增值税退税代理服务项目</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采购方式：</w:t>
      </w:r>
      <w:r>
        <w:rPr>
          <w:rFonts w:hint="eastAsia" w:ascii="宋体" w:hAnsi="宋体" w:eastAsia="宋体" w:cs="宋体"/>
          <w:b w:val="0"/>
          <w:bCs w:val="0"/>
          <w:sz w:val="28"/>
          <w:szCs w:val="28"/>
          <w:u w:val="single"/>
        </w:rPr>
        <w:t>竞争性谈判</w:t>
      </w:r>
    </w:p>
    <w:p>
      <w:pPr>
        <w:pStyle w:val="2"/>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预算金额：</w:t>
      </w:r>
      <w:r>
        <w:rPr>
          <w:rFonts w:hint="eastAsia" w:ascii="宋体" w:hAnsi="宋体" w:eastAsia="宋体" w:cs="宋体"/>
          <w:b w:val="0"/>
          <w:bCs w:val="0"/>
          <w:sz w:val="28"/>
          <w:szCs w:val="28"/>
          <w:u w:val="single"/>
        </w:rPr>
        <w:t>退税代理服务费最高费率8%</w:t>
      </w:r>
    </w:p>
    <w:p>
      <w:pPr>
        <w:pStyle w:val="2"/>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最高限价：</w:t>
      </w:r>
      <w:r>
        <w:rPr>
          <w:rFonts w:hint="eastAsia" w:ascii="宋体" w:hAnsi="宋体" w:eastAsia="宋体" w:cs="宋体"/>
          <w:b w:val="0"/>
          <w:bCs w:val="0"/>
          <w:sz w:val="28"/>
          <w:szCs w:val="28"/>
          <w:u w:val="single"/>
        </w:rPr>
        <w:t>9.8万元</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采购需求：</w:t>
      </w:r>
      <w:r>
        <w:rPr>
          <w:rFonts w:hint="eastAsia" w:ascii="宋体" w:hAnsi="宋体" w:eastAsia="宋体" w:cs="宋体"/>
          <w:b w:val="0"/>
          <w:bCs w:val="0"/>
          <w:sz w:val="28"/>
          <w:szCs w:val="28"/>
          <w:u w:val="single"/>
        </w:rPr>
        <w:t>我校已具备国产设备退税资格，拟对2019年所采购国产设备进行增值税退税代理申报。</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合同履行期限：</w:t>
      </w:r>
      <w:r>
        <w:rPr>
          <w:rFonts w:hint="eastAsia" w:ascii="宋体" w:hAnsi="宋体" w:eastAsia="宋体" w:cs="宋体"/>
          <w:b w:val="0"/>
          <w:bCs w:val="0"/>
          <w:sz w:val="28"/>
          <w:szCs w:val="28"/>
          <w:u w:val="single"/>
        </w:rPr>
        <w:t>2020年8月31日前</w:t>
      </w:r>
    </w:p>
    <w:p>
      <w:pPr>
        <w:pStyle w:val="2"/>
        <w:rPr>
          <w:rFonts w:hint="eastAsia" w:ascii="宋体" w:hAnsi="宋体" w:eastAsia="宋体" w:cs="宋体"/>
          <w:b w:val="0"/>
          <w:bCs w:val="0"/>
          <w:sz w:val="28"/>
          <w:szCs w:val="28"/>
          <w:u w:val="single"/>
        </w:rPr>
      </w:pPr>
      <w:r>
        <w:rPr>
          <w:rFonts w:hint="eastAsia" w:ascii="宋体" w:hAnsi="宋体" w:eastAsia="宋体" w:cs="宋体"/>
          <w:b w:val="0"/>
          <w:bCs w:val="0"/>
          <w:sz w:val="28"/>
          <w:szCs w:val="28"/>
          <w:u w:val="single"/>
        </w:rPr>
        <w:t>本项目不接受联合体投标。</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二、申请人的资格要求</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（一）符合政府采购法第二十二条第一款规定的条件，并提供下列材料：</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1.经国家行政主管部门批准注册的会计师事务所、税务师事务所、企业管理服务公司等；</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2.具有良好的商业信誉和健全的财务会计制度，提供近半年内任一月份的财务状况报告，至少包括资产负债表和利润表；</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3.有依法缴纳税收和社会保障资金的良好记录，提供参加本次采购活动前近半年内任一月份的依法缴纳税收和社会保障资金的银行缴款证明或税务部门出具的缴款证明；</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4.近三年在经营活动中没有重大违法记录；</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5.近三年内（本项目招标截止期前）投标人被“信用中国”网站（www.creditchina.gov.cn）列入失信被执行人和重大税收违法案件当事人名单的、被“中国政府采购网”网站（www.ccgp.gov.cn）列入政府采购严重违法失信行为记录名单（处罚期限尚未届满的），不得参与本项目。</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（二）本项目不得转包或分包；</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三、获取采购文件</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时间：2020年7月22日至2020年7月</w:t>
      </w:r>
      <w:r>
        <w:rPr>
          <w:rFonts w:hint="eastAsia" w:ascii="宋体" w:hAnsi="宋体" w:eastAsia="宋体" w:cs="宋体"/>
          <w:b w:val="0"/>
          <w:bCs w:val="0"/>
          <w:sz w:val="28"/>
          <w:szCs w:val="28"/>
          <w:lang w:val="en-US" w:eastAsia="zh-CN"/>
        </w:rPr>
        <w:t>26</w:t>
      </w:r>
      <w:r>
        <w:rPr>
          <w:rFonts w:hint="eastAsia" w:ascii="宋体" w:hAnsi="宋体" w:eastAsia="宋体" w:cs="宋体"/>
          <w:b w:val="0"/>
          <w:bCs w:val="0"/>
          <w:sz w:val="28"/>
          <w:szCs w:val="28"/>
        </w:rPr>
        <w:t>日。</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地点：盐城工业职业技术学院招标采购网</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方式：自行下载</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四、响应文件提交</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提交时间：2020年7月</w:t>
      </w:r>
      <w:r>
        <w:rPr>
          <w:rFonts w:hint="eastAsia" w:ascii="宋体" w:hAnsi="宋体" w:eastAsia="宋体" w:cs="宋体"/>
          <w:b w:val="0"/>
          <w:bCs w:val="0"/>
          <w:sz w:val="28"/>
          <w:szCs w:val="28"/>
          <w:lang w:val="en-US" w:eastAsia="zh-CN"/>
        </w:rPr>
        <w:t>27</w:t>
      </w:r>
      <w:r>
        <w:rPr>
          <w:rFonts w:hint="eastAsia" w:ascii="宋体" w:hAnsi="宋体" w:eastAsia="宋体" w:cs="宋体"/>
          <w:b w:val="0"/>
          <w:bCs w:val="0"/>
          <w:sz w:val="28"/>
          <w:szCs w:val="28"/>
        </w:rPr>
        <w:t>日9：00-9:30</w:t>
      </w:r>
    </w:p>
    <w:p>
      <w:pPr>
        <w:pStyle w:val="2"/>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地点：盐城工业职业技术学院解放南路285号后勤服务中心四楼40</w:t>
      </w:r>
      <w:r>
        <w:rPr>
          <w:rFonts w:hint="eastAsia" w:ascii="宋体" w:hAnsi="宋体" w:eastAsia="宋体" w:cs="宋体"/>
          <w:b w:val="0"/>
          <w:bCs w:val="0"/>
          <w:sz w:val="28"/>
          <w:szCs w:val="28"/>
          <w:lang w:val="en-US" w:eastAsia="zh-CN"/>
        </w:rPr>
        <w:t>2开标室</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五、公开期限</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自本公告发布之日起</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个工作日</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六、其他补充事宜</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1、有关本次招标的事项若存在变动或修改，敬请及时关注“盐城工业职业技术学院招标采购网</w:t>
      </w:r>
      <w:bookmarkStart w:id="3" w:name="_GoBack"/>
      <w:bookmarkEnd w:id="3"/>
      <w:r>
        <w:rPr>
          <w:rFonts w:hint="eastAsia" w:ascii="宋体" w:hAnsi="宋体" w:eastAsia="宋体" w:cs="宋体"/>
          <w:b w:val="0"/>
          <w:bCs w:val="0"/>
          <w:sz w:val="28"/>
          <w:szCs w:val="28"/>
        </w:rPr>
        <w:t>”发布的信息更正公告。</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2、报价需包含所有费用。</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3、在满足供应商基本要求，且完全响应规格参数、服务要求的前提下，谈判报价最低的供应商中标。</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4、疫情防控期间投标人注意事项</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因疫情防控需要，为确保校园安全，投标人进入盐城工业职业技术学院校区时应服从下列疫情防控措施：</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（1）投标人从解放南路东门进出；投标人车辆一律不得进入校园。</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（2）各投标人项目授权代表限1人进入校园；项目授权代表进入校园时须自行配戴口罩、做好手部消毒及投标文件等消毒防护工作。</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（4）投标人进入校园后应在指定地点参与投标活动，不到非相关场所活动；投标工作结束后应立即离开校园，不逗留。</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请各投标人预留好相应时间，配合做好上述管控措施。</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七、凡对本次采购提出询问，请按以下方式联系。</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1采购人信息</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名称：盐城工业职业技术学院解放南路285号</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地址：盐城工业职业技术学院后勤服务中心四楼405室招标办公室</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联系方式：赵老师13056182223</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2项目联系方式:</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项目联系人：丁老师</w:t>
      </w:r>
    </w:p>
    <w:p>
      <w:pPr>
        <w:pStyle w:val="2"/>
        <w:rPr>
          <w:rFonts w:hint="eastAsia" w:ascii="宋体" w:hAnsi="宋体" w:eastAsia="宋体" w:cs="宋体"/>
          <w:b w:val="0"/>
          <w:bCs w:val="0"/>
          <w:sz w:val="28"/>
          <w:szCs w:val="28"/>
        </w:rPr>
      </w:pPr>
      <w:r>
        <w:rPr>
          <w:rFonts w:hint="eastAsia" w:ascii="宋体" w:hAnsi="宋体" w:eastAsia="宋体" w:cs="宋体"/>
          <w:b w:val="0"/>
          <w:bCs w:val="0"/>
          <w:sz w:val="28"/>
          <w:szCs w:val="28"/>
        </w:rPr>
        <w:t>电话：0515-88583919,13961978451。</w:t>
      </w:r>
    </w:p>
    <w:p>
      <w:pPr>
        <w:pStyle w:val="2"/>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盐城工业职业技术学院招标办公室</w:t>
      </w:r>
    </w:p>
    <w:p>
      <w:pPr>
        <w:pStyle w:val="2"/>
        <w:jc w:val="right"/>
        <w:rPr>
          <w:rFonts w:hint="eastAsia" w:ascii="宋体" w:hAnsi="宋体" w:eastAsia="宋体" w:cs="宋体"/>
          <w:sz w:val="28"/>
          <w:szCs w:val="28"/>
        </w:rPr>
      </w:pPr>
      <w:r>
        <w:rPr>
          <w:rFonts w:hint="eastAsia" w:ascii="宋体" w:hAnsi="宋体" w:eastAsia="宋体" w:cs="宋体"/>
          <w:b w:val="0"/>
          <w:bCs w:val="0"/>
          <w:sz w:val="28"/>
          <w:szCs w:val="28"/>
        </w:rPr>
        <w:t>2020年7月22日</w:t>
      </w:r>
    </w:p>
    <w:p>
      <w:pPr>
        <w:rPr>
          <w:rFonts w:hint="eastAsia" w:ascii="宋体" w:hAnsi="宋体" w:eastAsia="宋体" w:cs="宋体"/>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rPr>
      </w:pPr>
    </w:p>
    <w:p>
      <w:pPr>
        <w:spacing w:line="440" w:lineRule="exac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投标</w:t>
      </w:r>
      <w:r>
        <w:rPr>
          <w:rFonts w:hint="eastAsia" w:ascii="宋体" w:hAnsi="宋体" w:eastAsia="宋体" w:cs="宋体"/>
          <w:b w:val="0"/>
          <w:bCs w:val="0"/>
          <w:sz w:val="28"/>
          <w:szCs w:val="28"/>
          <w:lang w:val="en-US" w:eastAsia="zh-CN"/>
        </w:rPr>
        <w:t>文件组成（正本一份，副本两份）</w:t>
      </w:r>
    </w:p>
    <w:p>
      <w:pPr>
        <w:spacing w:line="440" w:lineRule="exact"/>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1、法定代表人授权委托书原件并附法定代表人身份证明复印件；自然人提交身份证明复印件；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2、营业执照副本(或者法人登记证书)复印件；</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半年内任一月份的财务状况报告，至少包括资产负债表和利润表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复印件</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、依法缴纳税收和社会保险费的证明材料：提供参加本次采购活动前近半年内任一月份的依法缴纳税收和社会保障资金的银行缴款证明或税务部门出具的缴款证明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color w:val="000000"/>
          <w:sz w:val="28"/>
          <w:szCs w:val="28"/>
        </w:rPr>
        <w:t>参加采购活动前 3 年内在经营活动中没有重大违法记录的书面声明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、近三年同类业绩证明（合同或协议）3份；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、投标人提供针对本项目的具体实施方案、时间计划、人员组成等，内容投标人自拟。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、报价</w:t>
      </w:r>
      <w:r>
        <w:rPr>
          <w:rFonts w:hint="eastAsia" w:ascii="宋体" w:hAnsi="宋体" w:eastAsia="宋体" w:cs="宋体"/>
          <w:sz w:val="28"/>
          <w:szCs w:val="28"/>
          <w:lang w:val="en-US" w:eastAsia="zh-CN"/>
        </w:rPr>
        <w:t>表</w:t>
      </w:r>
      <w:r>
        <w:rPr>
          <w:rFonts w:hint="eastAsia" w:ascii="宋体" w:hAnsi="宋体" w:eastAsia="宋体" w:cs="宋体"/>
          <w:sz w:val="28"/>
          <w:szCs w:val="28"/>
        </w:rPr>
        <w:t>。</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pStyle w:val="2"/>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以上文件均需加盖投标单位公章</w:t>
      </w:r>
    </w:p>
    <w:p>
      <w:pPr>
        <w:pStyle w:val="2"/>
        <w:rPr>
          <w:rFonts w:hint="eastAsia" w:ascii="宋体" w:hAnsi="宋体" w:eastAsia="宋体" w:cs="宋体"/>
          <w:sz w:val="28"/>
          <w:szCs w:val="28"/>
        </w:rPr>
      </w:pPr>
    </w:p>
    <w:p>
      <w:pPr>
        <w:rPr>
          <w:rFonts w:hint="eastAsia" w:ascii="宋体" w:hAnsi="宋体" w:eastAsia="宋体" w:cs="宋体"/>
          <w:sz w:val="28"/>
          <w:szCs w:val="28"/>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p>
    <w:p>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法人授权书</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本授权书声明：____________（供应商名称）授权________________（被授权人的姓名）为我方就</w:t>
      </w:r>
      <w:r>
        <w:rPr>
          <w:rFonts w:hint="eastAsia" w:ascii="宋体" w:hAnsi="宋体" w:eastAsia="宋体" w:cs="宋体"/>
          <w:sz w:val="28"/>
          <w:szCs w:val="28"/>
          <w:u w:val="single"/>
        </w:rPr>
        <w:t xml:space="preserve">            </w:t>
      </w:r>
      <w:r>
        <w:rPr>
          <w:rFonts w:hint="eastAsia" w:ascii="宋体" w:hAnsi="宋体" w:eastAsia="宋体" w:cs="宋体"/>
          <w:sz w:val="28"/>
          <w:szCs w:val="28"/>
        </w:rPr>
        <w:t>号项目采购活动的合法代理人，以本公司名义全权处理一切与该项目采购有关的事务。</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本授权书于______年____月____日起生效，特此声明。</w:t>
      </w:r>
    </w:p>
    <w:p>
      <w:pPr>
        <w:pStyle w:val="11"/>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代理人（被授权人）：_______________________</w:t>
      </w:r>
    </w:p>
    <w:p>
      <w:pPr>
        <w:pStyle w:val="11"/>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pStyle w:val="11"/>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单位名称：_____________________________________</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rPr>
      </w:pPr>
    </w:p>
    <w:p>
      <w:pPr>
        <w:pStyle w:val="11"/>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授权单位盖章：_________________________________</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 xml:space="preserve">      单位名称：_____________________________________</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u w:val="single"/>
        </w:rPr>
      </w:pPr>
      <w:r>
        <w:rPr>
          <w:rFonts w:hint="eastAsia" w:ascii="宋体" w:hAnsi="宋体" w:eastAsia="宋体" w:cs="宋体"/>
          <w:sz w:val="28"/>
          <w:szCs w:val="28"/>
        </w:rPr>
        <w:t xml:space="preserve">      地址：</w:t>
      </w:r>
      <w:r>
        <w:rPr>
          <w:rFonts w:hint="eastAsia" w:ascii="宋体" w:hAnsi="宋体" w:eastAsia="宋体" w:cs="宋体"/>
          <w:sz w:val="28"/>
          <w:szCs w:val="28"/>
          <w:u w:val="single"/>
        </w:rPr>
        <w:t xml:space="preserve">                                         </w:t>
      </w:r>
    </w:p>
    <w:p>
      <w:pPr>
        <w:pStyle w:val="11"/>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rPr>
      </w:pPr>
      <w:r>
        <w:rPr>
          <w:rFonts w:hint="eastAsia" w:ascii="宋体" w:hAnsi="宋体" w:eastAsia="宋体" w:cs="宋体"/>
          <w:sz w:val="28"/>
          <w:szCs w:val="28"/>
        </w:rPr>
        <w:t xml:space="preserve">      日期：                    </w:t>
      </w:r>
    </w:p>
    <w:p>
      <w:pPr>
        <w:pStyle w:val="4"/>
        <w:rPr>
          <w:rFonts w:hint="eastAsia" w:ascii="宋体" w:hAnsi="宋体" w:eastAsia="宋体" w:cs="宋体"/>
          <w:sz w:val="28"/>
          <w:szCs w:val="28"/>
        </w:rPr>
      </w:pPr>
      <w:bookmarkStart w:id="0" w:name="_Hlt26671380"/>
      <w:bookmarkEnd w:id="0"/>
      <w:bookmarkStart w:id="1" w:name="_Hlt26955070"/>
      <w:bookmarkEnd w:id="1"/>
      <w:bookmarkStart w:id="2" w:name="_格式3__银行出具的资信证明"/>
      <w:bookmarkEnd w:id="2"/>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4"/>
        <w:jc w:val="center"/>
        <w:rPr>
          <w:rFonts w:hint="eastAsia" w:ascii="宋体" w:hAnsi="宋体" w:eastAsia="宋体" w:cs="宋体"/>
          <w:sz w:val="28"/>
          <w:szCs w:val="28"/>
        </w:rPr>
      </w:pPr>
      <w:r>
        <w:rPr>
          <w:rFonts w:hint="eastAsia" w:ascii="宋体" w:hAnsi="宋体" w:eastAsia="宋体" w:cs="宋体"/>
          <w:sz w:val="28"/>
          <w:szCs w:val="28"/>
        </w:rPr>
        <w:t>参加采购活动前 3 年内在经营活动中没有重大违法记录的书面声明</w:t>
      </w:r>
    </w:p>
    <w:p>
      <w:pPr>
        <w:spacing w:line="460" w:lineRule="exact"/>
        <w:rPr>
          <w:rFonts w:hint="eastAsia" w:ascii="宋体" w:hAnsi="宋体" w:eastAsia="宋体" w:cs="宋体"/>
          <w:b/>
          <w:bCs/>
          <w:sz w:val="28"/>
          <w:szCs w:val="28"/>
        </w:rPr>
      </w:pP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声明</w:t>
      </w:r>
    </w:p>
    <w:p>
      <w:pPr>
        <w:spacing w:line="460" w:lineRule="exact"/>
        <w:rPr>
          <w:rFonts w:hint="eastAsia" w:ascii="宋体" w:hAnsi="宋体" w:eastAsia="宋体" w:cs="宋体"/>
          <w:bCs/>
          <w:sz w:val="28"/>
          <w:szCs w:val="28"/>
        </w:rPr>
      </w:pPr>
      <w:r>
        <w:rPr>
          <w:rFonts w:hint="eastAsia" w:ascii="宋体" w:hAnsi="宋体" w:eastAsia="宋体" w:cs="宋体"/>
          <w:bCs/>
          <w:sz w:val="28"/>
          <w:szCs w:val="28"/>
        </w:rPr>
        <w:t>我公司郑重声明：参加本次采购活动前 3 年内，我公司在经营活动中没有因违法经营受到刑事处罚或者责令停产停业、吊销许可证或者执照、较大数额罚款等行政处罚。</w:t>
      </w:r>
    </w:p>
    <w:p>
      <w:pPr>
        <w:spacing w:line="460" w:lineRule="exact"/>
        <w:rPr>
          <w:rFonts w:hint="eastAsia" w:ascii="宋体" w:hAnsi="宋体" w:eastAsia="宋体" w:cs="宋体"/>
          <w:bCs/>
          <w:sz w:val="28"/>
          <w:szCs w:val="28"/>
        </w:rPr>
      </w:pPr>
      <w:r>
        <w:rPr>
          <w:rFonts w:hint="eastAsia" w:ascii="宋体" w:hAnsi="宋体" w:eastAsia="宋体" w:cs="宋体"/>
          <w:bCs/>
          <w:sz w:val="28"/>
          <w:szCs w:val="28"/>
        </w:rPr>
        <w:t>供应商名称（公章）：</w:t>
      </w:r>
      <w:r>
        <w:rPr>
          <w:rFonts w:hint="eastAsia" w:ascii="宋体" w:hAnsi="宋体" w:eastAsia="宋体" w:cs="宋体"/>
          <w:bCs/>
          <w:sz w:val="28"/>
          <w:szCs w:val="28"/>
          <w:u w:val="single"/>
        </w:rPr>
        <w:t xml:space="preserve">           </w:t>
      </w:r>
    </w:p>
    <w:p>
      <w:pPr>
        <w:spacing w:line="460" w:lineRule="exact"/>
        <w:jc w:val="left"/>
        <w:rPr>
          <w:rFonts w:hint="eastAsia" w:ascii="宋体" w:hAnsi="宋体" w:eastAsia="宋体" w:cs="宋体"/>
          <w:bCs/>
          <w:sz w:val="28"/>
          <w:szCs w:val="28"/>
        </w:rPr>
      </w:pPr>
      <w:r>
        <w:rPr>
          <w:rFonts w:hint="eastAsia" w:ascii="宋体" w:hAnsi="宋体" w:eastAsia="宋体" w:cs="宋体"/>
          <w:bCs/>
          <w:sz w:val="28"/>
          <w:szCs w:val="28"/>
        </w:rPr>
        <w:t>授权代表签字：</w:t>
      </w:r>
      <w:r>
        <w:rPr>
          <w:rFonts w:hint="eastAsia" w:ascii="宋体" w:hAnsi="宋体" w:eastAsia="宋体" w:cs="宋体"/>
          <w:bCs/>
          <w:sz w:val="28"/>
          <w:szCs w:val="28"/>
          <w:u w:val="single"/>
        </w:rPr>
        <w:t xml:space="preserve">           </w:t>
      </w:r>
    </w:p>
    <w:p>
      <w:pPr>
        <w:spacing w:line="460" w:lineRule="exact"/>
        <w:rPr>
          <w:rFonts w:hint="eastAsia" w:ascii="宋体" w:hAnsi="宋体" w:eastAsia="宋体" w:cs="宋体"/>
          <w:bCs/>
          <w:sz w:val="28"/>
          <w:szCs w:val="28"/>
          <w:u w:val="single"/>
        </w:rPr>
      </w:pPr>
      <w:r>
        <w:rPr>
          <w:rFonts w:hint="eastAsia" w:ascii="宋体" w:hAnsi="宋体" w:eastAsia="宋体" w:cs="宋体"/>
          <w:bCs/>
          <w:sz w:val="28"/>
          <w:szCs w:val="28"/>
        </w:rPr>
        <w:t>日期：</w:t>
      </w:r>
      <w:r>
        <w:rPr>
          <w:rFonts w:hint="eastAsia" w:ascii="宋体" w:hAnsi="宋体" w:eastAsia="宋体" w:cs="宋体"/>
          <w:bCs/>
          <w:sz w:val="28"/>
          <w:szCs w:val="28"/>
          <w:u w:val="single"/>
        </w:rPr>
        <w:t>______年   月   日</w:t>
      </w:r>
    </w:p>
    <w:p>
      <w:pPr>
        <w:pStyle w:val="2"/>
        <w:rPr>
          <w:rFonts w:hint="eastAsia" w:ascii="宋体" w:hAnsi="宋体" w:eastAsia="宋体" w:cs="宋体"/>
          <w:bCs/>
          <w:sz w:val="28"/>
          <w:szCs w:val="28"/>
          <w:u w:val="single"/>
        </w:rPr>
      </w:pPr>
    </w:p>
    <w:p>
      <w:pPr>
        <w:rPr>
          <w:rFonts w:hint="eastAsia" w:ascii="宋体" w:hAnsi="宋体" w:eastAsia="宋体" w:cs="宋体"/>
          <w:bCs/>
          <w:sz w:val="28"/>
          <w:szCs w:val="28"/>
          <w:u w:val="single"/>
        </w:rPr>
      </w:pPr>
    </w:p>
    <w:p>
      <w:pPr>
        <w:pStyle w:val="2"/>
        <w:rPr>
          <w:rFonts w:hint="eastAsia" w:ascii="宋体" w:hAnsi="宋体" w:eastAsia="宋体" w:cs="宋体"/>
          <w:bCs/>
          <w:sz w:val="28"/>
          <w:szCs w:val="28"/>
          <w:u w:val="single"/>
        </w:rPr>
      </w:pPr>
    </w:p>
    <w:p>
      <w:pPr>
        <w:rPr>
          <w:rFonts w:hint="eastAsia" w:ascii="宋体" w:hAnsi="宋体" w:eastAsia="宋体" w:cs="宋体"/>
          <w:bCs/>
          <w:sz w:val="28"/>
          <w:szCs w:val="28"/>
          <w:u w:val="single"/>
        </w:rPr>
      </w:pPr>
    </w:p>
    <w:p>
      <w:pPr>
        <w:pStyle w:val="2"/>
        <w:rPr>
          <w:rFonts w:hint="eastAsia" w:ascii="宋体" w:hAnsi="宋体" w:eastAsia="宋体" w:cs="宋体"/>
          <w:bCs/>
          <w:sz w:val="28"/>
          <w:szCs w:val="28"/>
          <w:u w:val="single"/>
        </w:rPr>
      </w:pPr>
    </w:p>
    <w:p>
      <w:pPr>
        <w:rPr>
          <w:rFonts w:hint="eastAsia" w:ascii="宋体" w:hAnsi="宋体" w:eastAsia="宋体" w:cs="宋体"/>
          <w:bCs/>
          <w:sz w:val="28"/>
          <w:szCs w:val="28"/>
          <w:u w:val="single"/>
        </w:rPr>
      </w:pPr>
    </w:p>
    <w:p>
      <w:pPr>
        <w:pStyle w:val="2"/>
        <w:rPr>
          <w:rFonts w:hint="eastAsia" w:ascii="宋体" w:hAnsi="宋体" w:eastAsia="宋体" w:cs="宋体"/>
          <w:bCs/>
          <w:sz w:val="28"/>
          <w:szCs w:val="28"/>
          <w:u w:val="single"/>
        </w:rPr>
      </w:pPr>
    </w:p>
    <w:p>
      <w:pPr>
        <w:rPr>
          <w:rFonts w:hint="eastAsia" w:ascii="宋体" w:hAnsi="宋体" w:eastAsia="宋体" w:cs="宋体"/>
          <w:bCs/>
          <w:sz w:val="28"/>
          <w:szCs w:val="28"/>
          <w:u w:val="single"/>
        </w:rPr>
      </w:pPr>
    </w:p>
    <w:p>
      <w:pPr>
        <w:pStyle w:val="2"/>
        <w:rPr>
          <w:rFonts w:hint="eastAsia" w:ascii="宋体" w:hAnsi="宋体" w:eastAsia="宋体" w:cs="宋体"/>
          <w:bCs/>
          <w:sz w:val="28"/>
          <w:szCs w:val="28"/>
          <w:u w:val="single"/>
        </w:rPr>
      </w:pPr>
    </w:p>
    <w:p>
      <w:pPr>
        <w:rPr>
          <w:rFonts w:hint="eastAsia" w:ascii="宋体" w:hAnsi="宋体" w:eastAsia="宋体" w:cs="宋体"/>
          <w:bCs/>
          <w:sz w:val="28"/>
          <w:szCs w:val="28"/>
          <w:u w:val="single"/>
        </w:rPr>
      </w:pPr>
    </w:p>
    <w:p>
      <w:pPr>
        <w:spacing w:before="312" w:beforeLines="100" w:line="500" w:lineRule="exact"/>
        <w:jc w:val="both"/>
        <w:rPr>
          <w:rFonts w:hint="eastAsia" w:ascii="宋体" w:hAnsi="宋体" w:eastAsia="宋体" w:cs="宋体"/>
          <w:b/>
          <w:bCs/>
          <w:sz w:val="28"/>
          <w:szCs w:val="28"/>
        </w:rPr>
      </w:pPr>
    </w:p>
    <w:p>
      <w:pPr>
        <w:spacing w:before="312" w:beforeLines="100"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盐城工业职业技术学院2019年国产设备增值税退税代理服务报价表</w:t>
      </w:r>
    </w:p>
    <w:p>
      <w:pPr>
        <w:spacing w:line="520" w:lineRule="atLeast"/>
        <w:rPr>
          <w:rFonts w:hint="eastAsia" w:ascii="宋体" w:hAnsi="宋体" w:eastAsia="宋体" w:cs="宋体"/>
          <w:b/>
          <w:bCs/>
          <w:sz w:val="28"/>
          <w:szCs w:val="28"/>
        </w:rPr>
      </w:pPr>
    </w:p>
    <w:tbl>
      <w:tblPr>
        <w:tblStyle w:val="9"/>
        <w:tblW w:w="9333" w:type="dxa"/>
        <w:jc w:val="center"/>
        <w:tblLayout w:type="fixed"/>
        <w:tblCellMar>
          <w:top w:w="0" w:type="dxa"/>
          <w:left w:w="108" w:type="dxa"/>
          <w:bottom w:w="0" w:type="dxa"/>
          <w:right w:w="108" w:type="dxa"/>
        </w:tblCellMar>
      </w:tblPr>
      <w:tblGrid>
        <w:gridCol w:w="4607"/>
        <w:gridCol w:w="4726"/>
      </w:tblGrid>
      <w:tr>
        <w:trPr>
          <w:trHeight w:val="815" w:hRule="atLeast"/>
          <w:jc w:val="center"/>
        </w:trPr>
        <w:tc>
          <w:tcPr>
            <w:tcW w:w="4607"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b/>
                <w:bCs/>
                <w:sz w:val="28"/>
                <w:szCs w:val="28"/>
              </w:rPr>
            </w:pPr>
            <w:r>
              <w:rPr>
                <w:rFonts w:hint="eastAsia" w:ascii="宋体" w:hAnsi="宋体" w:eastAsia="宋体" w:cs="宋体"/>
                <w:b/>
                <w:bCs/>
                <w:sz w:val="28"/>
                <w:szCs w:val="28"/>
              </w:rPr>
              <w:t>名称</w:t>
            </w:r>
          </w:p>
        </w:tc>
        <w:tc>
          <w:tcPr>
            <w:tcW w:w="4726" w:type="dxa"/>
            <w:tcBorders>
              <w:top w:val="single" w:color="auto" w:sz="4" w:space="0"/>
              <w:left w:val="nil"/>
              <w:bottom w:val="single" w:color="auto" w:sz="4" w:space="0"/>
              <w:right w:val="single" w:color="auto" w:sz="4" w:space="0"/>
            </w:tcBorders>
            <w:noWrap w:val="0"/>
            <w:vAlign w:val="center"/>
          </w:tcPr>
          <w:p>
            <w:pPr>
              <w:spacing w:line="520" w:lineRule="atLeast"/>
              <w:jc w:val="center"/>
              <w:rPr>
                <w:rFonts w:hint="eastAsia" w:ascii="宋体" w:hAnsi="宋体" w:eastAsia="宋体" w:cs="宋体"/>
                <w:b/>
                <w:bCs/>
                <w:sz w:val="28"/>
                <w:szCs w:val="28"/>
              </w:rPr>
            </w:pPr>
            <w:r>
              <w:rPr>
                <w:rFonts w:hint="eastAsia" w:ascii="宋体" w:hAnsi="宋体" w:eastAsia="宋体" w:cs="宋体"/>
                <w:b/>
                <w:bCs/>
                <w:sz w:val="28"/>
                <w:szCs w:val="28"/>
              </w:rPr>
              <w:t>投标费率（</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w:t>
            </w:r>
          </w:p>
        </w:tc>
      </w:tr>
      <w:tr>
        <w:tblPrEx>
          <w:tblCellMar>
            <w:top w:w="0" w:type="dxa"/>
            <w:left w:w="108" w:type="dxa"/>
            <w:bottom w:w="0" w:type="dxa"/>
            <w:right w:w="108" w:type="dxa"/>
          </w:tblCellMar>
        </w:tblPrEx>
        <w:trPr>
          <w:trHeight w:val="947" w:hRule="atLeast"/>
          <w:jc w:val="center"/>
        </w:trPr>
        <w:tc>
          <w:tcPr>
            <w:tcW w:w="4607" w:type="dxa"/>
            <w:tcBorders>
              <w:top w:val="nil"/>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bCs/>
                <w:sz w:val="28"/>
                <w:szCs w:val="28"/>
              </w:rPr>
            </w:pPr>
            <w:r>
              <w:rPr>
                <w:rFonts w:hint="eastAsia" w:ascii="宋体" w:hAnsi="宋体" w:eastAsia="宋体" w:cs="宋体"/>
                <w:bCs/>
                <w:sz w:val="28"/>
                <w:szCs w:val="28"/>
              </w:rPr>
              <w:t>2019年国产设备增值税退税代理服务</w:t>
            </w:r>
          </w:p>
        </w:tc>
        <w:tc>
          <w:tcPr>
            <w:tcW w:w="4726" w:type="dxa"/>
            <w:tcBorders>
              <w:top w:val="nil"/>
              <w:left w:val="nil"/>
              <w:bottom w:val="single" w:color="auto" w:sz="4" w:space="0"/>
              <w:right w:val="single" w:color="auto" w:sz="4" w:space="0"/>
            </w:tcBorders>
            <w:noWrap w:val="0"/>
            <w:vAlign w:val="center"/>
          </w:tcPr>
          <w:p>
            <w:pPr>
              <w:spacing w:line="520" w:lineRule="atLeast"/>
              <w:ind w:firstLine="560" w:firstLineChars="200"/>
              <w:rPr>
                <w:rFonts w:hint="eastAsia" w:ascii="宋体" w:hAnsi="宋体" w:eastAsia="宋体" w:cs="宋体"/>
                <w:bCs/>
                <w:sz w:val="28"/>
                <w:szCs w:val="28"/>
              </w:rPr>
            </w:pPr>
          </w:p>
        </w:tc>
      </w:tr>
      <w:tr>
        <w:tblPrEx>
          <w:tblCellMar>
            <w:top w:w="0" w:type="dxa"/>
            <w:left w:w="108" w:type="dxa"/>
            <w:bottom w:w="0" w:type="dxa"/>
            <w:right w:w="108" w:type="dxa"/>
          </w:tblCellMar>
        </w:tblPrEx>
        <w:trPr>
          <w:trHeight w:val="1391" w:hRule="atLeast"/>
          <w:jc w:val="center"/>
        </w:trPr>
        <w:tc>
          <w:tcPr>
            <w:tcW w:w="4607"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bCs/>
                <w:sz w:val="28"/>
                <w:szCs w:val="28"/>
              </w:rPr>
            </w:pPr>
            <w:r>
              <w:rPr>
                <w:rFonts w:hint="eastAsia" w:ascii="宋体" w:hAnsi="宋体" w:eastAsia="宋体" w:cs="宋体"/>
                <w:bCs/>
                <w:sz w:val="28"/>
                <w:szCs w:val="28"/>
              </w:rPr>
              <w:t>质保及</w:t>
            </w:r>
          </w:p>
          <w:p>
            <w:pPr>
              <w:spacing w:line="520" w:lineRule="atLeast"/>
              <w:jc w:val="center"/>
              <w:rPr>
                <w:rFonts w:hint="eastAsia" w:ascii="宋体" w:hAnsi="宋体" w:eastAsia="宋体" w:cs="宋体"/>
                <w:bCs/>
                <w:sz w:val="28"/>
                <w:szCs w:val="28"/>
              </w:rPr>
            </w:pPr>
            <w:r>
              <w:rPr>
                <w:rFonts w:hint="eastAsia" w:ascii="宋体" w:hAnsi="宋体" w:eastAsia="宋体" w:cs="宋体"/>
                <w:bCs/>
                <w:sz w:val="28"/>
                <w:szCs w:val="28"/>
              </w:rPr>
              <w:t>服务承诺</w:t>
            </w:r>
          </w:p>
        </w:tc>
        <w:tc>
          <w:tcPr>
            <w:tcW w:w="4726" w:type="dxa"/>
            <w:tcBorders>
              <w:top w:val="single" w:color="auto" w:sz="4" w:space="0"/>
              <w:left w:val="nil"/>
              <w:bottom w:val="single" w:color="auto" w:sz="4" w:space="0"/>
              <w:right w:val="single" w:color="000000" w:sz="4" w:space="0"/>
            </w:tcBorders>
            <w:noWrap w:val="0"/>
            <w:vAlign w:val="center"/>
          </w:tcPr>
          <w:p>
            <w:pPr>
              <w:spacing w:line="520" w:lineRule="atLeast"/>
              <w:rPr>
                <w:rFonts w:hint="eastAsia" w:ascii="宋体" w:hAnsi="宋体" w:eastAsia="宋体" w:cs="宋体"/>
                <w:bCs/>
                <w:sz w:val="28"/>
                <w:szCs w:val="28"/>
                <w:lang w:val="en-US" w:eastAsia="zh-CN"/>
              </w:rPr>
            </w:pPr>
            <w:r>
              <w:rPr>
                <w:rFonts w:hint="eastAsia" w:ascii="宋体" w:hAnsi="宋体" w:eastAsia="宋体" w:cs="宋体"/>
                <w:bCs/>
                <w:sz w:val="28"/>
                <w:szCs w:val="28"/>
              </w:rPr>
              <w:t>20</w:t>
            </w:r>
            <w:r>
              <w:rPr>
                <w:rFonts w:hint="eastAsia" w:ascii="宋体" w:hAnsi="宋体" w:eastAsia="宋体" w:cs="宋体"/>
                <w:bCs/>
                <w:sz w:val="28"/>
                <w:szCs w:val="28"/>
                <w:lang w:val="en-US" w:eastAsia="zh-CN"/>
              </w:rPr>
              <w:t>20</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8</w:t>
            </w:r>
            <w:r>
              <w:rPr>
                <w:rFonts w:hint="eastAsia" w:ascii="宋体" w:hAnsi="宋体" w:eastAsia="宋体" w:cs="宋体"/>
                <w:bCs/>
                <w:sz w:val="28"/>
                <w:szCs w:val="28"/>
              </w:rPr>
              <w:t>月</w:t>
            </w:r>
            <w:r>
              <w:rPr>
                <w:rFonts w:hint="eastAsia" w:ascii="宋体" w:hAnsi="宋体" w:eastAsia="宋体" w:cs="宋体"/>
                <w:bCs/>
                <w:sz w:val="28"/>
                <w:szCs w:val="28"/>
                <w:lang w:val="en-US" w:eastAsia="zh-CN"/>
              </w:rPr>
              <w:t>31</w:t>
            </w:r>
            <w:r>
              <w:rPr>
                <w:rFonts w:hint="eastAsia" w:ascii="宋体" w:hAnsi="宋体" w:eastAsia="宋体" w:cs="宋体"/>
                <w:bCs/>
                <w:sz w:val="28"/>
                <w:szCs w:val="28"/>
              </w:rPr>
              <w:t>日前</w:t>
            </w:r>
            <w:r>
              <w:rPr>
                <w:rFonts w:hint="eastAsia" w:ascii="宋体" w:hAnsi="宋体" w:eastAsia="宋体" w:cs="宋体"/>
                <w:bCs/>
                <w:sz w:val="28"/>
                <w:szCs w:val="28"/>
                <w:lang w:val="en-US" w:eastAsia="zh-CN"/>
              </w:rPr>
              <w:t>完成增值税退税代理申报</w:t>
            </w:r>
          </w:p>
        </w:tc>
      </w:tr>
    </w:tbl>
    <w:p>
      <w:pPr>
        <w:adjustRightInd w:val="0"/>
        <w:snapToGrid w:val="0"/>
        <w:spacing w:line="360" w:lineRule="auto"/>
        <w:ind w:firstLine="843" w:firstLineChars="300"/>
        <w:rPr>
          <w:rFonts w:hint="eastAsia" w:ascii="宋体" w:hAnsi="宋体" w:eastAsia="宋体" w:cs="宋体"/>
          <w:b/>
          <w:sz w:val="28"/>
          <w:szCs w:val="28"/>
        </w:rPr>
      </w:pPr>
    </w:p>
    <w:p>
      <w:pPr>
        <w:adjustRightInd w:val="0"/>
        <w:snapToGrid w:val="0"/>
        <w:spacing w:line="360" w:lineRule="auto"/>
        <w:ind w:firstLine="843" w:firstLineChars="300"/>
        <w:rPr>
          <w:rFonts w:hint="eastAsia" w:ascii="宋体" w:hAnsi="宋体" w:eastAsia="宋体" w:cs="宋体"/>
          <w:b/>
          <w:sz w:val="28"/>
          <w:szCs w:val="28"/>
        </w:rPr>
      </w:pP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报价单位：（公章）</w:t>
      </w:r>
    </w:p>
    <w:p>
      <w:pPr>
        <w:adjustRightInd w:val="0"/>
        <w:snapToGrid w:val="0"/>
        <w:spacing w:line="360" w:lineRule="auto"/>
        <w:ind w:firstLine="840" w:firstLineChars="300"/>
        <w:rPr>
          <w:rFonts w:hint="eastAsia" w:ascii="宋体" w:hAnsi="宋体" w:eastAsia="宋体" w:cs="宋体"/>
          <w:sz w:val="28"/>
          <w:szCs w:val="28"/>
        </w:rPr>
      </w:pPr>
    </w:p>
    <w:p>
      <w:pPr>
        <w:adjustRightInd w:val="0"/>
        <w:snapToGrid w:val="0"/>
        <w:spacing w:line="360" w:lineRule="auto"/>
        <w:ind w:firstLine="840" w:firstLineChars="300"/>
        <w:rPr>
          <w:rFonts w:hint="eastAsia" w:ascii="宋体" w:hAnsi="宋体" w:eastAsia="宋体" w:cs="宋体"/>
          <w:sz w:val="28"/>
          <w:szCs w:val="28"/>
        </w:rPr>
      </w:pP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pPr>
        <w:adjustRightInd w:val="0"/>
        <w:snapToGrid w:val="0"/>
        <w:spacing w:line="360" w:lineRule="auto"/>
        <w:ind w:firstLine="560" w:firstLineChars="200"/>
        <w:rPr>
          <w:rFonts w:hint="eastAsia" w:ascii="宋体" w:hAnsi="宋体" w:eastAsia="宋体" w:cs="宋体"/>
          <w:sz w:val="28"/>
          <w:szCs w:val="28"/>
        </w:rPr>
      </w:pPr>
    </w:p>
    <w:p>
      <w:pPr>
        <w:spacing w:line="300" w:lineRule="exact"/>
        <w:ind w:right="480"/>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pStyle w:val="2"/>
      </w:pPr>
    </w:p>
    <w:p>
      <w:pPr>
        <w:pStyle w:val="2"/>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w:rPr>
        <w:b/>
        <w:i/>
        <w:kern w:val="0"/>
        <w:sz w:val="2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E19C5"/>
    <w:rsid w:val="06CD2CBC"/>
    <w:rsid w:val="07181FE2"/>
    <w:rsid w:val="0F4F4481"/>
    <w:rsid w:val="10406DAE"/>
    <w:rsid w:val="10690118"/>
    <w:rsid w:val="10D35F43"/>
    <w:rsid w:val="12362164"/>
    <w:rsid w:val="17EC0471"/>
    <w:rsid w:val="18E3310C"/>
    <w:rsid w:val="1CD32009"/>
    <w:rsid w:val="1CEE19C5"/>
    <w:rsid w:val="1EBB6DE3"/>
    <w:rsid w:val="2C0B32B7"/>
    <w:rsid w:val="2DD270CA"/>
    <w:rsid w:val="30B11479"/>
    <w:rsid w:val="41D00D40"/>
    <w:rsid w:val="44123E74"/>
    <w:rsid w:val="46513275"/>
    <w:rsid w:val="46647F33"/>
    <w:rsid w:val="48FD3325"/>
    <w:rsid w:val="49BF583E"/>
    <w:rsid w:val="4C9C0511"/>
    <w:rsid w:val="4DDF4DA6"/>
    <w:rsid w:val="4EE032EE"/>
    <w:rsid w:val="4EE23991"/>
    <w:rsid w:val="4F7705A4"/>
    <w:rsid w:val="55E30B3E"/>
    <w:rsid w:val="56355C05"/>
    <w:rsid w:val="576D0A7B"/>
    <w:rsid w:val="58AE2516"/>
    <w:rsid w:val="6A844688"/>
    <w:rsid w:val="6B897B70"/>
    <w:rsid w:val="70D942FF"/>
    <w:rsid w:val="76E3510D"/>
    <w:rsid w:val="773F4BBB"/>
    <w:rsid w:val="7D781D0E"/>
    <w:rsid w:val="7E06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2020-07-03T07:29:00Z</dcterms:created>
  <dc:creator>赵萌</dc:creator>
  <cp:lastModifiedBy>Samsung</cp:lastModifiedBy>
  <dcterms:modified xsi:type="dcterms:W3CDTF">2020-07-22T01:33:57Z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