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办公用纸协议供货</w:t>
      </w:r>
      <w:r>
        <w:rPr>
          <w:rFonts w:hint="eastAsia" w:ascii="宋体" w:hAnsi="宋体" w:eastAsia="宋体" w:cs="宋体"/>
          <w:b/>
          <w:bCs/>
          <w:sz w:val="24"/>
          <w:szCs w:val="24"/>
        </w:rPr>
        <w:t>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办公用纸协议供货</w:t>
      </w:r>
      <w:r>
        <w:rPr>
          <w:rFonts w:hint="eastAsia" w:ascii="宋体" w:hAnsi="宋体" w:eastAsia="宋体" w:cs="宋体"/>
          <w:sz w:val="24"/>
          <w:u w:val="single"/>
        </w:rPr>
        <w:t>项目</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7</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F-</w:t>
      </w:r>
      <w:r>
        <w:rPr>
          <w:rFonts w:hint="eastAsia" w:ascii="宋体" w:hAnsi="宋体" w:eastAsia="宋体" w:cs="宋体"/>
          <w:sz w:val="24"/>
          <w:szCs w:val="24"/>
          <w:u w:val="single"/>
          <w:lang w:val="en-US" w:eastAsia="zh-CN"/>
        </w:rPr>
        <w:t>014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eastAsia="zh-CN"/>
        </w:rPr>
        <w:t>办公用纸协议供货</w:t>
      </w:r>
      <w:r>
        <w:rPr>
          <w:rFonts w:hint="eastAsia" w:ascii="宋体" w:hAnsi="宋体" w:eastAsia="宋体" w:cs="宋体"/>
          <w:sz w:val="24"/>
          <w:szCs w:val="24"/>
          <w:u w:val="single"/>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8.6</w:t>
      </w:r>
      <w:r>
        <w:rPr>
          <w:rFonts w:hint="eastAsia" w:ascii="宋体" w:hAnsi="宋体" w:eastAsia="宋体" w:cs="宋体"/>
          <w:sz w:val="24"/>
          <w:szCs w:val="24"/>
          <w:u w:val="single"/>
        </w:rPr>
        <w:t>万元</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报价不得高于协议供货价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付款方式：所采购货物送货上门，经验收合格，按实际采购货物总金额支付。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r>
        <w:rPr>
          <w:rFonts w:hint="eastAsia" w:ascii="宋体" w:hAnsi="宋体" w:eastAsia="宋体" w:cs="宋体"/>
          <w:sz w:val="24"/>
          <w:szCs w:val="24"/>
          <w:lang w:val="en-US" w:eastAsia="zh-CN"/>
        </w:rPr>
        <w:t>必须是盐城市定点采购单位</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7</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10点00分前</w:t>
      </w:r>
      <w:r>
        <w:rPr>
          <w:rFonts w:hint="eastAsia" w:ascii="宋体" w:hAnsi="宋体" w:eastAsia="宋体" w:cs="宋体"/>
          <w:sz w:val="24"/>
          <w:szCs w:val="24"/>
          <w:u w:val="singl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2、投标单位必须为盐城市定点采购单位，投标时必须携带样品，样品合格方进入评标环节，</w:t>
      </w:r>
      <w:r>
        <w:rPr>
          <w:rFonts w:hint="eastAsia" w:ascii="宋体" w:hAnsi="宋体" w:eastAsia="宋体" w:cs="宋体"/>
          <w:color w:val="FF0000"/>
          <w:sz w:val="24"/>
          <w:szCs w:val="24"/>
          <w:lang w:val="en-US" w:eastAsia="zh-CN"/>
        </w:rPr>
        <w:t>否则</w:t>
      </w:r>
      <w:bookmarkStart w:id="10" w:name="_GoBack"/>
      <w:bookmarkEnd w:id="10"/>
      <w:r>
        <w:rPr>
          <w:rFonts w:hint="eastAsia" w:ascii="宋体" w:hAnsi="宋体" w:eastAsia="宋体" w:cs="宋体"/>
          <w:color w:val="FF0000"/>
          <w:sz w:val="24"/>
          <w:szCs w:val="24"/>
          <w:lang w:val="en-US" w:eastAsia="zh-CN"/>
        </w:rPr>
        <w:t>作废标处理。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28359019"/>
      <w:bookmarkStart w:id="3" w:name="_Toc35393806"/>
      <w:bookmarkStart w:id="4" w:name="_Toc35393637"/>
      <w:bookmarkStart w:id="5" w:name="_Toc28359096"/>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4"/>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35393808"/>
      <w:bookmarkStart w:id="7" w:name="_Toc28359021"/>
      <w:bookmarkStart w:id="8" w:name="_Toc35393639"/>
      <w:bookmarkStart w:id="9" w:name="_Toc28359098"/>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周</w:t>
      </w:r>
      <w:r>
        <w:rPr>
          <w:rFonts w:hint="eastAsia" w:ascii="宋体" w:hAnsi="宋体" w:eastAsia="宋体" w:cs="宋体"/>
          <w:sz w:val="24"/>
          <w:szCs w:val="24"/>
          <w:u w:val="single"/>
        </w:rPr>
        <w:t>老师</w:t>
      </w:r>
      <w:r>
        <w:rPr>
          <w:rFonts w:hint="eastAsia" w:hAnsi="宋体" w:eastAsia="宋体" w:cs="宋体"/>
          <w:sz w:val="24"/>
          <w:szCs w:val="24"/>
          <w:u w:val="single"/>
          <w:lang w:eastAsia="zh-CN"/>
        </w:rPr>
        <w:t>、</w:t>
      </w:r>
      <w:r>
        <w:rPr>
          <w:rFonts w:hint="eastAsia" w:hAnsi="宋体" w:eastAsia="宋体" w:cs="宋体"/>
          <w:sz w:val="24"/>
          <w:szCs w:val="24"/>
          <w:u w:val="single"/>
          <w:lang w:val="en-US" w:eastAsia="zh-CN"/>
        </w:rPr>
        <w:t>高老师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18962085257</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18262393599</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pacing w:line="360" w:lineRule="auto"/>
        <w:jc w:val="center"/>
        <w:rPr>
          <w:rFonts w:ascii="宋体" w:hAnsi="宋体" w:eastAsia="宋体" w:cs="宋体"/>
          <w:sz w:val="24"/>
        </w:rPr>
      </w:pPr>
    </w:p>
    <w:p>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文件5询价报价表</w:t>
      </w:r>
    </w:p>
    <w:p>
      <w:pPr>
        <w:snapToGrid w:val="0"/>
        <w:spacing w:line="500" w:lineRule="exact"/>
        <w:jc w:val="left"/>
        <w:rPr>
          <w:rFonts w:hint="eastAsia" w:ascii="宋体" w:hAnsi="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4"/>
          <w:szCs w:val="24"/>
        </w:rPr>
        <w:t xml:space="preserve">  日    期：</w:t>
      </w:r>
    </w:p>
    <w:p>
      <w:pPr>
        <w:snapToGrid w:val="0"/>
        <w:spacing w:before="120" w:after="120"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办公用纸报价表</w:t>
      </w:r>
    </w:p>
    <w:p>
      <w:pPr>
        <w:pStyle w:val="3"/>
        <w:rPr>
          <w:rFonts w:hint="default"/>
          <w:sz w:val="28"/>
          <w:szCs w:val="28"/>
          <w:lang w:val="en-US" w:eastAsia="zh-CN"/>
        </w:rPr>
      </w:pPr>
      <w:r>
        <w:rPr>
          <w:rFonts w:hint="eastAsia" w:ascii="宋体" w:hAnsi="宋体" w:eastAsia="宋体" w:cs="宋体"/>
          <w:b/>
          <w:bCs/>
          <w:sz w:val="28"/>
          <w:szCs w:val="28"/>
          <w:lang w:val="en-US" w:eastAsia="zh-CN"/>
        </w:rPr>
        <w:t>（2021F-014）</w:t>
      </w:r>
    </w:p>
    <w:tbl>
      <w:tblPr>
        <w:tblStyle w:val="14"/>
        <w:tblW w:w="9516" w:type="dxa"/>
        <w:jc w:val="center"/>
        <w:tblLayout w:type="fixed"/>
        <w:tblCellMar>
          <w:top w:w="0" w:type="dxa"/>
          <w:left w:w="108" w:type="dxa"/>
          <w:bottom w:w="0" w:type="dxa"/>
          <w:right w:w="108" w:type="dxa"/>
        </w:tblCellMar>
      </w:tblPr>
      <w:tblGrid>
        <w:gridCol w:w="855"/>
        <w:gridCol w:w="1200"/>
        <w:gridCol w:w="1615"/>
        <w:gridCol w:w="885"/>
        <w:gridCol w:w="1418"/>
        <w:gridCol w:w="1275"/>
        <w:gridCol w:w="993"/>
        <w:gridCol w:w="1275"/>
      </w:tblGrid>
      <w:tr>
        <w:tblPrEx>
          <w:tblCellMar>
            <w:top w:w="0" w:type="dxa"/>
            <w:left w:w="108" w:type="dxa"/>
            <w:bottom w:w="0" w:type="dxa"/>
            <w:right w:w="108" w:type="dxa"/>
          </w:tblCellMar>
        </w:tblPrEx>
        <w:trPr>
          <w:trHeight w:val="765" w:hRule="atLeast"/>
          <w:jc w:val="center"/>
        </w:trPr>
        <w:tc>
          <w:tcPr>
            <w:tcW w:w="855"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00"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名称</w:t>
            </w:r>
          </w:p>
        </w:tc>
        <w:tc>
          <w:tcPr>
            <w:tcW w:w="1615"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规格型号</w:t>
            </w:r>
          </w:p>
        </w:tc>
        <w:tc>
          <w:tcPr>
            <w:tcW w:w="885"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418" w:type="dxa"/>
            <w:tcBorders>
              <w:top w:val="single" w:color="auto" w:sz="8" w:space="0"/>
              <w:left w:val="nil"/>
              <w:bottom w:val="single" w:color="auto" w:sz="8" w:space="0"/>
              <w:right w:val="nil"/>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w:t>
            </w:r>
          </w:p>
        </w:tc>
        <w:tc>
          <w:tcPr>
            <w:tcW w:w="993" w:type="dxa"/>
            <w:tcBorders>
              <w:top w:val="single" w:color="auto" w:sz="8" w:space="0"/>
              <w:left w:val="nil"/>
              <w:bottom w:val="single" w:color="auto" w:sz="8" w:space="0"/>
              <w:right w:val="single" w:color="auto" w:sz="8"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合计金额</w:t>
            </w: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A3纸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A3、70克、500张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55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8K、70克、500张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8K纸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25" w:hRule="atLeast"/>
          <w:jc w:val="center"/>
        </w:trPr>
        <w:tc>
          <w:tcPr>
            <w:tcW w:w="855" w:type="dxa"/>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200"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A4纸</w:t>
            </w:r>
          </w:p>
        </w:tc>
        <w:tc>
          <w:tcPr>
            <w:tcW w:w="161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single" w:color="auto" w:sz="8" w:space="0"/>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single" w:color="auto" w:sz="8" w:space="0"/>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single" w:color="auto" w:sz="8" w:space="0"/>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810" w:hRule="atLeast"/>
          <w:jc w:val="center"/>
        </w:trPr>
        <w:tc>
          <w:tcPr>
            <w:tcW w:w="855" w:type="dxa"/>
            <w:tcBorders>
              <w:top w:val="nil"/>
              <w:left w:val="single" w:color="auto" w:sz="8" w:space="0"/>
              <w:bottom w:val="nil"/>
              <w:right w:val="single" w:color="auto" w:sz="8"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200"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16K纸</w:t>
            </w:r>
          </w:p>
        </w:tc>
        <w:tc>
          <w:tcPr>
            <w:tcW w:w="1615"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散装、70克、4000张</w:t>
            </w:r>
          </w:p>
        </w:tc>
        <w:tc>
          <w:tcPr>
            <w:tcW w:w="885" w:type="dxa"/>
            <w:tcBorders>
              <w:top w:val="nil"/>
              <w:left w:val="nil"/>
              <w:bottom w:val="nil"/>
              <w:right w:val="single" w:color="auto" w:sz="8" w:space="0"/>
            </w:tcBorders>
            <w:shd w:val="clear" w:color="auto" w:fill="auto"/>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令</w:t>
            </w:r>
          </w:p>
        </w:tc>
        <w:tc>
          <w:tcPr>
            <w:tcW w:w="1418" w:type="dxa"/>
            <w:tcBorders>
              <w:top w:val="nil"/>
              <w:left w:val="nil"/>
              <w:bottom w:val="nil"/>
              <w:right w:val="nil"/>
            </w:tcBorders>
            <w:shd w:val="clear" w:color="auto" w:fill="auto"/>
            <w:noWrap w:val="0"/>
            <w:vAlign w:val="center"/>
          </w:tcPr>
          <w:p>
            <w:pPr>
              <w:widowControl/>
              <w:jc w:val="center"/>
              <w:rPr>
                <w:rFonts w:ascii="宋体" w:hAnsi="宋体" w:cs="宋体"/>
                <w:color w:val="000000"/>
                <w:kern w:val="0"/>
                <w:sz w:val="22"/>
                <w:szCs w:val="22"/>
              </w:rPr>
            </w:pPr>
          </w:p>
        </w:tc>
        <w:tc>
          <w:tcPr>
            <w:tcW w:w="1275" w:type="dxa"/>
            <w:tcBorders>
              <w:top w:val="nil"/>
              <w:left w:val="single" w:color="auto" w:sz="4" w:space="0"/>
              <w:bottom w:val="nil"/>
              <w:right w:val="single" w:color="auto" w:sz="4" w:space="0"/>
            </w:tcBorders>
            <w:shd w:val="clear" w:color="auto" w:fill="auto"/>
            <w:noWrap w:val="0"/>
            <w:vAlign w:val="center"/>
          </w:tcPr>
          <w:p>
            <w:pPr>
              <w:widowControl/>
              <w:jc w:val="center"/>
              <w:rPr>
                <w:rFonts w:ascii="宋体" w:hAnsi="宋体" w:cs="宋体"/>
                <w:color w:val="000000"/>
                <w:kern w:val="0"/>
                <w:sz w:val="22"/>
                <w:szCs w:val="22"/>
              </w:rPr>
            </w:pPr>
          </w:p>
        </w:tc>
        <w:tc>
          <w:tcPr>
            <w:tcW w:w="993" w:type="dxa"/>
            <w:tcBorders>
              <w:top w:val="nil"/>
              <w:left w:val="nil"/>
              <w:bottom w:val="nil"/>
              <w:right w:val="single" w:color="auto" w:sz="8"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nil"/>
              <w:left w:val="single" w:color="auto" w:sz="4" w:space="0"/>
              <w:bottom w:val="nil"/>
              <w:right w:val="single" w:color="auto" w:sz="4" w:space="0"/>
            </w:tcBorders>
            <w:shd w:val="clear" w:color="auto" w:fill="auto"/>
            <w:noWrap/>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795" w:hRule="atLeast"/>
          <w:jc w:val="center"/>
        </w:trPr>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合计:</w:t>
            </w:r>
          </w:p>
        </w:tc>
        <w:tc>
          <w:tcPr>
            <w:tcW w:w="8661"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大写：                            小写：</w:t>
            </w:r>
          </w:p>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8595D2A"/>
    <w:rsid w:val="08832E5F"/>
    <w:rsid w:val="09404DE2"/>
    <w:rsid w:val="0D1712EE"/>
    <w:rsid w:val="0F017D99"/>
    <w:rsid w:val="107A1E28"/>
    <w:rsid w:val="12D50DEA"/>
    <w:rsid w:val="1370180A"/>
    <w:rsid w:val="144D0CCA"/>
    <w:rsid w:val="16E22415"/>
    <w:rsid w:val="17754139"/>
    <w:rsid w:val="1BD92AA4"/>
    <w:rsid w:val="1C66181C"/>
    <w:rsid w:val="21F9150B"/>
    <w:rsid w:val="24F35D13"/>
    <w:rsid w:val="25A109CB"/>
    <w:rsid w:val="276E5B30"/>
    <w:rsid w:val="29FB7A6E"/>
    <w:rsid w:val="2A161D1C"/>
    <w:rsid w:val="2F263270"/>
    <w:rsid w:val="2F285033"/>
    <w:rsid w:val="30E233FF"/>
    <w:rsid w:val="321B6A8D"/>
    <w:rsid w:val="342F66E8"/>
    <w:rsid w:val="35032464"/>
    <w:rsid w:val="35567318"/>
    <w:rsid w:val="375C7C54"/>
    <w:rsid w:val="38B35D48"/>
    <w:rsid w:val="3B8748CB"/>
    <w:rsid w:val="3C4B49B8"/>
    <w:rsid w:val="42E64F34"/>
    <w:rsid w:val="44620ADE"/>
    <w:rsid w:val="4C414C4E"/>
    <w:rsid w:val="4CBE0D38"/>
    <w:rsid w:val="4D753E19"/>
    <w:rsid w:val="4F006A6F"/>
    <w:rsid w:val="4F0212C3"/>
    <w:rsid w:val="506D17EC"/>
    <w:rsid w:val="533668A9"/>
    <w:rsid w:val="53422F81"/>
    <w:rsid w:val="53C7001F"/>
    <w:rsid w:val="56C578B8"/>
    <w:rsid w:val="5849790C"/>
    <w:rsid w:val="58D357E5"/>
    <w:rsid w:val="59D870E8"/>
    <w:rsid w:val="5A4F3CF8"/>
    <w:rsid w:val="5C344F5D"/>
    <w:rsid w:val="5C8043D1"/>
    <w:rsid w:val="5CDA1694"/>
    <w:rsid w:val="5ECB3AD2"/>
    <w:rsid w:val="60F83213"/>
    <w:rsid w:val="63BF073A"/>
    <w:rsid w:val="63E56FD4"/>
    <w:rsid w:val="64AC474F"/>
    <w:rsid w:val="65E02489"/>
    <w:rsid w:val="66131B57"/>
    <w:rsid w:val="67A55652"/>
    <w:rsid w:val="6F3A54C7"/>
    <w:rsid w:val="712D3E7D"/>
    <w:rsid w:val="71910630"/>
    <w:rsid w:val="75A2672B"/>
    <w:rsid w:val="786D3455"/>
    <w:rsid w:val="7CAF1990"/>
    <w:rsid w:val="7D713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0</TotalTime>
  <ScaleCrop>false</ScaleCrop>
  <LinksUpToDate>false</LinksUpToDate>
  <CharactersWithSpaces>5986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2021-06-23T07:31:40Z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454E4D0BC95C42029BEDADA634B144D5</vt:lpwstr>
  </property>
</Properties>
</file>