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90" w:rsidRDefault="00BB4E90" w:rsidP="00BB4E90">
      <w:pPr>
        <w:jc w:val="center"/>
        <w:rPr>
          <w:b/>
          <w:bCs/>
          <w:sz w:val="36"/>
          <w:szCs w:val="36"/>
        </w:rPr>
      </w:pPr>
      <w:r>
        <w:rPr>
          <w:rFonts w:hint="eastAsia"/>
          <w:b/>
          <w:bCs/>
          <w:sz w:val="36"/>
          <w:szCs w:val="36"/>
        </w:rPr>
        <w:t>盐城工业职业技术学院青年教师周转公寓</w:t>
      </w:r>
    </w:p>
    <w:p w:rsidR="00BB4E90" w:rsidRDefault="00BB4E90" w:rsidP="00BB4E90">
      <w:pPr>
        <w:jc w:val="center"/>
        <w:rPr>
          <w:b/>
          <w:bCs/>
          <w:sz w:val="36"/>
          <w:szCs w:val="36"/>
        </w:rPr>
      </w:pPr>
      <w:r>
        <w:rPr>
          <w:rFonts w:hint="eastAsia"/>
          <w:b/>
          <w:bCs/>
          <w:sz w:val="36"/>
          <w:szCs w:val="36"/>
        </w:rPr>
        <w:t>室内装饰工程设计公开询价文件</w:t>
      </w:r>
    </w:p>
    <w:p w:rsidR="00BB4E90" w:rsidRPr="00BB4E90" w:rsidRDefault="00BB4E90" w:rsidP="00BB4E90">
      <w:pPr>
        <w:rPr>
          <w:rFonts w:eastAsia="仿宋_GB2312"/>
          <w:sz w:val="24"/>
        </w:rPr>
      </w:pPr>
      <w:r w:rsidRPr="00BB4E90">
        <w:rPr>
          <w:rFonts w:eastAsia="仿宋_GB2312" w:hint="eastAsia"/>
          <w:sz w:val="24"/>
        </w:rPr>
        <w:t>投标须知</w:t>
      </w:r>
    </w:p>
    <w:p w:rsidR="00BB4E90" w:rsidRPr="00750EC7" w:rsidRDefault="00BB4E90" w:rsidP="00BB4E90">
      <w:pPr>
        <w:spacing w:line="440" w:lineRule="exact"/>
        <w:rPr>
          <w:rFonts w:eastAsia="仿宋_GB2312"/>
          <w:sz w:val="24"/>
        </w:rPr>
      </w:pPr>
      <w:r w:rsidRPr="00750EC7">
        <w:rPr>
          <w:rFonts w:eastAsia="仿宋_GB2312" w:hint="eastAsia"/>
          <w:sz w:val="24"/>
        </w:rPr>
        <w:t>一、招标说明</w:t>
      </w:r>
    </w:p>
    <w:p w:rsidR="00BB4E90" w:rsidRDefault="00BB4E90" w:rsidP="00BB4E90">
      <w:pPr>
        <w:spacing w:line="440" w:lineRule="exact"/>
        <w:ind w:firstLine="480"/>
        <w:rPr>
          <w:rFonts w:eastAsia="仿宋_GB2312"/>
          <w:sz w:val="24"/>
        </w:rPr>
      </w:pPr>
      <w:r>
        <w:rPr>
          <w:rFonts w:eastAsia="仿宋_GB2312" w:hint="eastAsia"/>
          <w:sz w:val="24"/>
        </w:rPr>
        <w:t>1</w:t>
      </w:r>
      <w:r w:rsidRPr="00BB4E90">
        <w:rPr>
          <w:rFonts w:eastAsia="仿宋_GB2312" w:hint="eastAsia"/>
          <w:sz w:val="24"/>
        </w:rPr>
        <w:t>.</w:t>
      </w:r>
      <w:r>
        <w:rPr>
          <w:rFonts w:eastAsia="仿宋_GB2312" w:hint="eastAsia"/>
          <w:sz w:val="24"/>
        </w:rPr>
        <w:t>项目</w:t>
      </w:r>
      <w:r w:rsidRPr="00750EC7">
        <w:rPr>
          <w:rFonts w:eastAsia="仿宋_GB2312" w:hint="eastAsia"/>
          <w:sz w:val="24"/>
        </w:rPr>
        <w:t>名称：</w:t>
      </w:r>
      <w:r>
        <w:rPr>
          <w:rFonts w:eastAsia="仿宋_GB2312" w:hint="eastAsia"/>
          <w:sz w:val="24"/>
        </w:rPr>
        <w:t>青年教师周转公寓室内装饰工程设计</w:t>
      </w:r>
      <w:r w:rsidR="00594D21">
        <w:rPr>
          <w:rFonts w:eastAsia="仿宋_GB2312" w:hint="eastAsia"/>
          <w:sz w:val="24"/>
        </w:rPr>
        <w:t>；</w:t>
      </w:r>
      <w:r>
        <w:rPr>
          <w:rFonts w:eastAsia="仿宋_GB2312" w:hint="eastAsia"/>
          <w:sz w:val="24"/>
        </w:rPr>
        <w:t xml:space="preserve"> </w:t>
      </w:r>
    </w:p>
    <w:p w:rsidR="00BB4E90" w:rsidRDefault="00BB4E90" w:rsidP="00BB4E90">
      <w:pPr>
        <w:spacing w:line="440" w:lineRule="exact"/>
        <w:ind w:firstLine="480"/>
        <w:rPr>
          <w:rFonts w:eastAsia="仿宋_GB2312"/>
          <w:sz w:val="24"/>
        </w:rPr>
      </w:pPr>
      <w:r>
        <w:rPr>
          <w:rFonts w:eastAsia="仿宋_GB2312" w:hint="eastAsia"/>
          <w:sz w:val="24"/>
        </w:rPr>
        <w:t>2</w:t>
      </w:r>
      <w:r w:rsidRPr="00BB4E90">
        <w:rPr>
          <w:rFonts w:eastAsia="仿宋_GB2312" w:hint="eastAsia"/>
          <w:sz w:val="24"/>
        </w:rPr>
        <w:t>.</w:t>
      </w:r>
      <w:r w:rsidRPr="00750EC7">
        <w:rPr>
          <w:rFonts w:eastAsia="仿宋_GB2312" w:hint="eastAsia"/>
          <w:sz w:val="24"/>
        </w:rPr>
        <w:t>工程地点：</w:t>
      </w:r>
      <w:r>
        <w:rPr>
          <w:rFonts w:eastAsia="仿宋_GB2312" w:hint="eastAsia"/>
          <w:sz w:val="24"/>
        </w:rPr>
        <w:t>盐城市解放南路</w:t>
      </w:r>
      <w:r>
        <w:rPr>
          <w:rFonts w:eastAsia="仿宋_GB2312" w:hint="eastAsia"/>
          <w:sz w:val="24"/>
        </w:rPr>
        <w:t>285</w:t>
      </w:r>
      <w:r>
        <w:rPr>
          <w:rFonts w:eastAsia="仿宋_GB2312" w:hint="eastAsia"/>
          <w:sz w:val="24"/>
        </w:rPr>
        <w:t>号盐城工业职业技术学院校内</w:t>
      </w:r>
      <w:r w:rsidR="00594D21">
        <w:rPr>
          <w:rFonts w:eastAsia="仿宋_GB2312" w:hint="eastAsia"/>
          <w:sz w:val="24"/>
        </w:rPr>
        <w:t>；</w:t>
      </w:r>
      <w:r>
        <w:rPr>
          <w:rFonts w:eastAsia="仿宋_GB2312" w:hint="eastAsia"/>
          <w:sz w:val="24"/>
        </w:rPr>
        <w:t xml:space="preserve"> </w:t>
      </w:r>
    </w:p>
    <w:p w:rsidR="00BB4E90" w:rsidRDefault="00BB4E90" w:rsidP="00BB4E90">
      <w:pPr>
        <w:spacing w:line="440" w:lineRule="exact"/>
        <w:ind w:firstLine="480"/>
        <w:rPr>
          <w:rFonts w:eastAsia="仿宋_GB2312"/>
          <w:sz w:val="24"/>
        </w:rPr>
      </w:pPr>
      <w:r>
        <w:rPr>
          <w:rFonts w:eastAsia="仿宋_GB2312" w:hint="eastAsia"/>
          <w:sz w:val="24"/>
        </w:rPr>
        <w:t>3</w:t>
      </w:r>
      <w:r w:rsidRPr="00BB4E90">
        <w:rPr>
          <w:rFonts w:eastAsia="仿宋_GB2312" w:hint="eastAsia"/>
          <w:sz w:val="24"/>
        </w:rPr>
        <w:t>.</w:t>
      </w:r>
      <w:r w:rsidRPr="00750EC7">
        <w:rPr>
          <w:rFonts w:eastAsia="仿宋_GB2312" w:hint="eastAsia"/>
          <w:sz w:val="24"/>
        </w:rPr>
        <w:t>工程规模：见</w:t>
      </w:r>
      <w:r>
        <w:rPr>
          <w:rFonts w:eastAsia="仿宋_GB2312" w:hint="eastAsia"/>
          <w:sz w:val="24"/>
        </w:rPr>
        <w:t>项目工程概况说明</w:t>
      </w:r>
      <w:r w:rsidR="00594D21">
        <w:rPr>
          <w:rFonts w:eastAsia="仿宋_GB2312" w:hint="eastAsia"/>
          <w:sz w:val="24"/>
        </w:rPr>
        <w:t>；</w:t>
      </w:r>
    </w:p>
    <w:p w:rsidR="00BB4E90" w:rsidRDefault="00BB4E90" w:rsidP="00BB4E90">
      <w:pPr>
        <w:spacing w:line="440" w:lineRule="exact"/>
        <w:ind w:firstLine="480"/>
        <w:rPr>
          <w:rFonts w:eastAsia="仿宋_GB2312"/>
          <w:sz w:val="24"/>
        </w:rPr>
      </w:pPr>
      <w:r>
        <w:rPr>
          <w:rFonts w:eastAsia="仿宋_GB2312" w:hint="eastAsia"/>
          <w:sz w:val="24"/>
        </w:rPr>
        <w:t>4</w:t>
      </w:r>
      <w:r w:rsidRPr="00BB4E90">
        <w:rPr>
          <w:rFonts w:eastAsia="仿宋_GB2312" w:hint="eastAsia"/>
          <w:sz w:val="24"/>
        </w:rPr>
        <w:t>.</w:t>
      </w:r>
      <w:r>
        <w:rPr>
          <w:rFonts w:eastAsia="仿宋_GB2312" w:hint="eastAsia"/>
          <w:sz w:val="24"/>
        </w:rPr>
        <w:t>时间</w:t>
      </w:r>
      <w:r w:rsidRPr="00750EC7">
        <w:rPr>
          <w:rFonts w:eastAsia="仿宋_GB2312" w:hint="eastAsia"/>
          <w:sz w:val="24"/>
        </w:rPr>
        <w:t>要求：</w:t>
      </w:r>
      <w:r w:rsidRPr="00750EC7">
        <w:rPr>
          <w:rFonts w:eastAsia="仿宋_GB2312" w:hint="eastAsia"/>
          <w:sz w:val="24"/>
        </w:rPr>
        <w:t>2017</w:t>
      </w:r>
      <w:r w:rsidRPr="00750EC7">
        <w:rPr>
          <w:rFonts w:eastAsia="仿宋_GB2312" w:hint="eastAsia"/>
          <w:sz w:val="24"/>
        </w:rPr>
        <w:t>年</w:t>
      </w:r>
      <w:r w:rsidRPr="00BB4E90">
        <w:rPr>
          <w:rFonts w:eastAsia="仿宋_GB2312" w:hint="eastAsia"/>
          <w:sz w:val="24"/>
        </w:rPr>
        <w:t>3</w:t>
      </w:r>
      <w:r w:rsidRPr="00750EC7">
        <w:rPr>
          <w:rFonts w:eastAsia="仿宋_GB2312" w:hint="eastAsia"/>
          <w:sz w:val="24"/>
        </w:rPr>
        <w:t>月</w:t>
      </w:r>
      <w:r w:rsidR="00A031DF">
        <w:rPr>
          <w:rFonts w:eastAsia="仿宋_GB2312" w:hint="eastAsia"/>
          <w:sz w:val="24"/>
        </w:rPr>
        <w:t>2</w:t>
      </w:r>
      <w:r w:rsidR="00AD2A6F">
        <w:rPr>
          <w:rFonts w:eastAsia="仿宋_GB2312" w:hint="eastAsia"/>
          <w:sz w:val="24"/>
        </w:rPr>
        <w:t>6</w:t>
      </w:r>
      <w:r>
        <w:rPr>
          <w:rFonts w:eastAsia="仿宋_GB2312" w:hint="eastAsia"/>
          <w:sz w:val="24"/>
        </w:rPr>
        <w:t>日</w:t>
      </w:r>
      <w:r>
        <w:rPr>
          <w:rFonts w:eastAsia="仿宋_GB2312" w:hint="eastAsia"/>
          <w:sz w:val="24"/>
        </w:rPr>
        <w:t>17:00</w:t>
      </w:r>
      <w:r w:rsidRPr="00750EC7">
        <w:rPr>
          <w:rFonts w:eastAsia="仿宋_GB2312" w:hint="eastAsia"/>
          <w:sz w:val="24"/>
        </w:rPr>
        <w:t>前</w:t>
      </w:r>
      <w:r>
        <w:rPr>
          <w:rFonts w:eastAsia="仿宋_GB2312" w:hint="eastAsia"/>
          <w:sz w:val="24"/>
        </w:rPr>
        <w:t>投标报名截止</w:t>
      </w:r>
      <w:r w:rsidR="00594D21">
        <w:rPr>
          <w:rFonts w:eastAsia="仿宋_GB2312" w:hint="eastAsia"/>
          <w:sz w:val="24"/>
        </w:rPr>
        <w:t>；</w:t>
      </w:r>
    </w:p>
    <w:p w:rsidR="00643120" w:rsidRPr="00BB4E90" w:rsidRDefault="00BB4E90" w:rsidP="00BB4E90">
      <w:pPr>
        <w:spacing w:line="440" w:lineRule="exact"/>
        <w:ind w:firstLine="480"/>
        <w:rPr>
          <w:rFonts w:eastAsia="仿宋_GB2312"/>
          <w:sz w:val="24"/>
        </w:rPr>
      </w:pPr>
      <w:r>
        <w:rPr>
          <w:rFonts w:eastAsia="仿宋_GB2312" w:hint="eastAsia"/>
          <w:sz w:val="24"/>
        </w:rPr>
        <w:t>5</w:t>
      </w:r>
      <w:r w:rsidRPr="00BB4E90">
        <w:rPr>
          <w:rFonts w:eastAsia="仿宋_GB2312" w:hint="eastAsia"/>
          <w:sz w:val="24"/>
        </w:rPr>
        <w:t>.</w:t>
      </w:r>
      <w:r w:rsidRPr="00BB4E90">
        <w:rPr>
          <w:rFonts w:eastAsia="仿宋_GB2312" w:hint="eastAsia"/>
          <w:sz w:val="24"/>
        </w:rPr>
        <w:t>招标形式</w:t>
      </w:r>
      <w:r w:rsidRPr="00BB4E90">
        <w:rPr>
          <w:rFonts w:eastAsia="仿宋_GB2312" w:hint="eastAsia"/>
          <w:sz w:val="24"/>
        </w:rPr>
        <w:t xml:space="preserve">:  </w:t>
      </w:r>
      <w:r w:rsidRPr="00BB4E90">
        <w:rPr>
          <w:rFonts w:eastAsia="仿宋_GB2312" w:hint="eastAsia"/>
          <w:sz w:val="24"/>
        </w:rPr>
        <w:t>公开询价</w:t>
      </w:r>
      <w:r w:rsidR="00594D21">
        <w:rPr>
          <w:rFonts w:eastAsia="仿宋_GB2312" w:hint="eastAsia"/>
          <w:sz w:val="24"/>
        </w:rPr>
        <w:t>。</w:t>
      </w:r>
    </w:p>
    <w:p w:rsidR="00BB4E90" w:rsidRPr="00BB4E90" w:rsidRDefault="00BB4E90">
      <w:r>
        <w:rPr>
          <w:rFonts w:hint="eastAsia"/>
        </w:rPr>
        <w:t>二</w:t>
      </w:r>
      <w:r w:rsidRPr="00750EC7">
        <w:rPr>
          <w:rFonts w:eastAsia="仿宋_GB2312" w:hint="eastAsia"/>
          <w:sz w:val="24"/>
        </w:rPr>
        <w:t>、</w:t>
      </w:r>
      <w:r>
        <w:rPr>
          <w:rFonts w:eastAsia="仿宋_GB2312" w:hint="eastAsia"/>
          <w:sz w:val="24"/>
        </w:rPr>
        <w:t>工程概况</w:t>
      </w:r>
    </w:p>
    <w:p w:rsidR="00BB4E90" w:rsidRDefault="00BB4E90" w:rsidP="00BB4E90">
      <w:pPr>
        <w:spacing w:line="440" w:lineRule="exact"/>
      </w:pPr>
      <w:r>
        <w:rPr>
          <w:rFonts w:ascii="宋体" w:hAnsi="宋体" w:hint="eastAsia"/>
          <w:sz w:val="28"/>
          <w:szCs w:val="28"/>
        </w:rPr>
        <w:t xml:space="preserve">   </w:t>
      </w:r>
      <w:r w:rsidRPr="00BB4E90">
        <w:rPr>
          <w:rFonts w:eastAsia="仿宋_GB2312" w:hint="eastAsia"/>
          <w:sz w:val="24"/>
        </w:rPr>
        <w:t>盐城工业职业技术学院青年教师</w:t>
      </w:r>
      <w:r w:rsidR="00680AA7">
        <w:rPr>
          <w:rFonts w:eastAsia="仿宋_GB2312" w:hint="eastAsia"/>
          <w:sz w:val="24"/>
        </w:rPr>
        <w:t>周转</w:t>
      </w:r>
      <w:r w:rsidRPr="00BB4E90">
        <w:rPr>
          <w:rFonts w:eastAsia="仿宋_GB2312" w:hint="eastAsia"/>
          <w:sz w:val="24"/>
        </w:rPr>
        <w:t>公寓工程位于我校学生宿舍楼北侧，主楼建筑面积</w:t>
      </w:r>
      <w:r w:rsidRPr="00BB4E90">
        <w:rPr>
          <w:rFonts w:eastAsia="仿宋_GB2312" w:hint="eastAsia"/>
          <w:sz w:val="24"/>
        </w:rPr>
        <w:t>8302m2(</w:t>
      </w:r>
      <w:r w:rsidRPr="00BB4E90">
        <w:rPr>
          <w:rFonts w:eastAsia="仿宋_GB2312" w:hint="eastAsia"/>
          <w:sz w:val="24"/>
        </w:rPr>
        <w:t>含地下室和一楼架空层</w:t>
      </w:r>
      <w:r w:rsidRPr="00BB4E90">
        <w:rPr>
          <w:rFonts w:eastAsia="仿宋_GB2312" w:hint="eastAsia"/>
          <w:sz w:val="24"/>
        </w:rPr>
        <w:t>)</w:t>
      </w:r>
      <w:r w:rsidRPr="00BB4E90">
        <w:rPr>
          <w:rFonts w:eastAsia="仿宋_GB2312" w:hint="eastAsia"/>
          <w:sz w:val="24"/>
        </w:rPr>
        <w:t>共</w:t>
      </w:r>
      <w:r w:rsidRPr="00BB4E90">
        <w:rPr>
          <w:rFonts w:eastAsia="仿宋_GB2312" w:hint="eastAsia"/>
          <w:sz w:val="24"/>
        </w:rPr>
        <w:t>112</w:t>
      </w:r>
      <w:r w:rsidRPr="00BB4E90">
        <w:rPr>
          <w:rFonts w:eastAsia="仿宋_GB2312" w:hint="eastAsia"/>
          <w:sz w:val="24"/>
        </w:rPr>
        <w:t>套</w:t>
      </w:r>
      <w:r w:rsidRPr="00B5787E">
        <w:rPr>
          <w:rFonts w:eastAsia="仿宋_GB2312" w:hint="eastAsia"/>
          <w:b/>
          <w:sz w:val="28"/>
          <w:szCs w:val="28"/>
        </w:rPr>
        <w:t>3</w:t>
      </w:r>
      <w:r w:rsidRPr="00BB4E90">
        <w:rPr>
          <w:rFonts w:eastAsia="仿宋_GB2312" w:hint="eastAsia"/>
          <w:sz w:val="24"/>
        </w:rPr>
        <w:t>种套型，教师值班室建筑面积</w:t>
      </w:r>
      <w:r w:rsidRPr="00BB4E90">
        <w:rPr>
          <w:rFonts w:eastAsia="仿宋_GB2312" w:hint="eastAsia"/>
          <w:sz w:val="24"/>
        </w:rPr>
        <w:t>953.82m2</w:t>
      </w:r>
      <w:r w:rsidRPr="00BB4E90">
        <w:rPr>
          <w:rFonts w:eastAsia="仿宋_GB2312" w:hint="eastAsia"/>
          <w:sz w:val="24"/>
        </w:rPr>
        <w:t>共</w:t>
      </w:r>
      <w:r w:rsidRPr="00BB4E90">
        <w:rPr>
          <w:rFonts w:eastAsia="仿宋_GB2312" w:hint="eastAsia"/>
          <w:sz w:val="24"/>
        </w:rPr>
        <w:t>12</w:t>
      </w:r>
      <w:r w:rsidRPr="00BB4E90">
        <w:rPr>
          <w:rFonts w:eastAsia="仿宋_GB2312" w:hint="eastAsia"/>
          <w:sz w:val="24"/>
        </w:rPr>
        <w:t>套共</w:t>
      </w:r>
      <w:r w:rsidRPr="00B5787E">
        <w:rPr>
          <w:rFonts w:eastAsia="仿宋_GB2312" w:hint="eastAsia"/>
          <w:b/>
          <w:sz w:val="28"/>
          <w:szCs w:val="28"/>
        </w:rPr>
        <w:t>3</w:t>
      </w:r>
      <w:r w:rsidRPr="00BB4E90">
        <w:rPr>
          <w:rFonts w:eastAsia="仿宋_GB2312" w:hint="eastAsia"/>
          <w:sz w:val="24"/>
        </w:rPr>
        <w:t>种套型</w:t>
      </w:r>
      <w:r w:rsidRPr="00BB4E90">
        <w:rPr>
          <w:rFonts w:eastAsia="仿宋_GB2312" w:hint="eastAsia"/>
          <w:sz w:val="24"/>
        </w:rPr>
        <w:t>,</w:t>
      </w:r>
      <w:r w:rsidRPr="00BB4E90">
        <w:rPr>
          <w:rFonts w:eastAsia="仿宋_GB2312" w:hint="eastAsia"/>
          <w:sz w:val="24"/>
        </w:rPr>
        <w:t>具体见建筑平面图。</w:t>
      </w:r>
    </w:p>
    <w:p w:rsidR="00BB4E90" w:rsidRPr="00BB4E90" w:rsidRDefault="00BB4E90" w:rsidP="00AD2A6F">
      <w:pPr>
        <w:spacing w:line="440" w:lineRule="exact"/>
        <w:rPr>
          <w:rFonts w:eastAsia="仿宋_GB2312"/>
          <w:sz w:val="24"/>
        </w:rPr>
      </w:pPr>
      <w:r w:rsidRPr="00BB4E90">
        <w:rPr>
          <w:rFonts w:eastAsia="仿宋_GB2312" w:hint="eastAsia"/>
          <w:sz w:val="24"/>
        </w:rPr>
        <w:t>三、工程设计要求</w:t>
      </w:r>
    </w:p>
    <w:p w:rsidR="00AD2A6F" w:rsidRPr="00AD2A6F" w:rsidRDefault="00AD2A6F" w:rsidP="00A9585F">
      <w:pPr>
        <w:spacing w:line="440" w:lineRule="exact"/>
        <w:ind w:firstLine="480"/>
        <w:rPr>
          <w:rFonts w:eastAsia="仿宋_GB2312"/>
          <w:sz w:val="24"/>
        </w:rPr>
      </w:pPr>
      <w:r w:rsidRPr="00AD2A6F">
        <w:rPr>
          <w:rFonts w:eastAsia="仿宋_GB2312" w:hint="eastAsia"/>
          <w:sz w:val="24"/>
        </w:rPr>
        <w:t>1</w:t>
      </w:r>
      <w:r w:rsidRPr="00A031DF">
        <w:rPr>
          <w:rFonts w:eastAsia="仿宋_GB2312" w:hint="eastAsia"/>
          <w:sz w:val="24"/>
        </w:rPr>
        <w:t>.</w:t>
      </w:r>
      <w:r w:rsidRPr="00AD2A6F">
        <w:rPr>
          <w:rFonts w:eastAsia="仿宋_GB2312" w:hint="eastAsia"/>
          <w:sz w:val="24"/>
        </w:rPr>
        <w:t>客厅</w:t>
      </w:r>
      <w:r w:rsidRPr="00AD2A6F">
        <w:rPr>
          <w:rFonts w:eastAsia="仿宋_GB2312" w:hint="eastAsia"/>
          <w:sz w:val="24"/>
        </w:rPr>
        <w:t>800*800</w:t>
      </w:r>
      <w:r w:rsidRPr="00AD2A6F">
        <w:rPr>
          <w:rFonts w:eastAsia="仿宋_GB2312" w:hint="eastAsia"/>
          <w:sz w:val="24"/>
        </w:rPr>
        <w:t>地板砖铺贴，不做吊顶，四角做角线</w:t>
      </w:r>
      <w:r w:rsidRPr="00AD2A6F">
        <w:rPr>
          <w:rFonts w:eastAsia="仿宋_GB2312" w:hint="eastAsia"/>
          <w:sz w:val="24"/>
        </w:rPr>
        <w:t>;</w:t>
      </w:r>
      <w:r w:rsidRPr="00AD2A6F">
        <w:rPr>
          <w:rFonts w:eastAsia="仿宋_GB2312" w:hint="eastAsia"/>
          <w:sz w:val="24"/>
        </w:rPr>
        <w:t>阳台做移门</w:t>
      </w:r>
      <w:r w:rsidRPr="00AD2A6F">
        <w:rPr>
          <w:rFonts w:eastAsia="仿宋_GB2312" w:hint="eastAsia"/>
          <w:sz w:val="24"/>
        </w:rPr>
        <w:t>,</w:t>
      </w:r>
      <w:r w:rsidRPr="00AD2A6F">
        <w:rPr>
          <w:rFonts w:eastAsia="仿宋_GB2312" w:hint="eastAsia"/>
          <w:sz w:val="24"/>
        </w:rPr>
        <w:t>防滑地砖铺贴，不做吊顶</w:t>
      </w:r>
      <w:r w:rsidRPr="00AD2A6F">
        <w:rPr>
          <w:rFonts w:eastAsia="仿宋_GB2312" w:hint="eastAsia"/>
          <w:sz w:val="24"/>
        </w:rPr>
        <w:t>;</w:t>
      </w:r>
      <w:r w:rsidRPr="00AD2A6F">
        <w:rPr>
          <w:rFonts w:eastAsia="仿宋_GB2312" w:hint="eastAsia"/>
          <w:sz w:val="24"/>
        </w:rPr>
        <w:t>厨房防滑地砖铺贴，墙面贴</w:t>
      </w:r>
      <w:r w:rsidRPr="00AD2A6F">
        <w:rPr>
          <w:rFonts w:eastAsia="仿宋_GB2312" w:hint="eastAsia"/>
          <w:sz w:val="24"/>
        </w:rPr>
        <w:t>300*600</w:t>
      </w:r>
      <w:r w:rsidRPr="00AD2A6F">
        <w:rPr>
          <w:rFonts w:eastAsia="仿宋_GB2312" w:hint="eastAsia"/>
          <w:sz w:val="24"/>
        </w:rPr>
        <w:t>墙砖、顶面集成吊顶、人造石台面、台下柜、台上吊柜、套装门</w:t>
      </w:r>
      <w:r w:rsidRPr="00AD2A6F">
        <w:rPr>
          <w:rFonts w:eastAsia="仿宋_GB2312" w:hint="eastAsia"/>
          <w:sz w:val="24"/>
        </w:rPr>
        <w:t>;</w:t>
      </w:r>
      <w:r w:rsidRPr="00AD2A6F">
        <w:rPr>
          <w:rFonts w:eastAsia="仿宋_GB2312" w:hint="eastAsia"/>
          <w:sz w:val="24"/>
        </w:rPr>
        <w:t>卫生间防滑地砖铺贴，墙面贴</w:t>
      </w:r>
      <w:r w:rsidRPr="00AD2A6F">
        <w:rPr>
          <w:rFonts w:eastAsia="仿宋_GB2312" w:hint="eastAsia"/>
          <w:sz w:val="24"/>
        </w:rPr>
        <w:t>300*600</w:t>
      </w:r>
      <w:r w:rsidRPr="00AD2A6F">
        <w:rPr>
          <w:rFonts w:eastAsia="仿宋_GB2312" w:hint="eastAsia"/>
          <w:sz w:val="24"/>
        </w:rPr>
        <w:t>墙砖、顶面集成吊顶，卫做淋浴隔断、洗脸台盆、抽水马桶、套装门</w:t>
      </w:r>
      <w:r w:rsidRPr="00AD2A6F">
        <w:rPr>
          <w:rFonts w:eastAsia="仿宋_GB2312" w:hint="eastAsia"/>
          <w:sz w:val="24"/>
        </w:rPr>
        <w:t>;</w:t>
      </w:r>
      <w:r w:rsidRPr="00AD2A6F">
        <w:rPr>
          <w:rFonts w:eastAsia="仿宋_GB2312" w:hint="eastAsia"/>
          <w:sz w:val="24"/>
        </w:rPr>
        <w:t>房间室内门采用套装门，窗做窗套、窗帘。</w:t>
      </w:r>
    </w:p>
    <w:p w:rsidR="00AD2A6F" w:rsidRPr="00AD2A6F" w:rsidRDefault="00AD2A6F" w:rsidP="00AD2A6F">
      <w:pPr>
        <w:spacing w:line="440" w:lineRule="exact"/>
        <w:ind w:firstLine="480"/>
        <w:rPr>
          <w:rFonts w:eastAsia="仿宋_GB2312"/>
          <w:sz w:val="24"/>
        </w:rPr>
      </w:pPr>
      <w:r w:rsidRPr="00AD2A6F">
        <w:rPr>
          <w:rFonts w:eastAsia="仿宋_GB2312" w:hint="eastAsia"/>
          <w:sz w:val="24"/>
        </w:rPr>
        <w:t>2</w:t>
      </w:r>
      <w:r w:rsidRPr="00A031DF">
        <w:rPr>
          <w:rFonts w:eastAsia="仿宋_GB2312" w:hint="eastAsia"/>
          <w:sz w:val="24"/>
        </w:rPr>
        <w:t>.</w:t>
      </w:r>
      <w:r w:rsidRPr="00AD2A6F">
        <w:rPr>
          <w:rFonts w:eastAsia="仿宋_GB2312" w:hint="eastAsia"/>
          <w:sz w:val="24"/>
        </w:rPr>
        <w:t>室内设施建议：大小卧室安装空调、设</w:t>
      </w:r>
      <w:r w:rsidRPr="00AD2A6F">
        <w:rPr>
          <w:rFonts w:eastAsia="仿宋_GB2312" w:hint="eastAsia"/>
          <w:sz w:val="24"/>
        </w:rPr>
        <w:t>1.5</w:t>
      </w:r>
      <w:r w:rsidRPr="00AD2A6F">
        <w:rPr>
          <w:rFonts w:eastAsia="仿宋_GB2312" w:hint="eastAsia"/>
          <w:sz w:val="24"/>
        </w:rPr>
        <w:t>米床一张、</w:t>
      </w:r>
      <w:r w:rsidRPr="00AD2A6F">
        <w:rPr>
          <w:rFonts w:eastAsia="仿宋_GB2312" w:hint="eastAsia"/>
          <w:sz w:val="24"/>
        </w:rPr>
        <w:t>1.2</w:t>
      </w:r>
      <w:r w:rsidRPr="00AD2A6F">
        <w:rPr>
          <w:rFonts w:eastAsia="仿宋_GB2312" w:hint="eastAsia"/>
          <w:sz w:val="24"/>
        </w:rPr>
        <w:t>米床一张、衣橱一组；厨房抽油烟机、燃气灶具，燃气热水器；起居室设餐桌、椅子一套。</w:t>
      </w:r>
    </w:p>
    <w:p w:rsidR="00680AA7" w:rsidRPr="00BB4E90" w:rsidRDefault="00680AA7" w:rsidP="00AD2A6F">
      <w:pPr>
        <w:spacing w:line="440" w:lineRule="exact"/>
        <w:ind w:firstLine="480"/>
        <w:rPr>
          <w:rFonts w:eastAsia="仿宋_GB2312"/>
          <w:sz w:val="24"/>
        </w:rPr>
      </w:pPr>
      <w:r>
        <w:rPr>
          <w:rFonts w:eastAsia="仿宋_GB2312" w:hint="eastAsia"/>
          <w:sz w:val="24"/>
        </w:rPr>
        <w:t>3</w:t>
      </w:r>
      <w:r w:rsidRPr="00BB4E90">
        <w:rPr>
          <w:rFonts w:eastAsia="仿宋_GB2312" w:hint="eastAsia"/>
          <w:sz w:val="24"/>
        </w:rPr>
        <w:t>.</w:t>
      </w:r>
      <w:r w:rsidRPr="00BB4E90">
        <w:rPr>
          <w:rFonts w:eastAsia="仿宋_GB2312" w:hint="eastAsia"/>
          <w:sz w:val="24"/>
        </w:rPr>
        <w:t>本次</w:t>
      </w:r>
      <w:r>
        <w:rPr>
          <w:rFonts w:eastAsia="仿宋_GB2312" w:hint="eastAsia"/>
          <w:sz w:val="24"/>
        </w:rPr>
        <w:t>装饰方案设计询价</w:t>
      </w:r>
      <w:r w:rsidRPr="00BB4E90">
        <w:rPr>
          <w:rFonts w:eastAsia="仿宋_GB2312" w:hint="eastAsia"/>
          <w:sz w:val="24"/>
        </w:rPr>
        <w:t>招标采取带方案投标</w:t>
      </w:r>
      <w:r>
        <w:rPr>
          <w:rFonts w:eastAsia="仿宋_GB2312" w:hint="eastAsia"/>
          <w:sz w:val="24"/>
        </w:rPr>
        <w:t>形式</w:t>
      </w:r>
      <w:r w:rsidRPr="00BB4E90">
        <w:rPr>
          <w:rFonts w:eastAsia="仿宋_GB2312" w:hint="eastAsia"/>
          <w:sz w:val="24"/>
        </w:rPr>
        <w:t>，确定中标单位后由其进行施工图设计和后续服务。</w:t>
      </w:r>
    </w:p>
    <w:p w:rsidR="00BB4E90" w:rsidRPr="00BB4E90" w:rsidRDefault="00BB4E90" w:rsidP="00BB4E90">
      <w:pPr>
        <w:rPr>
          <w:rFonts w:eastAsia="仿宋_GB2312"/>
          <w:sz w:val="24"/>
        </w:rPr>
      </w:pPr>
      <w:r>
        <w:rPr>
          <w:rFonts w:eastAsia="仿宋_GB2312" w:hint="eastAsia"/>
          <w:sz w:val="24"/>
        </w:rPr>
        <w:t>四</w:t>
      </w:r>
      <w:r w:rsidRPr="00BB4E90">
        <w:rPr>
          <w:rFonts w:eastAsia="仿宋_GB2312" w:hint="eastAsia"/>
          <w:sz w:val="24"/>
        </w:rPr>
        <w:t>、设计依据：</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1.</w:t>
      </w:r>
      <w:r w:rsidRPr="00BB4E90">
        <w:rPr>
          <w:rFonts w:eastAsia="仿宋_GB2312" w:hint="eastAsia"/>
          <w:sz w:val="24"/>
        </w:rPr>
        <w:t>设计任务书</w:t>
      </w:r>
      <w:r w:rsidR="00594D21">
        <w:rPr>
          <w:rFonts w:eastAsia="仿宋_GB2312" w:hint="eastAsia"/>
          <w:sz w:val="24"/>
        </w:rPr>
        <w:t>；</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2.</w:t>
      </w:r>
      <w:r w:rsidR="00680AA7" w:rsidRPr="00BB4E90">
        <w:rPr>
          <w:rFonts w:eastAsia="仿宋_GB2312" w:hint="eastAsia"/>
          <w:sz w:val="24"/>
        </w:rPr>
        <w:t>教师</w:t>
      </w:r>
      <w:r w:rsidR="00680AA7">
        <w:rPr>
          <w:rFonts w:eastAsia="仿宋_GB2312" w:hint="eastAsia"/>
          <w:sz w:val="24"/>
        </w:rPr>
        <w:t>周转</w:t>
      </w:r>
      <w:r w:rsidR="00680AA7" w:rsidRPr="00BB4E90">
        <w:rPr>
          <w:rFonts w:eastAsia="仿宋_GB2312" w:hint="eastAsia"/>
          <w:sz w:val="24"/>
        </w:rPr>
        <w:t>公寓工程</w:t>
      </w:r>
      <w:r w:rsidRPr="00BB4E90">
        <w:rPr>
          <w:rFonts w:eastAsia="仿宋_GB2312" w:hint="eastAsia"/>
          <w:sz w:val="24"/>
        </w:rPr>
        <w:t>土建施工图</w:t>
      </w:r>
      <w:r w:rsidR="00594D21">
        <w:rPr>
          <w:rFonts w:eastAsia="仿宋_GB2312" w:hint="eastAsia"/>
          <w:sz w:val="24"/>
        </w:rPr>
        <w:t>；</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3.</w:t>
      </w:r>
      <w:r w:rsidRPr="00BB4E90">
        <w:rPr>
          <w:rFonts w:eastAsia="仿宋_GB2312" w:hint="eastAsia"/>
          <w:sz w:val="24"/>
        </w:rPr>
        <w:t>本招标文件</w:t>
      </w:r>
      <w:r w:rsidR="00594D21">
        <w:rPr>
          <w:rFonts w:eastAsia="仿宋_GB2312" w:hint="eastAsia"/>
          <w:sz w:val="24"/>
        </w:rPr>
        <w:t>；</w:t>
      </w:r>
    </w:p>
    <w:p w:rsidR="00BB4E90" w:rsidRDefault="00BB4E90" w:rsidP="008C5D64">
      <w:pPr>
        <w:spacing w:line="440" w:lineRule="exact"/>
        <w:ind w:firstLine="480"/>
        <w:rPr>
          <w:rFonts w:eastAsia="仿宋_GB2312"/>
          <w:sz w:val="24"/>
        </w:rPr>
      </w:pPr>
      <w:r w:rsidRPr="00BB4E90">
        <w:rPr>
          <w:rFonts w:eastAsia="仿宋_GB2312" w:hint="eastAsia"/>
          <w:sz w:val="24"/>
        </w:rPr>
        <w:t>4.</w:t>
      </w:r>
      <w:r w:rsidRPr="00BB4E90">
        <w:rPr>
          <w:rFonts w:eastAsia="仿宋_GB2312" w:hint="eastAsia"/>
          <w:sz w:val="24"/>
        </w:rPr>
        <w:t>国家和</w:t>
      </w:r>
      <w:r>
        <w:rPr>
          <w:rFonts w:eastAsia="仿宋_GB2312" w:hint="eastAsia"/>
          <w:sz w:val="24"/>
        </w:rPr>
        <w:t>江苏</w:t>
      </w:r>
      <w:r w:rsidRPr="00BB4E90">
        <w:rPr>
          <w:rFonts w:eastAsia="仿宋_GB2312" w:hint="eastAsia"/>
          <w:sz w:val="24"/>
        </w:rPr>
        <w:t>省的有关规范及</w:t>
      </w:r>
      <w:r w:rsidR="00671EF7">
        <w:rPr>
          <w:rFonts w:eastAsia="仿宋_GB2312" w:hint="eastAsia"/>
          <w:sz w:val="24"/>
        </w:rPr>
        <w:t>盐城</w:t>
      </w:r>
      <w:r w:rsidRPr="00BB4E90">
        <w:rPr>
          <w:rFonts w:eastAsia="仿宋_GB2312" w:hint="eastAsia"/>
          <w:sz w:val="24"/>
        </w:rPr>
        <w:t>市的有关规定</w:t>
      </w:r>
      <w:r w:rsidR="00594D21">
        <w:rPr>
          <w:rFonts w:eastAsia="仿宋_GB2312" w:hint="eastAsia"/>
          <w:sz w:val="24"/>
        </w:rPr>
        <w:t>；</w:t>
      </w:r>
    </w:p>
    <w:p w:rsidR="00BB7CA6" w:rsidRPr="00923553" w:rsidRDefault="00BB7CA6" w:rsidP="00BB7CA6">
      <w:pPr>
        <w:spacing w:line="440" w:lineRule="exact"/>
        <w:rPr>
          <w:rFonts w:eastAsia="仿宋_GB2312"/>
          <w:sz w:val="24"/>
        </w:rPr>
      </w:pPr>
      <w:r w:rsidRPr="00923553">
        <w:rPr>
          <w:rFonts w:eastAsia="仿宋_GB2312" w:hint="eastAsia"/>
          <w:sz w:val="24"/>
        </w:rPr>
        <w:t>五</w:t>
      </w:r>
      <w:r w:rsidRPr="00BB4E90">
        <w:rPr>
          <w:rFonts w:eastAsia="仿宋_GB2312" w:hint="eastAsia"/>
          <w:sz w:val="24"/>
        </w:rPr>
        <w:t>、</w:t>
      </w:r>
      <w:r w:rsidR="008C5D64" w:rsidRPr="00923553">
        <w:rPr>
          <w:rFonts w:eastAsia="仿宋_GB2312" w:hint="eastAsia"/>
          <w:sz w:val="24"/>
        </w:rPr>
        <w:t>投标资格要求：</w:t>
      </w:r>
    </w:p>
    <w:p w:rsidR="008C5D64" w:rsidRDefault="00BB7CA6" w:rsidP="00BB7CA6">
      <w:pPr>
        <w:spacing w:line="440" w:lineRule="exact"/>
        <w:rPr>
          <w:rFonts w:eastAsia="仿宋_GB2312"/>
          <w:sz w:val="24"/>
        </w:rPr>
      </w:pPr>
      <w:r>
        <w:rPr>
          <w:rFonts w:eastAsia="仿宋_GB2312" w:hint="eastAsia"/>
          <w:sz w:val="24"/>
        </w:rPr>
        <w:lastRenderedPageBreak/>
        <w:t xml:space="preserve">   </w:t>
      </w:r>
      <w:r w:rsidR="008C5D64" w:rsidRPr="00B5393C">
        <w:rPr>
          <w:rFonts w:eastAsia="仿宋_GB2312" w:hint="eastAsia"/>
          <w:sz w:val="24"/>
        </w:rPr>
        <w:t>投标单位必须具备专业装饰设计二级以上资质。近两年必须设计过工程总价</w:t>
      </w:r>
      <w:r w:rsidR="008C5D64" w:rsidRPr="00B5393C">
        <w:rPr>
          <w:rFonts w:eastAsia="仿宋_GB2312" w:hint="eastAsia"/>
          <w:sz w:val="24"/>
        </w:rPr>
        <w:t>200</w:t>
      </w:r>
      <w:r w:rsidR="008C5D64" w:rsidRPr="00B5393C">
        <w:rPr>
          <w:rFonts w:eastAsia="仿宋_GB2312" w:hint="eastAsia"/>
          <w:sz w:val="24"/>
        </w:rPr>
        <w:t>万以上的专业装饰工程设计。</w:t>
      </w:r>
    </w:p>
    <w:p w:rsidR="00BB7CA6" w:rsidRPr="00BB4E90" w:rsidRDefault="00BB7CA6" w:rsidP="00BB7CA6">
      <w:pPr>
        <w:rPr>
          <w:rFonts w:eastAsia="仿宋_GB2312"/>
          <w:sz w:val="24"/>
        </w:rPr>
      </w:pPr>
      <w:r>
        <w:rPr>
          <w:rFonts w:eastAsia="仿宋_GB2312" w:hint="eastAsia"/>
          <w:sz w:val="24"/>
        </w:rPr>
        <w:t>六</w:t>
      </w:r>
      <w:r w:rsidRPr="00BB4E90">
        <w:rPr>
          <w:rFonts w:eastAsia="仿宋_GB2312" w:hint="eastAsia"/>
          <w:sz w:val="24"/>
        </w:rPr>
        <w:t>、</w:t>
      </w:r>
      <w:r>
        <w:rPr>
          <w:rFonts w:eastAsia="仿宋_GB2312" w:hint="eastAsia"/>
          <w:sz w:val="24"/>
        </w:rPr>
        <w:t>投标书内容</w:t>
      </w:r>
      <w:r w:rsidRPr="00BB4E90">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1</w:t>
      </w:r>
      <w:r w:rsidRPr="00A031DF">
        <w:rPr>
          <w:rFonts w:eastAsia="仿宋_GB2312" w:hint="eastAsia"/>
          <w:sz w:val="24"/>
        </w:rPr>
        <w:t>.</w:t>
      </w:r>
      <w:r w:rsidRPr="00AD2A6F">
        <w:rPr>
          <w:rFonts w:eastAsia="仿宋_GB2312" w:hint="eastAsia"/>
          <w:sz w:val="24"/>
        </w:rPr>
        <w:t>设计企业设计资质证书、营业执照、税务登记证、组织机构代码证等复印件</w:t>
      </w:r>
      <w:r>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2</w:t>
      </w:r>
      <w:r w:rsidRPr="00A031DF">
        <w:rPr>
          <w:rFonts w:eastAsia="仿宋_GB2312" w:hint="eastAsia"/>
          <w:sz w:val="24"/>
        </w:rPr>
        <w:t>.</w:t>
      </w:r>
      <w:r w:rsidRPr="00AD2A6F">
        <w:rPr>
          <w:rFonts w:eastAsia="仿宋_GB2312" w:hint="eastAsia"/>
          <w:sz w:val="24"/>
        </w:rPr>
        <w:t>法定代表人资格证明书或法定代表人授权委托书、身份证</w:t>
      </w:r>
      <w:r>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3</w:t>
      </w:r>
      <w:r w:rsidRPr="00A031DF">
        <w:rPr>
          <w:rFonts w:eastAsia="仿宋_GB2312" w:hint="eastAsia"/>
          <w:sz w:val="24"/>
        </w:rPr>
        <w:t>.</w:t>
      </w:r>
      <w:r w:rsidRPr="00AD2A6F">
        <w:rPr>
          <w:rFonts w:eastAsia="仿宋_GB2312" w:hint="eastAsia"/>
          <w:sz w:val="24"/>
        </w:rPr>
        <w:t>投标人的设计方案（含设计思路、设计说明、平面布置方案、每套型效果图</w:t>
      </w:r>
      <w:r w:rsidRPr="00AD2A6F">
        <w:rPr>
          <w:rFonts w:eastAsia="仿宋_GB2312" w:hint="eastAsia"/>
          <w:sz w:val="24"/>
        </w:rPr>
        <w:t>(</w:t>
      </w:r>
      <w:r w:rsidRPr="00AD2A6F">
        <w:rPr>
          <w:rFonts w:eastAsia="仿宋_GB2312" w:hint="eastAsia"/>
          <w:sz w:val="24"/>
        </w:rPr>
        <w:t>至少</w:t>
      </w:r>
      <w:r w:rsidRPr="00AD2A6F">
        <w:rPr>
          <w:rFonts w:eastAsia="仿宋_GB2312" w:hint="eastAsia"/>
          <w:sz w:val="24"/>
        </w:rPr>
        <w:t>3</w:t>
      </w:r>
      <w:r w:rsidRPr="00AD2A6F">
        <w:rPr>
          <w:rFonts w:eastAsia="仿宋_GB2312" w:hint="eastAsia"/>
          <w:sz w:val="24"/>
        </w:rPr>
        <w:t>张、</w:t>
      </w:r>
      <w:r w:rsidRPr="00AD2A6F">
        <w:rPr>
          <w:rFonts w:eastAsia="仿宋_GB2312" w:hint="eastAsia"/>
          <w:sz w:val="24"/>
        </w:rPr>
        <w:t>A3</w:t>
      </w:r>
      <w:r w:rsidRPr="00AD2A6F">
        <w:rPr>
          <w:rFonts w:eastAsia="仿宋_GB2312" w:hint="eastAsia"/>
          <w:sz w:val="24"/>
        </w:rPr>
        <w:t>纸型，分别为客厅、厨房、卫生间）</w:t>
      </w:r>
      <w:r w:rsidRPr="00AD2A6F">
        <w:rPr>
          <w:rFonts w:eastAsia="仿宋_GB2312" w:hint="eastAsia"/>
          <w:sz w:val="24"/>
        </w:rPr>
        <w:t>)</w:t>
      </w:r>
      <w:r w:rsidRPr="00AD2A6F">
        <w:rPr>
          <w:rFonts w:eastAsia="仿宋_GB2312" w:hint="eastAsia"/>
          <w:sz w:val="24"/>
        </w:rPr>
        <w:t>设计收费报价</w:t>
      </w:r>
      <w:r>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4</w:t>
      </w:r>
      <w:r w:rsidRPr="00A031DF">
        <w:rPr>
          <w:rFonts w:eastAsia="仿宋_GB2312" w:hint="eastAsia"/>
          <w:sz w:val="24"/>
        </w:rPr>
        <w:t>.</w:t>
      </w:r>
      <w:r w:rsidRPr="00AD2A6F">
        <w:rPr>
          <w:rFonts w:eastAsia="仿宋_GB2312" w:hint="eastAsia"/>
          <w:sz w:val="24"/>
        </w:rPr>
        <w:t>造价总概算及详表</w:t>
      </w:r>
      <w:r w:rsidRPr="00AD2A6F">
        <w:rPr>
          <w:rFonts w:eastAsia="仿宋_GB2312" w:hint="eastAsia"/>
          <w:sz w:val="24"/>
        </w:rPr>
        <w:t>(</w:t>
      </w:r>
      <w:r w:rsidRPr="00AD2A6F">
        <w:rPr>
          <w:rFonts w:eastAsia="仿宋_GB2312" w:hint="eastAsia"/>
          <w:sz w:val="24"/>
        </w:rPr>
        <w:t>需附主要材料品牌</w:t>
      </w:r>
      <w:r w:rsidRPr="00AD2A6F">
        <w:rPr>
          <w:rFonts w:eastAsia="仿宋_GB2312" w:hint="eastAsia"/>
          <w:sz w:val="24"/>
        </w:rPr>
        <w:t xml:space="preserve">) </w:t>
      </w:r>
      <w:r>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5</w:t>
      </w:r>
      <w:r w:rsidRPr="00A031DF">
        <w:rPr>
          <w:rFonts w:eastAsia="仿宋_GB2312" w:hint="eastAsia"/>
          <w:sz w:val="24"/>
        </w:rPr>
        <w:t>.</w:t>
      </w:r>
      <w:r w:rsidRPr="00AD2A6F">
        <w:rPr>
          <w:rFonts w:eastAsia="仿宋_GB2312" w:hint="eastAsia"/>
          <w:sz w:val="24"/>
        </w:rPr>
        <w:t>近两年设计过工程总价</w:t>
      </w:r>
      <w:r w:rsidRPr="00AD2A6F">
        <w:rPr>
          <w:rFonts w:eastAsia="仿宋_GB2312" w:hint="eastAsia"/>
          <w:sz w:val="24"/>
        </w:rPr>
        <w:t>200</w:t>
      </w:r>
      <w:r w:rsidRPr="00AD2A6F">
        <w:rPr>
          <w:rFonts w:eastAsia="仿宋_GB2312" w:hint="eastAsia"/>
          <w:sz w:val="24"/>
        </w:rPr>
        <w:t>万以上的专业装饰工程设计的业绩证明</w:t>
      </w:r>
      <w:r>
        <w:rPr>
          <w:rFonts w:eastAsia="仿宋_GB2312" w:hint="eastAsia"/>
          <w:sz w:val="24"/>
        </w:rPr>
        <w:t>;</w:t>
      </w:r>
    </w:p>
    <w:p w:rsidR="00BB7CA6" w:rsidRDefault="00BB7CA6" w:rsidP="00BB7CA6">
      <w:pPr>
        <w:spacing w:line="440" w:lineRule="exact"/>
        <w:ind w:firstLine="480"/>
        <w:rPr>
          <w:rFonts w:eastAsia="仿宋_GB2312"/>
          <w:sz w:val="24"/>
        </w:rPr>
      </w:pPr>
      <w:r w:rsidRPr="00AD2A6F">
        <w:rPr>
          <w:rFonts w:eastAsia="仿宋_GB2312" w:hint="eastAsia"/>
          <w:sz w:val="24"/>
        </w:rPr>
        <w:t>6</w:t>
      </w:r>
      <w:r w:rsidRPr="00A031DF">
        <w:rPr>
          <w:rFonts w:eastAsia="仿宋_GB2312" w:hint="eastAsia"/>
          <w:sz w:val="24"/>
        </w:rPr>
        <w:t>.</w:t>
      </w:r>
      <w:r w:rsidRPr="00AD2A6F">
        <w:rPr>
          <w:rFonts w:eastAsia="仿宋_GB2312" w:hint="eastAsia"/>
          <w:sz w:val="24"/>
        </w:rPr>
        <w:t>后续服务承诺</w:t>
      </w:r>
      <w:r w:rsidRPr="00AD2A6F">
        <w:rPr>
          <w:rFonts w:eastAsia="仿宋_GB2312" w:hint="eastAsia"/>
          <w:sz w:val="24"/>
        </w:rPr>
        <w:t>.</w:t>
      </w:r>
      <w:r w:rsidRPr="00AD2A6F">
        <w:rPr>
          <w:rFonts w:eastAsia="仿宋_GB2312" w:hint="eastAsia"/>
          <w:sz w:val="24"/>
        </w:rPr>
        <w:t>中标的设计单位需确保相关设计项目图纸审查、消防通过。</w:t>
      </w:r>
    </w:p>
    <w:p w:rsidR="00494339" w:rsidRDefault="00494339" w:rsidP="00BB7CA6">
      <w:pPr>
        <w:spacing w:line="440" w:lineRule="exact"/>
        <w:ind w:firstLine="480"/>
        <w:rPr>
          <w:rFonts w:eastAsia="仿宋_GB2312" w:hint="eastAsia"/>
          <w:sz w:val="24"/>
        </w:rPr>
      </w:pPr>
      <w:r>
        <w:rPr>
          <w:rFonts w:eastAsia="仿宋_GB2312" w:hint="eastAsia"/>
          <w:sz w:val="24"/>
        </w:rPr>
        <w:t>7.</w:t>
      </w:r>
      <w:r>
        <w:rPr>
          <w:rFonts w:eastAsia="仿宋_GB2312" w:hint="eastAsia"/>
          <w:sz w:val="24"/>
        </w:rPr>
        <w:t>本投标书一式两份</w:t>
      </w:r>
      <w:r>
        <w:rPr>
          <w:rFonts w:eastAsia="仿宋_GB2312" w:hint="eastAsia"/>
          <w:sz w:val="24"/>
        </w:rPr>
        <w:t>(</w:t>
      </w:r>
      <w:r>
        <w:rPr>
          <w:rFonts w:eastAsia="仿宋_GB2312" w:hint="eastAsia"/>
          <w:sz w:val="24"/>
        </w:rPr>
        <w:t>正副本</w:t>
      </w:r>
      <w:r>
        <w:rPr>
          <w:rFonts w:eastAsia="仿宋_GB2312" w:hint="eastAsia"/>
          <w:sz w:val="24"/>
        </w:rPr>
        <w:t>,</w:t>
      </w:r>
      <w:r>
        <w:rPr>
          <w:rFonts w:eastAsia="仿宋_GB2312" w:hint="eastAsia"/>
          <w:sz w:val="24"/>
        </w:rPr>
        <w:t>其中设计方案需刻录光盘同标书同时提交</w:t>
      </w:r>
      <w:r>
        <w:rPr>
          <w:rFonts w:eastAsia="仿宋_GB2312" w:hint="eastAsia"/>
          <w:sz w:val="24"/>
        </w:rPr>
        <w:t>)</w:t>
      </w:r>
    </w:p>
    <w:p w:rsidR="00BB7CA6" w:rsidRPr="007C3FE4" w:rsidRDefault="00BB7CA6" w:rsidP="00BB7CA6">
      <w:pPr>
        <w:spacing w:line="440" w:lineRule="exact"/>
        <w:rPr>
          <w:rFonts w:eastAsia="仿宋_GB2312"/>
          <w:sz w:val="24"/>
        </w:rPr>
      </w:pPr>
      <w:r>
        <w:rPr>
          <w:rFonts w:eastAsia="仿宋_GB2312" w:hint="eastAsia"/>
          <w:sz w:val="24"/>
        </w:rPr>
        <w:t>七</w:t>
      </w:r>
      <w:r w:rsidRPr="007C3FE4">
        <w:rPr>
          <w:rFonts w:eastAsia="仿宋_GB2312" w:hint="eastAsia"/>
          <w:sz w:val="24"/>
        </w:rPr>
        <w:t>、设计服务费支付方式</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1</w:t>
      </w:r>
      <w:r w:rsidRPr="00A031DF">
        <w:rPr>
          <w:rFonts w:eastAsia="仿宋_GB2312" w:hint="eastAsia"/>
          <w:sz w:val="24"/>
        </w:rPr>
        <w:t>.</w:t>
      </w:r>
      <w:r w:rsidRPr="007C3FE4">
        <w:rPr>
          <w:rFonts w:eastAsia="仿宋_GB2312" w:hint="eastAsia"/>
          <w:sz w:val="24"/>
        </w:rPr>
        <w:t>乙方提交的完整扩初设计文件经甲方审核确认后</w:t>
      </w:r>
      <w:r w:rsidRPr="007C3FE4">
        <w:rPr>
          <w:rFonts w:eastAsia="仿宋_GB2312" w:hint="eastAsia"/>
          <w:sz w:val="24"/>
        </w:rPr>
        <w:t>10</w:t>
      </w:r>
      <w:r w:rsidRPr="007C3FE4">
        <w:rPr>
          <w:rFonts w:eastAsia="仿宋_GB2312" w:hint="eastAsia"/>
          <w:sz w:val="24"/>
        </w:rPr>
        <w:t>天内，甲方支付设计费总额的</w:t>
      </w:r>
      <w:r w:rsidRPr="007C3FE4">
        <w:rPr>
          <w:rFonts w:eastAsia="仿宋_GB2312" w:hint="eastAsia"/>
          <w:sz w:val="24"/>
        </w:rPr>
        <w:t>20%</w:t>
      </w:r>
      <w:r>
        <w:rPr>
          <w:rFonts w:eastAsia="仿宋_GB2312" w:hint="eastAsia"/>
          <w:sz w:val="24"/>
        </w:rPr>
        <w:t>；</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2</w:t>
      </w:r>
      <w:r w:rsidRPr="00A031DF">
        <w:rPr>
          <w:rFonts w:eastAsia="仿宋_GB2312" w:hint="eastAsia"/>
          <w:sz w:val="24"/>
        </w:rPr>
        <w:t>.</w:t>
      </w:r>
      <w:r w:rsidRPr="007C3FE4">
        <w:rPr>
          <w:rFonts w:eastAsia="仿宋_GB2312" w:hint="eastAsia"/>
          <w:sz w:val="24"/>
        </w:rPr>
        <w:t>乙方提交的完整施工图设计文件经甲方审核确认后一个月内，甲方支付设计费总额的</w:t>
      </w:r>
      <w:r w:rsidRPr="007C3FE4">
        <w:rPr>
          <w:rFonts w:eastAsia="仿宋_GB2312" w:hint="eastAsia"/>
          <w:sz w:val="24"/>
        </w:rPr>
        <w:t>50%</w:t>
      </w:r>
      <w:r w:rsidRPr="007C3FE4">
        <w:rPr>
          <w:rFonts w:eastAsia="仿宋_GB2312" w:hint="eastAsia"/>
          <w:sz w:val="24"/>
        </w:rPr>
        <w:t>。余款作为现场施工服务保证金。乙方应解决施工中的有关设计问题，负责设计变更，参加隐蔽工程验收和竣工验收：甲方在工程竣工验收合格及乙方无违反前述约定的一个月内，甲方支付设计费总额的</w:t>
      </w:r>
      <w:r w:rsidRPr="007C3FE4">
        <w:rPr>
          <w:rFonts w:eastAsia="仿宋_GB2312" w:hint="eastAsia"/>
          <w:sz w:val="24"/>
        </w:rPr>
        <w:t>30%</w:t>
      </w:r>
      <w:r>
        <w:rPr>
          <w:rFonts w:eastAsia="仿宋_GB2312" w:hint="eastAsia"/>
          <w:sz w:val="24"/>
        </w:rPr>
        <w:t>；</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3</w:t>
      </w:r>
      <w:r w:rsidRPr="00A031DF">
        <w:rPr>
          <w:rFonts w:eastAsia="仿宋_GB2312" w:hint="eastAsia"/>
          <w:sz w:val="24"/>
        </w:rPr>
        <w:t>.</w:t>
      </w:r>
      <w:r w:rsidRPr="007C3FE4">
        <w:rPr>
          <w:rFonts w:eastAsia="仿宋_GB2312" w:hint="eastAsia"/>
          <w:sz w:val="24"/>
        </w:rPr>
        <w:t>甲方在支付以上款项的同时，乙方应向甲方提供合法有效的等额发票，否则甲方可顺延付款。</w:t>
      </w:r>
    </w:p>
    <w:p w:rsidR="00BB7CA6" w:rsidRPr="00671EF7" w:rsidRDefault="00BB7CA6" w:rsidP="00BB7CA6">
      <w:pPr>
        <w:spacing w:line="440" w:lineRule="exact"/>
        <w:rPr>
          <w:rFonts w:eastAsia="仿宋_GB2312"/>
          <w:sz w:val="24"/>
        </w:rPr>
      </w:pPr>
      <w:r>
        <w:rPr>
          <w:rFonts w:eastAsia="仿宋_GB2312" w:hint="eastAsia"/>
          <w:sz w:val="24"/>
        </w:rPr>
        <w:t>八</w:t>
      </w:r>
      <w:r w:rsidRPr="00671EF7">
        <w:rPr>
          <w:rFonts w:eastAsia="仿宋_GB2312" w:hint="eastAsia"/>
          <w:sz w:val="24"/>
        </w:rPr>
        <w:t>、设计补偿</w:t>
      </w:r>
    </w:p>
    <w:p w:rsidR="00BB7CA6" w:rsidRPr="00671EF7" w:rsidRDefault="00BB7CA6" w:rsidP="00BB7CA6">
      <w:pPr>
        <w:spacing w:line="440" w:lineRule="exact"/>
        <w:rPr>
          <w:rFonts w:eastAsia="仿宋_GB2312"/>
          <w:sz w:val="24"/>
        </w:rPr>
      </w:pPr>
      <w:r w:rsidRPr="00671EF7">
        <w:rPr>
          <w:rFonts w:eastAsia="仿宋_GB2312" w:hint="eastAsia"/>
          <w:sz w:val="24"/>
        </w:rPr>
        <w:t xml:space="preserve">  </w:t>
      </w:r>
      <w:r>
        <w:rPr>
          <w:rFonts w:eastAsia="仿宋_GB2312" w:hint="eastAsia"/>
          <w:sz w:val="24"/>
        </w:rPr>
        <w:t xml:space="preserve">  </w:t>
      </w:r>
      <w:r w:rsidRPr="00671EF7">
        <w:rPr>
          <w:rFonts w:eastAsia="仿宋_GB2312" w:hint="eastAsia"/>
          <w:sz w:val="24"/>
        </w:rPr>
        <w:t>1</w:t>
      </w:r>
      <w:r w:rsidRPr="00A031DF">
        <w:rPr>
          <w:rFonts w:eastAsia="仿宋_GB2312" w:hint="eastAsia"/>
          <w:sz w:val="24"/>
        </w:rPr>
        <w:t>.</w:t>
      </w:r>
      <w:r w:rsidRPr="00671EF7">
        <w:rPr>
          <w:rFonts w:eastAsia="仿宋_GB2312" w:hint="eastAsia"/>
          <w:sz w:val="24"/>
        </w:rPr>
        <w:t>招标人按评审小组对投标设计的评审结果分别给予除最终确定为中标单位以外的其他投标人一定的设计补偿费，中标单位无设计补偿费。设计补偿费待招标人最终确定中标单位后一次性支付，投标人必须提供相应票据</w:t>
      </w:r>
      <w:r>
        <w:rPr>
          <w:rFonts w:eastAsia="仿宋_GB2312" w:hint="eastAsia"/>
          <w:sz w:val="24"/>
        </w:rPr>
        <w:t>；</w:t>
      </w:r>
    </w:p>
    <w:p w:rsidR="00BB7CA6" w:rsidRPr="00671EF7" w:rsidRDefault="00BB7CA6" w:rsidP="00BB7CA6">
      <w:pPr>
        <w:spacing w:line="440" w:lineRule="exact"/>
        <w:rPr>
          <w:rFonts w:eastAsia="仿宋_GB2312"/>
          <w:sz w:val="24"/>
        </w:rPr>
      </w:pPr>
      <w:r>
        <w:rPr>
          <w:rFonts w:eastAsia="仿宋_GB2312" w:hint="eastAsia"/>
          <w:sz w:val="24"/>
        </w:rPr>
        <w:t xml:space="preserve">  </w:t>
      </w:r>
      <w:r w:rsidRPr="00671EF7">
        <w:rPr>
          <w:rFonts w:eastAsia="仿宋_GB2312" w:hint="eastAsia"/>
          <w:sz w:val="24"/>
        </w:rPr>
        <w:t xml:space="preserve">  2</w:t>
      </w:r>
      <w:r w:rsidRPr="00A031DF">
        <w:rPr>
          <w:rFonts w:eastAsia="仿宋_GB2312" w:hint="eastAsia"/>
          <w:sz w:val="24"/>
        </w:rPr>
        <w:t>.</w:t>
      </w:r>
      <w:r w:rsidRPr="00671EF7">
        <w:rPr>
          <w:rFonts w:eastAsia="仿宋_GB2312" w:hint="eastAsia"/>
          <w:sz w:val="24"/>
        </w:rPr>
        <w:t>补偿标准：除中标单位外，投标设计成果前两名投标人的设计补偿费分别为人民币叁仟元，贰仟元。经评审小组认定其投标设计成果不符合招标文件要求的或未达到国家现行行业规定设计深度的，其投标设计成果将不予补偿</w:t>
      </w:r>
      <w:r>
        <w:rPr>
          <w:rFonts w:eastAsia="仿宋_GB2312" w:hint="eastAsia"/>
          <w:sz w:val="24"/>
        </w:rPr>
        <w:t>；</w:t>
      </w:r>
    </w:p>
    <w:p w:rsidR="00BB7CA6" w:rsidRPr="00671EF7" w:rsidRDefault="00BB7CA6" w:rsidP="00BB7CA6">
      <w:pPr>
        <w:spacing w:line="440" w:lineRule="exact"/>
        <w:rPr>
          <w:rFonts w:eastAsia="仿宋_GB2312"/>
          <w:sz w:val="24"/>
        </w:rPr>
      </w:pPr>
      <w:r>
        <w:rPr>
          <w:rFonts w:eastAsia="仿宋_GB2312" w:hint="eastAsia"/>
          <w:sz w:val="24"/>
        </w:rPr>
        <w:t xml:space="preserve">    </w:t>
      </w:r>
      <w:r w:rsidRPr="00671EF7">
        <w:rPr>
          <w:rFonts w:eastAsia="仿宋_GB2312" w:hint="eastAsia"/>
          <w:sz w:val="24"/>
        </w:rPr>
        <w:t>3</w:t>
      </w:r>
      <w:r w:rsidRPr="00A031DF">
        <w:rPr>
          <w:rFonts w:eastAsia="仿宋_GB2312" w:hint="eastAsia"/>
          <w:sz w:val="24"/>
        </w:rPr>
        <w:t>.</w:t>
      </w:r>
      <w:r w:rsidRPr="00671EF7">
        <w:rPr>
          <w:rFonts w:eastAsia="仿宋_GB2312" w:hint="eastAsia"/>
          <w:sz w:val="24"/>
        </w:rPr>
        <w:t xml:space="preserve"> </w:t>
      </w:r>
      <w:r w:rsidRPr="00671EF7">
        <w:rPr>
          <w:rFonts w:eastAsia="仿宋_GB2312" w:hint="eastAsia"/>
          <w:sz w:val="24"/>
        </w:rPr>
        <w:t>所有投标单位设计方案的知识产权属招标单位</w:t>
      </w:r>
      <w:r>
        <w:rPr>
          <w:rFonts w:eastAsia="仿宋_GB2312" w:hint="eastAsia"/>
          <w:sz w:val="24"/>
        </w:rPr>
        <w:t>盐城工业职业技术学院</w:t>
      </w:r>
      <w:r w:rsidRPr="00671EF7">
        <w:rPr>
          <w:rFonts w:eastAsia="仿宋_GB2312" w:hint="eastAsia"/>
          <w:sz w:val="24"/>
        </w:rPr>
        <w:t>所有</w:t>
      </w:r>
      <w:r>
        <w:rPr>
          <w:rFonts w:eastAsia="仿宋_GB2312" w:hint="eastAsia"/>
          <w:sz w:val="24"/>
        </w:rPr>
        <w:t>；</w:t>
      </w:r>
    </w:p>
    <w:p w:rsidR="00BB7CA6" w:rsidRPr="00A031DF" w:rsidRDefault="00BB7CA6" w:rsidP="00BB7CA6">
      <w:pPr>
        <w:spacing w:line="440" w:lineRule="exact"/>
        <w:ind w:firstLine="480"/>
        <w:rPr>
          <w:rFonts w:eastAsia="仿宋_GB2312"/>
          <w:sz w:val="24"/>
        </w:rPr>
      </w:pPr>
      <w:r>
        <w:rPr>
          <w:rFonts w:eastAsia="仿宋_GB2312" w:hint="eastAsia"/>
          <w:sz w:val="24"/>
        </w:rPr>
        <w:t>4</w:t>
      </w:r>
      <w:r w:rsidRPr="00671EF7">
        <w:rPr>
          <w:rFonts w:eastAsia="仿宋_GB2312" w:hint="eastAsia"/>
          <w:sz w:val="24"/>
        </w:rPr>
        <w:t>.</w:t>
      </w:r>
      <w:r w:rsidRPr="00671EF7">
        <w:rPr>
          <w:rFonts w:eastAsia="仿宋_GB2312" w:hint="eastAsia"/>
          <w:sz w:val="24"/>
        </w:rPr>
        <w:t>《中标通知书》发出</w:t>
      </w:r>
      <w:r w:rsidRPr="00671EF7">
        <w:rPr>
          <w:rFonts w:eastAsia="仿宋_GB2312" w:hint="eastAsia"/>
          <w:sz w:val="24"/>
        </w:rPr>
        <w:t>14</w:t>
      </w:r>
      <w:r w:rsidRPr="00671EF7">
        <w:rPr>
          <w:rFonts w:eastAsia="仿宋_GB2312" w:hint="eastAsia"/>
          <w:sz w:val="24"/>
        </w:rPr>
        <w:t>天内，若中标单位拒绝签订合同，招标单位有权废</w:t>
      </w:r>
      <w:r w:rsidRPr="00671EF7">
        <w:rPr>
          <w:rFonts w:eastAsia="仿宋_GB2312" w:hint="eastAsia"/>
          <w:sz w:val="24"/>
        </w:rPr>
        <w:lastRenderedPageBreak/>
        <w:t>止《中标通知书》，双方均不追究责任，但其设计方案招标单位有权使用。</w:t>
      </w:r>
    </w:p>
    <w:p w:rsidR="00BB4E90" w:rsidRPr="00BB4E90" w:rsidRDefault="00BB7CA6" w:rsidP="00AD2A6F">
      <w:pPr>
        <w:spacing w:line="440" w:lineRule="exact"/>
        <w:rPr>
          <w:rFonts w:eastAsia="仿宋_GB2312"/>
          <w:sz w:val="24"/>
        </w:rPr>
      </w:pPr>
      <w:r>
        <w:rPr>
          <w:rFonts w:eastAsia="仿宋_GB2312" w:hint="eastAsia"/>
          <w:sz w:val="24"/>
        </w:rPr>
        <w:t>九</w:t>
      </w:r>
      <w:r w:rsidR="00BB4E90" w:rsidRPr="00BB4E90">
        <w:rPr>
          <w:rFonts w:eastAsia="仿宋_GB2312" w:hint="eastAsia"/>
          <w:sz w:val="24"/>
        </w:rPr>
        <w:t>、日程安排：</w:t>
      </w:r>
    </w:p>
    <w:p w:rsidR="00BB4E90" w:rsidRDefault="00A031DF" w:rsidP="00671EF7">
      <w:pPr>
        <w:spacing w:line="440" w:lineRule="exact"/>
        <w:ind w:firstLine="480"/>
        <w:rPr>
          <w:rFonts w:eastAsia="仿宋_GB2312"/>
          <w:sz w:val="24"/>
        </w:rPr>
      </w:pPr>
      <w:r>
        <w:rPr>
          <w:rFonts w:eastAsia="仿宋_GB2312" w:hint="eastAsia"/>
          <w:sz w:val="24"/>
        </w:rPr>
        <w:t>1.</w:t>
      </w:r>
      <w:r w:rsidR="00BB4E90" w:rsidRPr="00A031DF">
        <w:rPr>
          <w:rFonts w:eastAsia="仿宋_GB2312" w:hint="eastAsia"/>
          <w:sz w:val="24"/>
        </w:rPr>
        <w:t>各投标单位于</w:t>
      </w:r>
      <w:r w:rsidR="00BB4E90" w:rsidRPr="00A031DF">
        <w:rPr>
          <w:rFonts w:eastAsia="仿宋_GB2312" w:hint="eastAsia"/>
          <w:sz w:val="24"/>
        </w:rPr>
        <w:t>2017</w:t>
      </w:r>
      <w:r w:rsidR="00BB4E90" w:rsidRPr="00A031DF">
        <w:rPr>
          <w:rFonts w:eastAsia="仿宋_GB2312" w:hint="eastAsia"/>
          <w:sz w:val="24"/>
        </w:rPr>
        <w:t>年</w:t>
      </w:r>
      <w:r w:rsidR="00BB4E90" w:rsidRPr="00A031DF">
        <w:rPr>
          <w:rFonts w:eastAsia="仿宋_GB2312" w:hint="eastAsia"/>
          <w:sz w:val="24"/>
        </w:rPr>
        <w:t>3</w:t>
      </w:r>
      <w:r w:rsidR="00BB4E90" w:rsidRPr="00A031DF">
        <w:rPr>
          <w:rFonts w:eastAsia="仿宋_GB2312" w:hint="eastAsia"/>
          <w:sz w:val="24"/>
        </w:rPr>
        <w:t>月</w:t>
      </w:r>
      <w:r w:rsidR="00BB4E90" w:rsidRPr="00A031DF">
        <w:rPr>
          <w:rFonts w:eastAsia="仿宋_GB2312" w:hint="eastAsia"/>
          <w:sz w:val="24"/>
        </w:rPr>
        <w:t>2</w:t>
      </w:r>
      <w:r w:rsidR="00AD2A6F">
        <w:rPr>
          <w:rFonts w:eastAsia="仿宋_GB2312" w:hint="eastAsia"/>
          <w:sz w:val="24"/>
        </w:rPr>
        <w:t>6</w:t>
      </w:r>
      <w:r w:rsidR="00BB4E90" w:rsidRPr="00A031DF">
        <w:rPr>
          <w:rFonts w:eastAsia="仿宋_GB2312" w:hint="eastAsia"/>
          <w:sz w:val="24"/>
        </w:rPr>
        <w:t>日下午</w:t>
      </w:r>
      <w:r w:rsidR="00BB4E90" w:rsidRPr="00A031DF">
        <w:rPr>
          <w:rFonts w:eastAsia="仿宋_GB2312" w:hint="eastAsia"/>
          <w:sz w:val="24"/>
        </w:rPr>
        <w:t>5</w:t>
      </w:r>
      <w:r w:rsidR="00BB4E90" w:rsidRPr="00A031DF">
        <w:rPr>
          <w:rFonts w:eastAsia="仿宋_GB2312" w:hint="eastAsia"/>
          <w:sz w:val="24"/>
        </w:rPr>
        <w:t>时前</w:t>
      </w:r>
      <w:r w:rsidRPr="00A031DF">
        <w:rPr>
          <w:rFonts w:eastAsia="仿宋_GB2312" w:hint="eastAsia"/>
          <w:sz w:val="24"/>
        </w:rPr>
        <w:t>将</w:t>
      </w:r>
      <w:r w:rsidR="001C6118">
        <w:rPr>
          <w:rFonts w:eastAsia="仿宋_GB2312" w:hint="eastAsia"/>
          <w:sz w:val="24"/>
        </w:rPr>
        <w:t>投标书</w:t>
      </w:r>
      <w:r w:rsidR="00BB4E90" w:rsidRPr="00A031DF">
        <w:rPr>
          <w:rFonts w:eastAsia="仿宋_GB2312" w:hint="eastAsia"/>
          <w:sz w:val="24"/>
        </w:rPr>
        <w:t>交至盐城工业职业技术学院</w:t>
      </w:r>
      <w:r w:rsidRPr="00A031DF">
        <w:rPr>
          <w:rFonts w:eastAsia="仿宋_GB2312" w:hint="eastAsia"/>
          <w:sz w:val="24"/>
        </w:rPr>
        <w:t>招标办公室</w:t>
      </w:r>
      <w:r>
        <w:rPr>
          <w:rFonts w:eastAsia="仿宋_GB2312" w:hint="eastAsia"/>
          <w:sz w:val="24"/>
        </w:rPr>
        <w:t>,</w:t>
      </w:r>
      <w:r>
        <w:rPr>
          <w:rFonts w:eastAsia="仿宋_GB2312" w:hint="eastAsia"/>
          <w:sz w:val="24"/>
        </w:rPr>
        <w:t>联系人</w:t>
      </w:r>
      <w:r>
        <w:rPr>
          <w:rFonts w:eastAsia="仿宋_GB2312" w:hint="eastAsia"/>
          <w:sz w:val="24"/>
        </w:rPr>
        <w:t>:</w:t>
      </w:r>
      <w:r>
        <w:rPr>
          <w:rFonts w:eastAsia="仿宋_GB2312" w:hint="eastAsia"/>
          <w:sz w:val="24"/>
        </w:rPr>
        <w:t>张</w:t>
      </w:r>
      <w:r w:rsidR="001C6118">
        <w:rPr>
          <w:rFonts w:eastAsia="仿宋_GB2312" w:hint="eastAsia"/>
          <w:sz w:val="24"/>
        </w:rPr>
        <w:t>老师</w:t>
      </w:r>
      <w:r>
        <w:rPr>
          <w:rFonts w:eastAsia="仿宋_GB2312" w:hint="eastAsia"/>
          <w:sz w:val="24"/>
        </w:rPr>
        <w:t>,</w:t>
      </w:r>
      <w:r>
        <w:rPr>
          <w:rFonts w:eastAsia="仿宋_GB2312" w:hint="eastAsia"/>
          <w:sz w:val="24"/>
        </w:rPr>
        <w:t>办公电话</w:t>
      </w:r>
      <w:r>
        <w:rPr>
          <w:rFonts w:eastAsia="仿宋_GB2312" w:hint="eastAsia"/>
          <w:sz w:val="24"/>
        </w:rPr>
        <w:t>0515-88588707</w:t>
      </w:r>
      <w:r w:rsidR="00594D21">
        <w:rPr>
          <w:rFonts w:eastAsia="仿宋_GB2312" w:hint="eastAsia"/>
          <w:sz w:val="24"/>
        </w:rPr>
        <w:t>；</w:t>
      </w:r>
    </w:p>
    <w:p w:rsidR="00671EF7" w:rsidRPr="00A031DF" w:rsidRDefault="00B5787E" w:rsidP="00671EF7">
      <w:pPr>
        <w:spacing w:line="440" w:lineRule="exact"/>
        <w:ind w:firstLine="480"/>
        <w:rPr>
          <w:rFonts w:eastAsia="仿宋_GB2312"/>
          <w:sz w:val="24"/>
        </w:rPr>
      </w:pPr>
      <w:r>
        <w:rPr>
          <w:rFonts w:eastAsia="仿宋_GB2312" w:hint="eastAsia"/>
          <w:sz w:val="24"/>
        </w:rPr>
        <w:t>2.</w:t>
      </w:r>
      <w:r w:rsidR="00671EF7" w:rsidRPr="00A031DF">
        <w:rPr>
          <w:rFonts w:eastAsia="仿宋_GB2312" w:hint="eastAsia"/>
          <w:sz w:val="24"/>
        </w:rPr>
        <w:t>在评标工作结束确定中标结果后</w:t>
      </w:r>
      <w:r w:rsidR="00671EF7" w:rsidRPr="00A031DF">
        <w:rPr>
          <w:rFonts w:eastAsia="仿宋_GB2312" w:hint="eastAsia"/>
          <w:sz w:val="24"/>
        </w:rPr>
        <w:t>5</w:t>
      </w:r>
      <w:r w:rsidR="00671EF7" w:rsidRPr="00A031DF">
        <w:rPr>
          <w:rFonts w:eastAsia="仿宋_GB2312" w:hint="eastAsia"/>
          <w:sz w:val="24"/>
        </w:rPr>
        <w:t>个工作日内</w:t>
      </w:r>
      <w:r>
        <w:rPr>
          <w:rFonts w:eastAsia="仿宋_GB2312" w:hint="eastAsia"/>
          <w:sz w:val="24"/>
        </w:rPr>
        <w:t>招标单位</w:t>
      </w:r>
      <w:r w:rsidR="00671EF7" w:rsidRPr="00A031DF">
        <w:rPr>
          <w:rFonts w:eastAsia="仿宋_GB2312" w:hint="eastAsia"/>
          <w:sz w:val="24"/>
        </w:rPr>
        <w:t>发出中标通知书，中标单位在中标通知书约定的日期内</w:t>
      </w:r>
      <w:r w:rsidR="00671EF7">
        <w:rPr>
          <w:rFonts w:eastAsia="仿宋_GB2312" w:hint="eastAsia"/>
          <w:sz w:val="24"/>
        </w:rPr>
        <w:t>签订</w:t>
      </w:r>
      <w:r w:rsidR="00671EF7" w:rsidRPr="00A031DF">
        <w:rPr>
          <w:rFonts w:eastAsia="仿宋_GB2312" w:hint="eastAsia"/>
          <w:sz w:val="24"/>
        </w:rPr>
        <w:t>合同。</w:t>
      </w:r>
    </w:p>
    <w:p w:rsidR="00671EF7" w:rsidRPr="00BB4E90" w:rsidRDefault="00BB7CA6" w:rsidP="00671EF7">
      <w:pPr>
        <w:spacing w:line="440" w:lineRule="exact"/>
        <w:rPr>
          <w:rFonts w:eastAsia="仿宋_GB2312"/>
          <w:sz w:val="24"/>
        </w:rPr>
      </w:pPr>
      <w:r>
        <w:rPr>
          <w:rFonts w:eastAsia="仿宋_GB2312" w:hint="eastAsia"/>
          <w:sz w:val="24"/>
        </w:rPr>
        <w:t>十</w:t>
      </w:r>
      <w:r w:rsidR="00671EF7" w:rsidRPr="00BB4E90">
        <w:rPr>
          <w:rFonts w:eastAsia="仿宋_GB2312" w:hint="eastAsia"/>
          <w:sz w:val="24"/>
        </w:rPr>
        <w:t>、</w:t>
      </w:r>
      <w:r w:rsidR="00671EF7">
        <w:rPr>
          <w:rFonts w:eastAsia="仿宋_GB2312" w:hint="eastAsia"/>
          <w:sz w:val="24"/>
        </w:rPr>
        <w:t>招标文件的修改</w:t>
      </w:r>
      <w:r w:rsidR="00671EF7" w:rsidRPr="00BB4E90">
        <w:rPr>
          <w:rFonts w:eastAsia="仿宋_GB2312" w:hint="eastAsia"/>
          <w:sz w:val="24"/>
        </w:rPr>
        <w:t>：</w:t>
      </w:r>
    </w:p>
    <w:p w:rsidR="00A031DF" w:rsidRPr="00A031DF" w:rsidRDefault="00AD2A6F" w:rsidP="00671EF7">
      <w:pPr>
        <w:spacing w:line="440" w:lineRule="exact"/>
        <w:ind w:firstLine="480"/>
        <w:rPr>
          <w:rFonts w:eastAsia="仿宋_GB2312"/>
          <w:sz w:val="24"/>
        </w:rPr>
      </w:pPr>
      <w:r>
        <w:rPr>
          <w:rFonts w:eastAsia="仿宋_GB2312" w:hint="eastAsia"/>
          <w:sz w:val="24"/>
        </w:rPr>
        <w:t>1.</w:t>
      </w:r>
      <w:r w:rsidR="00A031DF" w:rsidRPr="00A031DF">
        <w:rPr>
          <w:rFonts w:eastAsia="仿宋_GB2312" w:hint="eastAsia"/>
          <w:sz w:val="24"/>
        </w:rPr>
        <w:t>在投标截止日期前，招标人有可能以补充通知的方式修改招标文件</w:t>
      </w:r>
      <w:r w:rsidR="00594D21">
        <w:rPr>
          <w:rFonts w:eastAsia="仿宋_GB2312" w:hint="eastAsia"/>
          <w:sz w:val="24"/>
        </w:rPr>
        <w:t>；</w:t>
      </w:r>
    </w:p>
    <w:p w:rsidR="00A031DF" w:rsidRPr="00A031DF" w:rsidRDefault="00AD2A6F" w:rsidP="00A031DF">
      <w:pPr>
        <w:spacing w:line="440" w:lineRule="exact"/>
        <w:ind w:firstLine="480"/>
        <w:rPr>
          <w:rFonts w:eastAsia="仿宋_GB2312"/>
          <w:sz w:val="24"/>
        </w:rPr>
      </w:pPr>
      <w:r>
        <w:rPr>
          <w:rFonts w:eastAsia="仿宋_GB2312" w:hint="eastAsia"/>
          <w:sz w:val="24"/>
        </w:rPr>
        <w:t>2.</w:t>
      </w:r>
      <w:r w:rsidR="00A031DF" w:rsidRPr="00A031DF">
        <w:rPr>
          <w:rFonts w:eastAsia="仿宋_GB2312" w:hint="eastAsia"/>
          <w:sz w:val="24"/>
        </w:rPr>
        <w:t>补充通知将以书面方式发给各投标人，补充通知作为招标文件的组成部分，对投标人起同等约束作用</w:t>
      </w:r>
      <w:r w:rsidR="00594D21">
        <w:rPr>
          <w:rFonts w:eastAsia="仿宋_GB2312" w:hint="eastAsia"/>
          <w:sz w:val="24"/>
        </w:rPr>
        <w:t>；</w:t>
      </w:r>
    </w:p>
    <w:p w:rsidR="00A031DF" w:rsidRPr="00A031DF" w:rsidRDefault="00AD2A6F" w:rsidP="00A031DF">
      <w:pPr>
        <w:spacing w:line="440" w:lineRule="exact"/>
        <w:ind w:firstLine="480"/>
        <w:rPr>
          <w:rFonts w:eastAsia="仿宋_GB2312"/>
          <w:sz w:val="24"/>
        </w:rPr>
      </w:pPr>
      <w:r>
        <w:rPr>
          <w:rFonts w:eastAsia="仿宋_GB2312" w:hint="eastAsia"/>
          <w:sz w:val="24"/>
        </w:rPr>
        <w:t>3.</w:t>
      </w:r>
      <w:r w:rsidR="00A031DF" w:rsidRPr="00A031DF">
        <w:rPr>
          <w:rFonts w:eastAsia="仿宋_GB2312" w:hint="eastAsia"/>
          <w:sz w:val="24"/>
        </w:rPr>
        <w:t>为使投标人在编制投标文件时把补充通知内容考虑进去，招标人将延长递交投标文件的截止日期。具体时间将在补充通知中写明。</w:t>
      </w:r>
    </w:p>
    <w:p w:rsidR="006F6914" w:rsidRPr="006F6914" w:rsidRDefault="00BB7CA6" w:rsidP="006F6914">
      <w:pPr>
        <w:spacing w:line="440" w:lineRule="exact"/>
        <w:rPr>
          <w:rFonts w:eastAsia="仿宋_GB2312"/>
          <w:sz w:val="24"/>
        </w:rPr>
      </w:pPr>
      <w:r>
        <w:rPr>
          <w:rFonts w:eastAsia="仿宋_GB2312" w:hint="eastAsia"/>
          <w:sz w:val="24"/>
        </w:rPr>
        <w:t>十一</w:t>
      </w:r>
      <w:r w:rsidR="006F6914" w:rsidRPr="006F6914">
        <w:rPr>
          <w:rFonts w:eastAsia="仿宋_GB2312" w:hint="eastAsia"/>
          <w:sz w:val="24"/>
        </w:rPr>
        <w:t>、出现下列情况之一者，投标文件无效：</w:t>
      </w:r>
    </w:p>
    <w:p w:rsidR="006F6914" w:rsidRPr="006F6914" w:rsidRDefault="006F6914" w:rsidP="006F6914">
      <w:pPr>
        <w:spacing w:line="440" w:lineRule="exact"/>
        <w:ind w:firstLine="480"/>
        <w:rPr>
          <w:rFonts w:eastAsia="仿宋_GB2312"/>
          <w:sz w:val="24"/>
        </w:rPr>
      </w:pPr>
      <w:r w:rsidRPr="00A031DF">
        <w:rPr>
          <w:rFonts w:eastAsia="仿宋_GB2312" w:hint="eastAsia"/>
          <w:sz w:val="24"/>
        </w:rPr>
        <w:t>1.</w:t>
      </w:r>
      <w:r w:rsidRPr="006F6914">
        <w:rPr>
          <w:rFonts w:eastAsia="仿宋_GB2312" w:hint="eastAsia"/>
          <w:sz w:val="24"/>
        </w:rPr>
        <w:t>逾期送达投标文件的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2</w:t>
      </w:r>
      <w:r w:rsidRPr="00A031DF">
        <w:rPr>
          <w:rFonts w:eastAsia="仿宋_GB2312" w:hint="eastAsia"/>
          <w:sz w:val="24"/>
        </w:rPr>
        <w:t>.</w:t>
      </w:r>
      <w:r w:rsidRPr="006F6914">
        <w:rPr>
          <w:rFonts w:eastAsia="仿宋_GB2312" w:hint="eastAsia"/>
          <w:sz w:val="24"/>
        </w:rPr>
        <w:t>投标单位法定代表人或其委托代理人未持有效证明证件的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3</w:t>
      </w:r>
      <w:r w:rsidRPr="00A031DF">
        <w:rPr>
          <w:rFonts w:eastAsia="仿宋_GB2312" w:hint="eastAsia"/>
          <w:sz w:val="24"/>
        </w:rPr>
        <w:t>.</w:t>
      </w:r>
      <w:r w:rsidRPr="006F6914">
        <w:rPr>
          <w:rFonts w:eastAsia="仿宋_GB2312" w:hint="eastAsia"/>
          <w:sz w:val="24"/>
        </w:rPr>
        <w:t>未按要求装订、密封、盖章、签名的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4</w:t>
      </w:r>
      <w:r w:rsidRPr="00A031DF">
        <w:rPr>
          <w:rFonts w:eastAsia="仿宋_GB2312" w:hint="eastAsia"/>
          <w:sz w:val="24"/>
        </w:rPr>
        <w:t>.</w:t>
      </w:r>
      <w:r w:rsidRPr="006F6914">
        <w:rPr>
          <w:rFonts w:eastAsia="仿宋_GB2312" w:hint="eastAsia"/>
          <w:sz w:val="24"/>
        </w:rPr>
        <w:t>投标文件内容不齐全的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5</w:t>
      </w:r>
      <w:r w:rsidRPr="00A031DF">
        <w:rPr>
          <w:rFonts w:eastAsia="仿宋_GB2312" w:hint="eastAsia"/>
          <w:sz w:val="24"/>
        </w:rPr>
        <w:t>.</w:t>
      </w:r>
      <w:r w:rsidRPr="006F6914">
        <w:rPr>
          <w:rFonts w:eastAsia="仿宋_GB2312" w:hint="eastAsia"/>
          <w:sz w:val="24"/>
        </w:rPr>
        <w:t>投标承诺内容不全面或不符合招标文件要求的</w:t>
      </w:r>
      <w:r w:rsidR="002355F3">
        <w:rPr>
          <w:rFonts w:eastAsia="仿宋_GB2312" w:hint="eastAsia"/>
          <w:sz w:val="24"/>
        </w:rPr>
        <w:t>;</w:t>
      </w:r>
    </w:p>
    <w:p w:rsidR="00BB4E90" w:rsidRPr="006F6914" w:rsidRDefault="006F6914" w:rsidP="006F6914">
      <w:pPr>
        <w:spacing w:line="440" w:lineRule="exact"/>
        <w:ind w:firstLine="480"/>
        <w:rPr>
          <w:rFonts w:eastAsia="仿宋_GB2312"/>
          <w:sz w:val="24"/>
        </w:rPr>
      </w:pPr>
      <w:r>
        <w:rPr>
          <w:rFonts w:eastAsia="仿宋_GB2312" w:hint="eastAsia"/>
          <w:sz w:val="24"/>
        </w:rPr>
        <w:t>6</w:t>
      </w:r>
      <w:r w:rsidRPr="00A031DF">
        <w:rPr>
          <w:rFonts w:eastAsia="仿宋_GB2312" w:hint="eastAsia"/>
          <w:sz w:val="24"/>
        </w:rPr>
        <w:t>.</w:t>
      </w:r>
      <w:r w:rsidRPr="006F6914">
        <w:rPr>
          <w:rFonts w:eastAsia="仿宋_GB2312" w:hint="eastAsia"/>
          <w:sz w:val="24"/>
        </w:rPr>
        <w:t>投标文件图文和字迹模糊，辨认不清，内容不全或粗制滥造的</w:t>
      </w:r>
      <w:r w:rsidR="002355F3">
        <w:rPr>
          <w:rFonts w:eastAsia="仿宋_GB2312" w:hint="eastAsia"/>
          <w:sz w:val="24"/>
        </w:rPr>
        <w:t>。</w:t>
      </w:r>
    </w:p>
    <w:p w:rsidR="006515E7" w:rsidRPr="006515E7" w:rsidRDefault="00BB7CA6" w:rsidP="00AE6266">
      <w:pPr>
        <w:spacing w:line="440" w:lineRule="exact"/>
        <w:rPr>
          <w:rFonts w:eastAsia="仿宋_GB2312"/>
          <w:sz w:val="24"/>
        </w:rPr>
      </w:pPr>
      <w:r>
        <w:rPr>
          <w:rFonts w:eastAsia="仿宋_GB2312" w:hint="eastAsia"/>
          <w:sz w:val="24"/>
        </w:rPr>
        <w:t>十二</w:t>
      </w:r>
      <w:r w:rsidR="00CA0DF6" w:rsidRPr="00671EF7">
        <w:rPr>
          <w:rFonts w:eastAsia="仿宋_GB2312" w:hint="eastAsia"/>
          <w:sz w:val="24"/>
        </w:rPr>
        <w:t>、</w:t>
      </w:r>
      <w:r w:rsidR="00CA0DF6" w:rsidRPr="00CA0DF6">
        <w:rPr>
          <w:rFonts w:eastAsia="仿宋_GB2312" w:hint="eastAsia"/>
          <w:sz w:val="24"/>
        </w:rPr>
        <w:t>评标方法</w:t>
      </w:r>
    </w:p>
    <w:p w:rsidR="00BB4E90" w:rsidRPr="00CA0DF6" w:rsidRDefault="00CA0DF6" w:rsidP="00AE6266">
      <w:pPr>
        <w:spacing w:line="440" w:lineRule="exact"/>
        <w:rPr>
          <w:rFonts w:eastAsia="仿宋_GB2312"/>
          <w:sz w:val="24"/>
        </w:rPr>
      </w:pPr>
      <w:r>
        <w:rPr>
          <w:rFonts w:eastAsia="仿宋_GB2312" w:hint="eastAsia"/>
          <w:sz w:val="24"/>
        </w:rPr>
        <w:t xml:space="preserve">    </w:t>
      </w:r>
      <w:r w:rsidRPr="00CA0DF6">
        <w:rPr>
          <w:rFonts w:eastAsia="仿宋_GB2312" w:hint="eastAsia"/>
          <w:sz w:val="24"/>
        </w:rPr>
        <w:t>本项目将采用综合评价的方法</w:t>
      </w:r>
      <w:r>
        <w:rPr>
          <w:rFonts w:eastAsia="仿宋_GB2312" w:hint="eastAsia"/>
          <w:sz w:val="24"/>
        </w:rPr>
        <w:t>,</w:t>
      </w:r>
      <w:r w:rsidRPr="00CA0DF6">
        <w:rPr>
          <w:rFonts w:eastAsia="仿宋_GB2312" w:hint="eastAsia"/>
          <w:sz w:val="24"/>
        </w:rPr>
        <w:t>根据</w:t>
      </w:r>
      <w:r>
        <w:rPr>
          <w:rFonts w:eastAsia="仿宋_GB2312" w:hint="eastAsia"/>
          <w:sz w:val="24"/>
        </w:rPr>
        <w:t>投标单位</w:t>
      </w:r>
      <w:r w:rsidRPr="00CA0DF6">
        <w:rPr>
          <w:rFonts w:eastAsia="仿宋_GB2312" w:hint="eastAsia"/>
          <w:sz w:val="24"/>
        </w:rPr>
        <w:t>设计效果</w:t>
      </w:r>
      <w:r w:rsidRPr="006F6914">
        <w:rPr>
          <w:rFonts w:eastAsia="仿宋_GB2312" w:hint="eastAsia"/>
          <w:sz w:val="24"/>
        </w:rPr>
        <w:t>、</w:t>
      </w:r>
      <w:r w:rsidRPr="00CA0DF6">
        <w:rPr>
          <w:rFonts w:eastAsia="仿宋_GB2312" w:hint="eastAsia"/>
          <w:sz w:val="24"/>
        </w:rPr>
        <w:t>投标报价</w:t>
      </w:r>
      <w:r w:rsidRPr="006F6914">
        <w:rPr>
          <w:rFonts w:eastAsia="仿宋_GB2312" w:hint="eastAsia"/>
          <w:sz w:val="24"/>
        </w:rPr>
        <w:t>、</w:t>
      </w:r>
      <w:r>
        <w:rPr>
          <w:rFonts w:eastAsia="仿宋_GB2312" w:hint="eastAsia"/>
          <w:sz w:val="24"/>
        </w:rPr>
        <w:t>服务承诺</w:t>
      </w:r>
      <w:r w:rsidRPr="00CA0DF6">
        <w:rPr>
          <w:rFonts w:eastAsia="仿宋_GB2312" w:hint="eastAsia"/>
          <w:sz w:val="24"/>
        </w:rPr>
        <w:t>等要素进行</w:t>
      </w:r>
      <w:r>
        <w:rPr>
          <w:rFonts w:eastAsia="仿宋_GB2312" w:hint="eastAsia"/>
          <w:sz w:val="24"/>
        </w:rPr>
        <w:t>综合</w:t>
      </w:r>
      <w:r w:rsidRPr="00CA0DF6">
        <w:rPr>
          <w:rFonts w:eastAsia="仿宋_GB2312" w:hint="eastAsia"/>
          <w:sz w:val="24"/>
        </w:rPr>
        <w:t>评标</w:t>
      </w:r>
      <w:r w:rsidRPr="00671EF7">
        <w:rPr>
          <w:rFonts w:eastAsia="仿宋_GB2312" w:hint="eastAsia"/>
          <w:sz w:val="24"/>
        </w:rPr>
        <w:t>。</w:t>
      </w:r>
    </w:p>
    <w:p w:rsidR="00BB4E90" w:rsidRDefault="00BB4E90"/>
    <w:p w:rsidR="00CA0DF6" w:rsidRDefault="00CA0DF6"/>
    <w:p w:rsidR="00CA0DF6" w:rsidRDefault="00CA0DF6"/>
    <w:p w:rsidR="00BB4E90" w:rsidRPr="00CA0DF6" w:rsidRDefault="00671EF7" w:rsidP="00CA0DF6">
      <w:pPr>
        <w:ind w:right="630"/>
        <w:jc w:val="right"/>
        <w:rPr>
          <w:rFonts w:eastAsia="仿宋_GB2312"/>
          <w:sz w:val="24"/>
        </w:rPr>
      </w:pPr>
      <w:r w:rsidRPr="00CA0DF6">
        <w:rPr>
          <w:rFonts w:eastAsia="仿宋_GB2312" w:hint="eastAsia"/>
          <w:sz w:val="24"/>
        </w:rPr>
        <w:t>盐城工业职业技术学院</w:t>
      </w:r>
    </w:p>
    <w:p w:rsidR="00BB4E90" w:rsidRPr="00CA0DF6" w:rsidRDefault="00671EF7" w:rsidP="00680AA7">
      <w:pPr>
        <w:ind w:right="840"/>
        <w:jc w:val="right"/>
        <w:rPr>
          <w:rFonts w:eastAsia="仿宋_GB2312"/>
          <w:sz w:val="24"/>
        </w:rPr>
      </w:pPr>
      <w:r w:rsidRPr="00CA0DF6">
        <w:rPr>
          <w:rFonts w:eastAsia="仿宋_GB2312" w:hint="eastAsia"/>
          <w:sz w:val="24"/>
        </w:rPr>
        <w:t>2017</w:t>
      </w:r>
      <w:r w:rsidRPr="00CA0DF6">
        <w:rPr>
          <w:rFonts w:eastAsia="仿宋_GB2312" w:hint="eastAsia"/>
          <w:sz w:val="24"/>
        </w:rPr>
        <w:t>年</w:t>
      </w:r>
      <w:r w:rsidR="00680AA7" w:rsidRPr="00CA0DF6">
        <w:rPr>
          <w:rFonts w:eastAsia="仿宋_GB2312" w:hint="eastAsia"/>
          <w:sz w:val="24"/>
        </w:rPr>
        <w:t>3</w:t>
      </w:r>
      <w:r w:rsidR="00680AA7" w:rsidRPr="00CA0DF6">
        <w:rPr>
          <w:rFonts w:eastAsia="仿宋_GB2312" w:hint="eastAsia"/>
          <w:sz w:val="24"/>
        </w:rPr>
        <w:t>月</w:t>
      </w:r>
      <w:r w:rsidR="00680AA7" w:rsidRPr="00CA0DF6">
        <w:rPr>
          <w:rFonts w:eastAsia="仿宋_GB2312" w:hint="eastAsia"/>
          <w:sz w:val="24"/>
        </w:rPr>
        <w:t>1</w:t>
      </w:r>
      <w:r w:rsidR="00CA0DF6">
        <w:rPr>
          <w:rFonts w:eastAsia="仿宋_GB2312" w:hint="eastAsia"/>
          <w:sz w:val="24"/>
        </w:rPr>
        <w:t>6</w:t>
      </w:r>
      <w:r w:rsidR="00680AA7" w:rsidRPr="00CA0DF6">
        <w:rPr>
          <w:rFonts w:eastAsia="仿宋_GB2312" w:hint="eastAsia"/>
          <w:sz w:val="24"/>
        </w:rPr>
        <w:t>日</w:t>
      </w:r>
    </w:p>
    <w:p w:rsidR="00680AA7" w:rsidRDefault="00680AA7" w:rsidP="00680AA7">
      <w:pPr>
        <w:jc w:val="right"/>
      </w:pPr>
    </w:p>
    <w:p w:rsidR="00CA0DF6" w:rsidRDefault="00CA0DF6" w:rsidP="00680AA7">
      <w:pPr>
        <w:jc w:val="right"/>
      </w:pPr>
    </w:p>
    <w:p w:rsidR="00CA0DF6" w:rsidRDefault="00CA0DF6" w:rsidP="00680AA7">
      <w:pPr>
        <w:jc w:val="right"/>
      </w:pPr>
    </w:p>
    <w:p w:rsidR="00CA0DF6" w:rsidRDefault="00CA0DF6" w:rsidP="00680AA7">
      <w:pPr>
        <w:jc w:val="right"/>
      </w:pPr>
    </w:p>
    <w:p w:rsidR="00CA0DF6" w:rsidRDefault="00CA0DF6" w:rsidP="00680AA7">
      <w:pPr>
        <w:jc w:val="right"/>
      </w:pPr>
    </w:p>
    <w:p w:rsidR="00AE6266" w:rsidRDefault="00AE6266" w:rsidP="00680AA7">
      <w:pPr>
        <w:jc w:val="right"/>
      </w:pPr>
    </w:p>
    <w:p w:rsidR="00AE6266" w:rsidRDefault="00AE6266" w:rsidP="00680AA7">
      <w:pPr>
        <w:jc w:val="right"/>
      </w:pPr>
    </w:p>
    <w:p w:rsidR="00AE6266" w:rsidRDefault="00AE6266" w:rsidP="00680AA7">
      <w:pPr>
        <w:jc w:val="right"/>
      </w:pPr>
    </w:p>
    <w:p w:rsidR="00680AA7" w:rsidRPr="00212C2F" w:rsidRDefault="00680AA7" w:rsidP="00212C2F">
      <w:pPr>
        <w:spacing w:line="440" w:lineRule="exact"/>
        <w:rPr>
          <w:rFonts w:eastAsia="仿宋_GB2312"/>
          <w:b/>
          <w:sz w:val="24"/>
        </w:rPr>
      </w:pPr>
      <w:r w:rsidRPr="00212C2F">
        <w:rPr>
          <w:rFonts w:eastAsia="仿宋_GB2312" w:hint="eastAsia"/>
          <w:b/>
          <w:sz w:val="24"/>
        </w:rPr>
        <w:t>附件：</w:t>
      </w:r>
    </w:p>
    <w:p w:rsidR="00212C2F" w:rsidRDefault="00212C2F" w:rsidP="00212C2F">
      <w:pPr>
        <w:spacing w:line="440" w:lineRule="exact"/>
        <w:rPr>
          <w:rFonts w:eastAsia="仿宋_GB2312"/>
          <w:sz w:val="24"/>
        </w:rPr>
      </w:pPr>
    </w:p>
    <w:p w:rsidR="00680AA7" w:rsidRPr="00212C2F" w:rsidRDefault="00680AA7" w:rsidP="00212C2F">
      <w:pPr>
        <w:spacing w:line="440" w:lineRule="exact"/>
        <w:rPr>
          <w:rFonts w:eastAsia="仿宋_GB2312"/>
          <w:sz w:val="24"/>
        </w:rPr>
      </w:pPr>
      <w:r w:rsidRPr="00212C2F">
        <w:rPr>
          <w:rFonts w:eastAsia="仿宋_GB2312" w:hint="eastAsia"/>
          <w:sz w:val="24"/>
        </w:rPr>
        <w:t>1</w:t>
      </w:r>
      <w:r w:rsidRPr="00212C2F">
        <w:rPr>
          <w:rFonts w:eastAsia="仿宋_GB2312" w:hint="eastAsia"/>
          <w:sz w:val="24"/>
        </w:rPr>
        <w:t>、</w:t>
      </w:r>
      <w:r w:rsidRPr="00BB4E90">
        <w:rPr>
          <w:rFonts w:eastAsia="仿宋_GB2312" w:hint="eastAsia"/>
          <w:sz w:val="24"/>
        </w:rPr>
        <w:t>教师</w:t>
      </w:r>
      <w:r>
        <w:rPr>
          <w:rFonts w:eastAsia="仿宋_GB2312" w:hint="eastAsia"/>
          <w:sz w:val="24"/>
        </w:rPr>
        <w:t>周转</w:t>
      </w:r>
      <w:r w:rsidRPr="00BB4E90">
        <w:rPr>
          <w:rFonts w:eastAsia="仿宋_GB2312" w:hint="eastAsia"/>
          <w:sz w:val="24"/>
        </w:rPr>
        <w:t>公寓工程土建</w:t>
      </w:r>
      <w:bookmarkStart w:id="0" w:name="_GoBack"/>
      <w:bookmarkEnd w:id="0"/>
      <w:r w:rsidRPr="00BB4E90">
        <w:rPr>
          <w:rFonts w:eastAsia="仿宋_GB2312" w:hint="eastAsia"/>
          <w:sz w:val="24"/>
        </w:rPr>
        <w:t>施工图</w:t>
      </w:r>
    </w:p>
    <w:p w:rsidR="00BB4E90" w:rsidRPr="00212C2F" w:rsidRDefault="00680AA7" w:rsidP="00212C2F">
      <w:pPr>
        <w:spacing w:line="440" w:lineRule="exact"/>
        <w:rPr>
          <w:rFonts w:eastAsia="仿宋_GB2312"/>
          <w:sz w:val="24"/>
        </w:rPr>
      </w:pPr>
      <w:r w:rsidRPr="00212C2F">
        <w:rPr>
          <w:rFonts w:eastAsia="仿宋_GB2312" w:hint="eastAsia"/>
          <w:sz w:val="24"/>
        </w:rPr>
        <w:t>2</w:t>
      </w:r>
      <w:r w:rsidRPr="00212C2F">
        <w:rPr>
          <w:rFonts w:eastAsia="仿宋_GB2312" w:hint="eastAsia"/>
          <w:sz w:val="24"/>
        </w:rPr>
        <w:t>、教师周转公寓工程室内装饰工程设计报价函</w:t>
      </w:r>
    </w:p>
    <w:p w:rsidR="00BB4E90" w:rsidRDefault="00BB4E90"/>
    <w:p w:rsidR="00BB4E90" w:rsidRDefault="00BB4E90"/>
    <w:p w:rsidR="00BB4E90" w:rsidRDefault="00BB4E90"/>
    <w:p w:rsidR="00BB4E90" w:rsidRDefault="00BB4E90"/>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CA0DF6" w:rsidRDefault="00CA0DF6"/>
    <w:p w:rsidR="00AD2A6F" w:rsidRDefault="00AD2A6F" w:rsidP="00AD2A6F">
      <w:pPr>
        <w:jc w:val="center"/>
        <w:rPr>
          <w:sz w:val="44"/>
          <w:szCs w:val="44"/>
        </w:rPr>
      </w:pPr>
    </w:p>
    <w:p w:rsidR="00AD2A6F" w:rsidRDefault="00AD2A6F" w:rsidP="00AD2A6F">
      <w:pPr>
        <w:jc w:val="center"/>
        <w:rPr>
          <w:sz w:val="44"/>
          <w:szCs w:val="44"/>
        </w:rPr>
      </w:pPr>
    </w:p>
    <w:p w:rsidR="00AD2A6F" w:rsidRDefault="00AD2A6F" w:rsidP="00AD2A6F">
      <w:pPr>
        <w:jc w:val="center"/>
        <w:rPr>
          <w:sz w:val="44"/>
          <w:szCs w:val="44"/>
        </w:rPr>
      </w:pPr>
    </w:p>
    <w:p w:rsidR="00AD2A6F" w:rsidRDefault="00AD2A6F" w:rsidP="00AD2A6F">
      <w:pPr>
        <w:jc w:val="center"/>
        <w:rPr>
          <w:sz w:val="44"/>
          <w:szCs w:val="44"/>
        </w:rPr>
      </w:pPr>
      <w:r>
        <w:rPr>
          <w:rFonts w:hint="eastAsia"/>
          <w:sz w:val="44"/>
          <w:szCs w:val="44"/>
        </w:rPr>
        <w:t>报价函</w:t>
      </w:r>
    </w:p>
    <w:p w:rsidR="00AD2A6F" w:rsidRDefault="00AD2A6F" w:rsidP="00AD2A6F">
      <w:pPr>
        <w:ind w:right="560"/>
        <w:rPr>
          <w:rFonts w:ascii="宋体" w:hAnsi="宋体"/>
          <w:sz w:val="28"/>
          <w:szCs w:val="28"/>
        </w:rPr>
      </w:pPr>
      <w:r>
        <w:rPr>
          <w:rFonts w:ascii="宋体" w:hAnsi="宋体" w:hint="eastAsia"/>
          <w:sz w:val="28"/>
          <w:szCs w:val="28"/>
          <w:u w:val="single"/>
        </w:rPr>
        <w:t>盐城工业职业技术学院</w:t>
      </w:r>
      <w:r>
        <w:rPr>
          <w:rFonts w:hint="eastAsia"/>
          <w:sz w:val="28"/>
          <w:szCs w:val="28"/>
        </w:rPr>
        <w:t>：</w:t>
      </w:r>
    </w:p>
    <w:p w:rsidR="00AD2A6F" w:rsidRDefault="00AD2A6F" w:rsidP="00AD2A6F">
      <w:pPr>
        <w:ind w:firstLineChars="200" w:firstLine="560"/>
        <w:rPr>
          <w:sz w:val="28"/>
          <w:szCs w:val="28"/>
        </w:rPr>
      </w:pPr>
      <w:r>
        <w:rPr>
          <w:rFonts w:hint="eastAsia"/>
          <w:sz w:val="28"/>
          <w:szCs w:val="28"/>
        </w:rPr>
        <w:t>我单位认真研读了贵单位的“邀请函”，了解全部工作内容、服务质量要求及费用组成，完全接受贵单位询价函全部内容，现根据我单位实际情况，愿以人民币（大写）</w:t>
      </w:r>
      <w:r>
        <w:rPr>
          <w:rFonts w:hint="eastAsia"/>
          <w:sz w:val="28"/>
          <w:szCs w:val="28"/>
          <w:u w:val="single"/>
        </w:rPr>
        <w:t xml:space="preserve">                    </w:t>
      </w:r>
      <w:r>
        <w:rPr>
          <w:rFonts w:hint="eastAsia"/>
          <w:sz w:val="28"/>
          <w:szCs w:val="28"/>
          <w:u w:val="single"/>
        </w:rPr>
        <w:t>圆</w:t>
      </w:r>
      <w:r>
        <w:rPr>
          <w:rFonts w:hint="eastAsia"/>
          <w:sz w:val="28"/>
          <w:szCs w:val="28"/>
        </w:rPr>
        <w:t>整价格，完成贵单位邀请函中要求的设计服务工作，并承诺该价格为全费用价格。</w:t>
      </w:r>
    </w:p>
    <w:p w:rsidR="00AD2A6F" w:rsidRDefault="00AD2A6F" w:rsidP="00AD2A6F">
      <w:pPr>
        <w:ind w:firstLineChars="200" w:firstLine="560"/>
        <w:rPr>
          <w:sz w:val="28"/>
          <w:szCs w:val="28"/>
        </w:rPr>
      </w:pPr>
    </w:p>
    <w:p w:rsidR="00AD2A6F" w:rsidRDefault="00AD2A6F" w:rsidP="00AD2A6F">
      <w:pPr>
        <w:ind w:firstLineChars="200" w:firstLine="560"/>
        <w:rPr>
          <w:sz w:val="28"/>
          <w:szCs w:val="28"/>
        </w:rPr>
      </w:pPr>
    </w:p>
    <w:p w:rsidR="00AD2A6F" w:rsidRDefault="00AD2A6F" w:rsidP="00AD2A6F">
      <w:pPr>
        <w:ind w:firstLineChars="200" w:firstLine="560"/>
        <w:rPr>
          <w:sz w:val="28"/>
          <w:szCs w:val="28"/>
        </w:rPr>
      </w:pPr>
    </w:p>
    <w:p w:rsidR="00AD2A6F" w:rsidRDefault="00AD2A6F" w:rsidP="00AD2A6F">
      <w:pPr>
        <w:ind w:firstLineChars="200" w:firstLine="560"/>
        <w:rPr>
          <w:sz w:val="28"/>
          <w:szCs w:val="28"/>
        </w:rPr>
      </w:pPr>
    </w:p>
    <w:p w:rsidR="00AD2A6F" w:rsidRDefault="00AD2A6F" w:rsidP="00AD2A6F">
      <w:pPr>
        <w:rPr>
          <w:sz w:val="28"/>
          <w:szCs w:val="28"/>
        </w:rPr>
      </w:pPr>
    </w:p>
    <w:p w:rsidR="00AD2A6F" w:rsidRDefault="00AD2A6F" w:rsidP="00AD2A6F">
      <w:pPr>
        <w:rPr>
          <w:sz w:val="28"/>
          <w:szCs w:val="28"/>
        </w:rPr>
      </w:pPr>
    </w:p>
    <w:p w:rsidR="00AD2A6F" w:rsidRDefault="00AD2A6F" w:rsidP="00AD2A6F">
      <w:pPr>
        <w:jc w:val="right"/>
        <w:rPr>
          <w:sz w:val="28"/>
          <w:szCs w:val="28"/>
        </w:rPr>
      </w:pPr>
      <w:r>
        <w:rPr>
          <w:rFonts w:hint="eastAsia"/>
          <w:sz w:val="28"/>
          <w:szCs w:val="28"/>
          <w:u w:val="single"/>
        </w:rPr>
        <w:t xml:space="preserve">            </w:t>
      </w:r>
      <w:r>
        <w:rPr>
          <w:rFonts w:hint="eastAsia"/>
          <w:sz w:val="28"/>
          <w:szCs w:val="28"/>
        </w:rPr>
        <w:t>（法人章）</w:t>
      </w:r>
    </w:p>
    <w:p w:rsidR="00AD2A6F" w:rsidRDefault="00AD2A6F" w:rsidP="00AD2A6F">
      <w:pPr>
        <w:jc w:val="right"/>
        <w:rPr>
          <w:sz w:val="28"/>
          <w:szCs w:val="28"/>
          <w:u w:val="single"/>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BB4E90" w:rsidRDefault="00BB4E90"/>
    <w:sectPr w:rsidR="00BB4E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CC" w:rsidRDefault="00F67CCC" w:rsidP="00BB4E90">
      <w:r>
        <w:separator/>
      </w:r>
    </w:p>
  </w:endnote>
  <w:endnote w:type="continuationSeparator" w:id="0">
    <w:p w:rsidR="00F67CCC" w:rsidRDefault="00F67CCC" w:rsidP="00BB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CC" w:rsidRDefault="00F67CCC" w:rsidP="00BB4E90">
      <w:r>
        <w:separator/>
      </w:r>
    </w:p>
  </w:footnote>
  <w:footnote w:type="continuationSeparator" w:id="0">
    <w:p w:rsidR="00F67CCC" w:rsidRDefault="00F67CCC" w:rsidP="00BB4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5C"/>
    <w:rsid w:val="00035CCB"/>
    <w:rsid w:val="000B2C60"/>
    <w:rsid w:val="001C6118"/>
    <w:rsid w:val="00212C2F"/>
    <w:rsid w:val="002355F3"/>
    <w:rsid w:val="003125D9"/>
    <w:rsid w:val="00332565"/>
    <w:rsid w:val="00490A6F"/>
    <w:rsid w:val="00494339"/>
    <w:rsid w:val="004F47B5"/>
    <w:rsid w:val="00594D21"/>
    <w:rsid w:val="006378AD"/>
    <w:rsid w:val="00643120"/>
    <w:rsid w:val="006515E7"/>
    <w:rsid w:val="00671EF7"/>
    <w:rsid w:val="00680AA7"/>
    <w:rsid w:val="006F6914"/>
    <w:rsid w:val="00701DB0"/>
    <w:rsid w:val="00702BB6"/>
    <w:rsid w:val="007C3FE4"/>
    <w:rsid w:val="008023B3"/>
    <w:rsid w:val="008C5D64"/>
    <w:rsid w:val="00923553"/>
    <w:rsid w:val="00950CA8"/>
    <w:rsid w:val="009E145C"/>
    <w:rsid w:val="00A031DF"/>
    <w:rsid w:val="00A9585F"/>
    <w:rsid w:val="00AD2A6F"/>
    <w:rsid w:val="00AE6266"/>
    <w:rsid w:val="00B04FD8"/>
    <w:rsid w:val="00B5787E"/>
    <w:rsid w:val="00B66F64"/>
    <w:rsid w:val="00BB4E90"/>
    <w:rsid w:val="00BB7CA6"/>
    <w:rsid w:val="00CA0DF6"/>
    <w:rsid w:val="00E307B8"/>
    <w:rsid w:val="00E57353"/>
    <w:rsid w:val="00EF3C7E"/>
    <w:rsid w:val="00F67CCC"/>
    <w:rsid w:val="00FF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1CB31"/>
  <w15:chartTrackingRefBased/>
  <w15:docId w15:val="{741C49AC-71D7-458C-97D6-BF91802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B4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E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4E90"/>
    <w:rPr>
      <w:sz w:val="18"/>
      <w:szCs w:val="18"/>
    </w:rPr>
  </w:style>
  <w:style w:type="paragraph" w:styleId="a5">
    <w:name w:val="footer"/>
    <w:basedOn w:val="a"/>
    <w:link w:val="a6"/>
    <w:uiPriority w:val="99"/>
    <w:unhideWhenUsed/>
    <w:rsid w:val="00BB4E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4E90"/>
    <w:rPr>
      <w:sz w:val="18"/>
      <w:szCs w:val="18"/>
    </w:rPr>
  </w:style>
  <w:style w:type="paragraph" w:styleId="a7">
    <w:name w:val="Date"/>
    <w:basedOn w:val="a"/>
    <w:next w:val="a"/>
    <w:link w:val="a8"/>
    <w:uiPriority w:val="99"/>
    <w:semiHidden/>
    <w:unhideWhenUsed/>
    <w:rsid w:val="00680AA7"/>
    <w:pPr>
      <w:ind w:leftChars="2500" w:left="100"/>
    </w:pPr>
  </w:style>
  <w:style w:type="character" w:customStyle="1" w:styleId="a8">
    <w:name w:val="日期 字符"/>
    <w:basedOn w:val="a0"/>
    <w:link w:val="a7"/>
    <w:uiPriority w:val="99"/>
    <w:semiHidden/>
    <w:rsid w:val="00680AA7"/>
    <w:rPr>
      <w:rFonts w:ascii="Times New Roman" w:eastAsia="宋体" w:hAnsi="Times New Roman" w:cs="Times New Roman"/>
      <w:szCs w:val="24"/>
    </w:rPr>
  </w:style>
  <w:style w:type="paragraph" w:styleId="a9">
    <w:name w:val="Balloon Text"/>
    <w:basedOn w:val="a"/>
    <w:link w:val="aa"/>
    <w:uiPriority w:val="99"/>
    <w:semiHidden/>
    <w:unhideWhenUsed/>
    <w:rsid w:val="00AE6266"/>
    <w:rPr>
      <w:sz w:val="18"/>
      <w:szCs w:val="18"/>
    </w:rPr>
  </w:style>
  <w:style w:type="character" w:customStyle="1" w:styleId="aa">
    <w:name w:val="批注框文本 字符"/>
    <w:basedOn w:val="a0"/>
    <w:link w:val="a9"/>
    <w:uiPriority w:val="99"/>
    <w:semiHidden/>
    <w:rsid w:val="00AE626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guoyong</dc:creator>
  <cp:keywords/>
  <dc:description/>
  <cp:lastModifiedBy>guoyong</cp:lastModifiedBy>
  <cp:revision>14</cp:revision>
  <cp:lastPrinted>2017-03-16T02:28:00Z</cp:lastPrinted>
  <dcterms:created xsi:type="dcterms:W3CDTF">2017-03-16T01:38:00Z</dcterms:created>
  <dcterms:modified xsi:type="dcterms:W3CDTF">2017-03-17T00:58:00Z</dcterms:modified>
</cp:coreProperties>
</file>