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盐城工业职业技术学院2023年学生工作材料印刷询价公告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盐城工业职业技术学院2023年学生工作材料印刷</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2023</w:t>
      </w:r>
      <w:r>
        <w:rPr>
          <w:rFonts w:hint="eastAsia" w:ascii="宋体" w:hAnsi="宋体" w:eastAsia="宋体" w:cs="宋体"/>
          <w:bCs/>
          <w:sz w:val="24"/>
          <w:szCs w:val="24"/>
          <w:u w:val="single"/>
        </w:rPr>
        <w:t>年5月</w:t>
      </w:r>
      <w:r>
        <w:rPr>
          <w:rFonts w:hint="eastAsia" w:ascii="宋体" w:hAnsi="宋体" w:cs="宋体"/>
          <w:bCs/>
          <w:sz w:val="24"/>
          <w:szCs w:val="24"/>
          <w:u w:val="single"/>
          <w:lang w:val="en-US" w:eastAsia="zh-CN"/>
        </w:rPr>
        <w:t>18</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2" w:name="_Toc35393621"/>
      <w:bookmarkStart w:id="3" w:name="_Toc35393790"/>
      <w:bookmarkStart w:id="4" w:name="_Toc28359079"/>
      <w:bookmarkStart w:id="5" w:name="_Toc28359002"/>
      <w:bookmarkStart w:id="6" w:name="_Hlk24379207"/>
      <w:r>
        <w:rPr>
          <w:rFonts w:hint="eastAsia" w:ascii="宋体" w:hAnsi="宋体" w:eastAsia="宋体" w:cs="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b w:val="0"/>
          <w:bCs/>
          <w:color w:val="auto"/>
          <w:sz w:val="24"/>
          <w:szCs w:val="24"/>
          <w:lang w:val="en-US" w:eastAsia="zh-CN"/>
        </w:rPr>
        <w:t>2023ZX-</w:t>
      </w:r>
      <w:r>
        <w:rPr>
          <w:rFonts w:hint="eastAsia" w:ascii="宋体" w:hAnsi="宋体" w:cs="宋体"/>
          <w:b w:val="0"/>
          <w:bCs/>
          <w:color w:val="auto"/>
          <w:sz w:val="24"/>
          <w:szCs w:val="24"/>
          <w:lang w:val="en-US" w:eastAsia="zh-CN"/>
        </w:rPr>
        <w:t>016</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项目名称：盐城工业职业技术学院2023年学生工作材料印刷</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采购方式：询价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低价中标</w:t>
      </w:r>
      <w:r>
        <w:rPr>
          <w:rFonts w:hint="eastAsia" w:ascii="宋体" w:hAnsi="宋体" w:eastAsia="宋体" w:cs="宋体"/>
          <w:color w:val="auto"/>
          <w:sz w:val="24"/>
          <w:szCs w:val="24"/>
          <w:lang w:eastAsia="zh-CN"/>
        </w:rPr>
        <w:t>）</w:t>
      </w:r>
    </w:p>
    <w:bookmarkEnd w:id="6"/>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约</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万元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最终按实结算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采购需求：拟对盐城工业职业技术学院2023年学生工作材料印刷进行采购。具体采购参数要求见附件，采购人保留对上述采购范围及内容进行适当调整的权利。</w:t>
      </w:r>
    </w:p>
    <w:p>
      <w:pPr>
        <w:pStyle w:val="15"/>
        <w:spacing w:before="0" w:beforeAutospacing="0" w:after="0" w:afterAutospacing="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cs="宋体"/>
          <w:color w:val="auto"/>
          <w:sz w:val="24"/>
          <w:szCs w:val="24"/>
          <w:lang w:val="en-US" w:eastAsia="zh-CN"/>
        </w:rPr>
        <w:t>一年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7" w:name="_Toc28359080"/>
      <w:bookmarkStart w:id="8" w:name="_Toc35393791"/>
      <w:bookmarkStart w:id="9" w:name="_Toc28359003"/>
      <w:bookmarkStart w:id="10" w:name="_Toc35393622"/>
      <w:r>
        <w:rPr>
          <w:rFonts w:hint="eastAsia" w:ascii="宋体" w:hAnsi="宋体" w:eastAsia="宋体" w:cs="宋体"/>
          <w:sz w:val="24"/>
          <w:szCs w:val="24"/>
        </w:rPr>
        <w:t>二、申请人的资格要求：</w:t>
      </w:r>
      <w:bookmarkEnd w:id="7"/>
      <w:bookmarkEnd w:id="8"/>
      <w:bookmarkEnd w:id="9"/>
      <w:bookmarkEnd w:id="1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(1)法人或者其他组织的营业执照等证明文件，自然人的身份证明；(营业执照范围需与本项目相关）；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2.本项目的特定资格要求：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三、获取采购文件</w:t>
      </w:r>
      <w:bookmarkEnd w:id="11"/>
      <w:bookmarkEnd w:id="12"/>
      <w:bookmarkEnd w:id="13"/>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5" w:name="_Toc35393793"/>
      <w:bookmarkStart w:id="16" w:name="_Toc35393624"/>
      <w:bookmarkStart w:id="17" w:name="_Toc28359082"/>
      <w:bookmarkStart w:id="18" w:name="_Toc28359005"/>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提交时间：</w:t>
      </w:r>
      <w:r>
        <w:rPr>
          <w:rFonts w:hint="eastAsia" w:ascii="宋体" w:hAnsi="宋体" w:eastAsia="宋体" w:cs="宋体"/>
          <w:bCs/>
          <w:sz w:val="24"/>
          <w:szCs w:val="24"/>
          <w:u w:val="single"/>
        </w:rPr>
        <w:t>2023年5月</w:t>
      </w:r>
      <w:r>
        <w:rPr>
          <w:rFonts w:hint="eastAsia" w:ascii="宋体" w:hAnsi="宋体" w:cs="宋体"/>
          <w:bCs/>
          <w:sz w:val="24"/>
          <w:szCs w:val="24"/>
          <w:u w:val="single"/>
          <w:lang w:val="en-US" w:eastAsia="zh-CN"/>
        </w:rPr>
        <w:t>18</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前</w:t>
      </w:r>
      <w:r>
        <w:rPr>
          <w:rFonts w:hint="eastAsia" w:ascii="宋体" w:hAnsi="宋体" w:eastAsia="宋体" w:cs="宋体"/>
          <w:bCs/>
          <w:sz w:val="24"/>
          <w:szCs w:val="24"/>
        </w:rPr>
        <w:t>（北京时间）</w:t>
      </w:r>
    </w:p>
    <w:p>
      <w:pPr>
        <w:spacing w:line="360" w:lineRule="auto"/>
        <w:ind w:firstLine="480" w:firstLineChars="200"/>
        <w:rPr>
          <w:rFonts w:hint="eastAsia" w:ascii="宋体" w:hAnsi="宋体" w:cs="宋体"/>
          <w:bCs/>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bCs/>
          <w:color w:val="auto"/>
          <w:sz w:val="24"/>
          <w:szCs w:val="24"/>
        </w:rPr>
        <w:t>盐城工业职业技术学院（盐城市解放南路285号）</w:t>
      </w:r>
      <w:r>
        <w:rPr>
          <w:rFonts w:hint="eastAsia" w:ascii="宋体" w:hAnsi="宋体" w:cs="宋体"/>
          <w:bCs/>
          <w:color w:val="auto"/>
          <w:sz w:val="24"/>
          <w:szCs w:val="24"/>
          <w:lang w:val="en-US" w:eastAsia="zh-CN"/>
        </w:rPr>
        <w:t>南食堂四楼405招标办公室</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bCs/>
          <w:color w:val="auto"/>
          <w:sz w:val="24"/>
          <w:szCs w:val="24"/>
          <w:lang w:val="en-US" w:eastAsia="zh-CN"/>
        </w:rPr>
        <w:t>接收人：赵老师     联系方式：0515-88588707</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spacing w:line="360" w:lineRule="auto"/>
        <w:ind w:firstLine="480" w:firstLineChars="200"/>
        <w:rPr>
          <w:rFonts w:hint="eastAsia" w:ascii="宋体" w:hAnsi="宋体" w:cs="Arial"/>
          <w:sz w:val="24"/>
        </w:rPr>
      </w:pPr>
      <w:bookmarkStart w:id="21" w:name="_Toc35393796"/>
      <w:bookmarkStart w:id="22" w:name="_Toc28359085"/>
      <w:bookmarkStart w:id="23" w:name="_Toc28359008"/>
      <w:bookmarkStart w:id="24" w:name="_Toc35393627"/>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w:t>
      </w:r>
    </w:p>
    <w:p>
      <w:pPr>
        <w:spacing w:line="360" w:lineRule="auto"/>
        <w:ind w:firstLine="480" w:firstLineChars="200"/>
        <w:rPr>
          <w:rFonts w:hint="eastAsia" w:ascii="宋体" w:hAnsi="宋体" w:cs="宋体"/>
          <w:sz w:val="24"/>
          <w:szCs w:val="24"/>
        </w:rPr>
      </w:pPr>
      <w:r>
        <w:rPr>
          <w:rFonts w:hint="eastAsia" w:ascii="宋体" w:hAnsi="宋体" w:cs="Arial"/>
          <w:sz w:val="24"/>
        </w:rPr>
        <w:t>2．</w:t>
      </w:r>
      <w:r>
        <w:rPr>
          <w:rFonts w:ascii="宋体" w:hAnsi="宋体" w:cs="Arial"/>
          <w:sz w:val="24"/>
        </w:rPr>
        <w:t xml:space="preserve"> </w:t>
      </w:r>
      <w:r>
        <w:rPr>
          <w:rFonts w:hint="eastAsia" w:ascii="宋体" w:hAnsi="宋体" w:cs="宋体"/>
          <w:sz w:val="24"/>
          <w:szCs w:val="24"/>
        </w:rPr>
        <w:t>报价须包括所有运费、人工费、</w:t>
      </w:r>
      <w:r>
        <w:rPr>
          <w:rFonts w:hint="eastAsia" w:ascii="宋体" w:hAnsi="宋体" w:cs="宋体"/>
          <w:sz w:val="24"/>
          <w:szCs w:val="24"/>
          <w:lang w:val="en-US" w:eastAsia="zh-CN"/>
        </w:rPr>
        <w:t>印刷费、材料费、</w:t>
      </w:r>
      <w:r>
        <w:rPr>
          <w:rFonts w:hint="eastAsia" w:ascii="宋体" w:hAnsi="宋体" w:cs="宋体"/>
          <w:sz w:val="24"/>
          <w:szCs w:val="24"/>
        </w:rPr>
        <w:t>税费和管理费等所有费用，报价不得高于预算金额，否则为无效报价。成交后，供应商须出具与其营业执照名称相一致的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中标后需缴纳合同总价5%的金额作为履约保证金，待货物验收合格后无息退回。</w:t>
      </w:r>
    </w:p>
    <w:p>
      <w:pPr>
        <w:spacing w:line="360" w:lineRule="auto"/>
        <w:ind w:firstLine="480" w:firstLineChars="200"/>
        <w:rPr>
          <w:rFonts w:hint="eastAsia" w:ascii="宋体" w:hAnsi="宋体" w:eastAsia="宋体" w:cs="宋体"/>
          <w:sz w:val="24"/>
          <w:szCs w:val="24"/>
        </w:rPr>
      </w:pPr>
      <w:r>
        <w:rPr>
          <w:rFonts w:ascii="宋体" w:hAnsi="宋体" w:cs="Arial"/>
          <w:sz w:val="24"/>
        </w:rPr>
        <w:t>4.</w:t>
      </w:r>
      <w:r>
        <w:rPr>
          <w:rFonts w:hint="eastAsia" w:ascii="宋体" w:hAnsi="宋体" w:cs="Arial"/>
          <w:sz w:val="24"/>
        </w:rPr>
        <w:t>经评委认定，报价明显低于成本价的评委有权要求其作出合理解释，若理由不充分可作为无效标处理。</w:t>
      </w:r>
    </w:p>
    <w:p>
      <w:pPr>
        <w:pStyle w:val="15"/>
        <w:shd w:val="clear" w:color="auto" w:fill="FFFFFF"/>
        <w:spacing w:before="0" w:beforeAutospacing="0" w:after="0" w:afterAutospacing="0" w:line="345" w:lineRule="atLeast"/>
        <w:ind w:firstLine="480" w:firstLineChars="200"/>
        <w:rPr>
          <w:rFonts w:hint="default" w:ascii="宋体" w:hAnsi="宋体" w:eastAsia="宋体" w:cs="宋体"/>
          <w:sz w:val="24"/>
          <w:szCs w:val="24"/>
          <w:lang w:val="en-US" w:eastAsia="zh-CN"/>
        </w:rPr>
      </w:pPr>
      <w:r>
        <w:rPr>
          <w:rFonts w:hint="eastAsia" w:cs="宋体"/>
          <w:sz w:val="24"/>
          <w:szCs w:val="24"/>
          <w:lang w:val="en-US" w:eastAsia="zh-CN"/>
        </w:rPr>
        <w:t>5.</w:t>
      </w:r>
      <w:r>
        <w:rPr>
          <w:rFonts w:hint="eastAsia" w:ascii="宋体" w:hAnsi="宋体" w:eastAsia="宋体" w:cs="宋体"/>
          <w:sz w:val="24"/>
          <w:szCs w:val="24"/>
        </w:rPr>
        <w:t>投标单位投标前务必现场</w:t>
      </w:r>
      <w:r>
        <w:rPr>
          <w:rFonts w:hint="eastAsia" w:cs="宋体"/>
          <w:sz w:val="24"/>
          <w:szCs w:val="24"/>
          <w:lang w:val="en-US" w:eastAsia="zh-CN"/>
        </w:rPr>
        <w:t>查看</w:t>
      </w:r>
      <w:r>
        <w:rPr>
          <w:rFonts w:hint="eastAsia" w:ascii="宋体" w:hAnsi="宋体" w:eastAsia="宋体" w:cs="宋体"/>
          <w:sz w:val="24"/>
          <w:szCs w:val="24"/>
        </w:rPr>
        <w:t>甲方所提供的样品，所投产品质量必需满足甲方所提供样品要求。如未进行现场</w:t>
      </w:r>
      <w:r>
        <w:rPr>
          <w:rFonts w:hint="eastAsia" w:cs="宋体"/>
          <w:sz w:val="24"/>
          <w:szCs w:val="24"/>
          <w:lang w:val="en-US" w:eastAsia="zh-CN"/>
        </w:rPr>
        <w:t>查看样品，</w:t>
      </w:r>
      <w:r>
        <w:rPr>
          <w:rFonts w:hint="eastAsia" w:ascii="宋体" w:hAnsi="宋体" w:eastAsia="宋体" w:cs="宋体"/>
          <w:sz w:val="24"/>
          <w:szCs w:val="24"/>
        </w:rPr>
        <w:t>由乙方自行承担责任，中标后不再增加任何费用。现场</w:t>
      </w:r>
      <w:r>
        <w:rPr>
          <w:rFonts w:hint="eastAsia" w:cs="宋体"/>
          <w:sz w:val="24"/>
          <w:szCs w:val="24"/>
          <w:lang w:val="en-US" w:eastAsia="zh-CN"/>
        </w:rPr>
        <w:t>查看样品</w:t>
      </w:r>
      <w:r>
        <w:rPr>
          <w:rFonts w:hint="eastAsia" w:ascii="宋体" w:hAnsi="宋体" w:eastAsia="宋体" w:cs="宋体"/>
          <w:sz w:val="24"/>
          <w:szCs w:val="24"/>
        </w:rPr>
        <w:t>地点：</w:t>
      </w:r>
      <w:r>
        <w:rPr>
          <w:rFonts w:hint="eastAsia" w:ascii="宋体" w:hAnsi="宋体" w:eastAsia="宋体" w:cs="宋体"/>
          <w:bCs/>
          <w:sz w:val="24"/>
          <w:szCs w:val="24"/>
        </w:rPr>
        <w:t>盐城工业职业技术学院（盐城市解放南路285号）</w:t>
      </w:r>
      <w:r>
        <w:rPr>
          <w:rFonts w:hint="eastAsia" w:cs="宋体"/>
          <w:bCs/>
          <w:color w:val="auto"/>
          <w:sz w:val="24"/>
          <w:szCs w:val="24"/>
          <w:lang w:val="en-US" w:eastAsia="zh-CN"/>
        </w:rPr>
        <w:t>大学生活动中心三楼学工处</w:t>
      </w:r>
      <w:r>
        <w:rPr>
          <w:rFonts w:hint="eastAsia" w:cs="宋体"/>
          <w:bCs/>
          <w:sz w:val="24"/>
          <w:szCs w:val="24"/>
          <w:lang w:val="en-US" w:eastAsia="zh-CN"/>
        </w:rPr>
        <w:t>。联系人：李老师13851179315</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对本次招标提出询问，请按以下方式联系。</w:t>
      </w:r>
      <w:bookmarkEnd w:id="21"/>
      <w:bookmarkEnd w:id="22"/>
      <w:bookmarkEnd w:id="23"/>
      <w:bookmarkEnd w:id="24"/>
      <w:bookmarkStart w:id="25" w:name="_Toc28359019"/>
      <w:bookmarkStart w:id="26" w:name="_Toc28359096"/>
      <w:bookmarkStart w:id="27" w:name="_Toc35393637"/>
      <w:bookmarkStart w:id="28" w:name="_Toc35393806"/>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bookmarkEnd w:id="25"/>
      <w:bookmarkEnd w:id="26"/>
      <w:bookmarkEnd w:id="27"/>
      <w:bookmarkEnd w:id="28"/>
    </w:p>
    <w:p>
      <w:pPr>
        <w:spacing w:line="360" w:lineRule="auto"/>
        <w:ind w:firstLine="480" w:firstLineChars="200"/>
        <w:jc w:val="left"/>
        <w:rPr>
          <w:rFonts w:hint="eastAsia" w:ascii="宋体" w:hAnsi="宋体" w:eastAsia="宋体" w:cs="宋体"/>
          <w:sz w:val="24"/>
          <w:szCs w:val="24"/>
          <w:u w:val="single"/>
        </w:rPr>
      </w:pPr>
      <w:bookmarkStart w:id="29" w:name="_Toc28359098"/>
      <w:bookmarkStart w:id="30" w:name="_Toc28359021"/>
      <w:bookmarkStart w:id="31" w:name="_Toc35393639"/>
      <w:bookmarkStart w:id="32" w:name="_Toc35393808"/>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解放南路285号</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李老师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13851179315</w:t>
      </w:r>
    </w:p>
    <w:bookmarkEnd w:id="29"/>
    <w:bookmarkEnd w:id="30"/>
    <w:bookmarkEnd w:id="31"/>
    <w:bookmarkEnd w:id="32"/>
    <w:p>
      <w:pPr>
        <w:pStyle w:val="7"/>
        <w:spacing w:before="0" w:after="0"/>
        <w:rPr>
          <w:rFonts w:hint="eastAsia" w:ascii="宋体" w:hAnsi="宋体" w:eastAsia="宋体" w:cs="宋体"/>
          <w:b w:val="0"/>
          <w:bCs w:val="0"/>
          <w:sz w:val="24"/>
          <w:szCs w:val="24"/>
        </w:rPr>
      </w:pPr>
    </w:p>
    <w:p>
      <w:pPr>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7"/>
        <w:spacing w:before="0" w:after="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w:t>
      </w:r>
    </w:p>
    <w:p>
      <w:pPr>
        <w:pStyle w:val="7"/>
        <w:pageBreakBefore w:val="0"/>
        <w:widowControl w:val="0"/>
        <w:kinsoku/>
        <w:wordWrap/>
        <w:overflowPunct/>
        <w:topLinePunct w:val="0"/>
        <w:autoSpaceDE/>
        <w:autoSpaceDN/>
        <w:bidi w:val="0"/>
        <w:adjustRightInd/>
        <w:snapToGrid/>
        <w:spacing w:before="0" w:after="0"/>
        <w:ind w:firstLine="480"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项目需求</w:t>
      </w:r>
    </w:p>
    <w:p>
      <w:pPr>
        <w:pStyle w:val="7"/>
        <w:pageBreakBefore w:val="0"/>
        <w:widowControl w:val="0"/>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询价印刷物品名称及数量（数量为每年用量）</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（一）学生证制作说明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1、规格：长10.5cm，宽7.3cm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2、要求：学生证封面佛山皮革制成，封面上所有的文字图形烫金。</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3、数量：4000本</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（二）学生服务指南制作说明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1、规格：14.2cmX21cm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2、要求：封面200克铜板纸，覆亚膜；内芯金华盛双胶70克，内芯共232页，胶装</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3、数量：4000本</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（三）大学生征兵宣传手册</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1、规格：14.2cmX21cm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2、要求：封面200克铜板纸，覆亚膜；内芯金华盛双胶80克，内芯共10页左右，骑马钉</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3、数量：4000本</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（四）班主任（辅导员）工作手册制作说明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1、规格：13.2cmX19cm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2、要求：封面250克特种纸；内芯金东双胶70克，内芯共160页，胶装</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3、数量：1000本</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（五）学期鉴定表制作说明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1、规格：21.2cmX29.5cm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2、要求：华劲双胶80克</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 20000份</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（六）学生入学登记表制作说明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1、规格：21.2cmX29.5cm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2、要求：华劲双胶80克</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3、数量：4000份</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（七）毕业生登记表制作说明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1、规格：21.2cmX29.5cm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2、要求：华劲双胶80克，共10页，骑马钉</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3、数量：8000份</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（八）档案袋制作说明</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1、规格：23cmX31.5cm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2、要求：牛皮纸180克</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3、数量：4000只</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（九）资助宣传手册</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1、规格：12.5cmX20.5cm</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2、要求：200克铜板纸，覆亚膜</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3、数量：4000份</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（十）荣誉证书</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1、规格：16K</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2、要求：200克铜板纸</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3、数量：10000份</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（十一）校徽</w:t>
      </w:r>
    </w:p>
    <w:p>
      <w:pPr>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1、规格：6CM*1.7CM</w:t>
      </w:r>
    </w:p>
    <w:p>
      <w:pPr>
        <w:pStyle w:val="11"/>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2、要求：底板材质PVC、正面材质滴塑</w:t>
      </w:r>
    </w:p>
    <w:p>
      <w:pPr>
        <w:pStyle w:val="11"/>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3、数量：</w:t>
      </w:r>
      <w:r>
        <w:rPr>
          <w:rFonts w:hint="eastAsia" w:hAnsi="宋体" w:cs="宋体"/>
          <w:b w:val="0"/>
          <w:bCs w:val="0"/>
          <w:kern w:val="0"/>
          <w:sz w:val="24"/>
          <w:szCs w:val="24"/>
          <w:lang w:val="en-US" w:eastAsia="zh-CN"/>
        </w:rPr>
        <w:t>4000</w:t>
      </w:r>
      <w:bookmarkStart w:id="33" w:name="_GoBack"/>
      <w:bookmarkEnd w:id="33"/>
      <w:r>
        <w:rPr>
          <w:rFonts w:hint="eastAsia" w:ascii="宋体" w:hAnsi="宋体" w:eastAsia="宋体" w:cs="宋体"/>
          <w:b w:val="0"/>
          <w:bCs w:val="0"/>
          <w:kern w:val="0"/>
          <w:sz w:val="24"/>
          <w:szCs w:val="24"/>
        </w:rPr>
        <w:t>份</w:t>
      </w:r>
    </w:p>
    <w:p>
      <w:pPr>
        <w:pStyle w:val="3"/>
        <w:rPr>
          <w:rFonts w:hint="eastAsia" w:ascii="宋体" w:hAnsi="宋体" w:eastAsia="宋体" w:cs="宋体"/>
          <w:sz w:val="24"/>
          <w:szCs w:val="24"/>
        </w:rPr>
      </w:pPr>
    </w:p>
    <w:p>
      <w:pPr>
        <w:pStyle w:val="7"/>
        <w:spacing w:before="0" w:after="0"/>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pStyle w:val="6"/>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资信证明文件要求</w:t>
      </w:r>
    </w:p>
    <w:p>
      <w:pPr>
        <w:pStyle w:val="6"/>
        <w:spacing w:before="0" w:after="0" w:line="360" w:lineRule="auto"/>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文件2：具备履行合同所必需的设备和专业技术能力的书面声明（原件）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文件4：法人授权书（原件）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文件5：报价表（原件）</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keepNext w:val="0"/>
        <w:keepLines w:val="0"/>
        <w:pageBreakBefore w:val="0"/>
        <w:widowControl w:val="0"/>
        <w:kinsoku/>
        <w:wordWrap/>
        <w:overflowPunct/>
        <w:topLinePunct w:val="0"/>
        <w:autoSpaceDE/>
        <w:autoSpaceDN/>
        <w:bidi w:val="0"/>
        <w:adjustRightInd/>
        <w:snapToGrid w:val="0"/>
        <w:spacing w:before="50" w:after="159" w:afterLines="50" w:line="360" w:lineRule="auto"/>
        <w:ind w:firstLine="482" w:firstLineChars="200"/>
        <w:jc w:val="left"/>
        <w:textAlignment w:val="auto"/>
        <w:rPr>
          <w:rFonts w:hint="eastAsia" w:ascii="宋体" w:hAnsi="宋体" w:cs="宋体"/>
          <w:b/>
          <w:sz w:val="24"/>
          <w:szCs w:val="24"/>
        </w:rPr>
      </w:pPr>
      <w:r>
        <w:rPr>
          <w:rFonts w:hint="eastAsia" w:ascii="宋体" w:hAnsi="宋体" w:cs="宋体"/>
          <w:b/>
          <w:sz w:val="24"/>
          <w:szCs w:val="24"/>
        </w:rPr>
        <w:t>以上文件均需加盖单位公章，正本一份，副本两份。</w:t>
      </w:r>
    </w:p>
    <w:p>
      <w:pPr>
        <w:pStyle w:val="6"/>
        <w:spacing w:before="0" w:after="0" w:line="360" w:lineRule="auto"/>
        <w:jc w:val="center"/>
        <w:rPr>
          <w:rFonts w:hint="eastAsia" w:ascii="宋体" w:hAnsi="宋体" w:eastAsia="宋体" w:cs="宋体"/>
          <w:b w:val="0"/>
          <w:bCs w:val="0"/>
          <w:color w:val="FF0000"/>
          <w:sz w:val="24"/>
          <w:szCs w:val="24"/>
        </w:rPr>
      </w:pPr>
    </w:p>
    <w:p>
      <w:pPr>
        <w:pStyle w:val="6"/>
        <w:spacing w:before="0" w:after="0" w:line="360" w:lineRule="auto"/>
        <w:jc w:val="center"/>
        <w:rPr>
          <w:rFonts w:hint="eastAsia" w:ascii="宋体" w:hAnsi="宋体" w:eastAsia="宋体" w:cs="宋体"/>
          <w:b w:val="0"/>
          <w:bCs w:val="0"/>
          <w:color w:val="FF0000"/>
          <w:sz w:val="24"/>
          <w:szCs w:val="24"/>
        </w:rPr>
      </w:pPr>
    </w:p>
    <w:p>
      <w:pPr>
        <w:pStyle w:val="6"/>
        <w:spacing w:before="0" w:after="0" w:line="360" w:lineRule="auto"/>
        <w:jc w:val="center"/>
        <w:rPr>
          <w:rFonts w:hint="eastAsia" w:ascii="宋体" w:hAnsi="宋体" w:eastAsia="宋体" w:cs="宋体"/>
          <w:b w:val="0"/>
          <w:bCs w:val="0"/>
          <w:color w:val="FF0000"/>
          <w:sz w:val="24"/>
          <w:szCs w:val="24"/>
        </w:rPr>
      </w:pPr>
    </w:p>
    <w:p>
      <w:pPr>
        <w:rPr>
          <w:rFonts w:hint="eastAsia" w:ascii="宋体" w:hAnsi="宋体" w:eastAsia="宋体" w:cs="宋体"/>
          <w:color w:val="FF0000"/>
          <w:sz w:val="24"/>
          <w:szCs w:val="24"/>
        </w:rPr>
      </w:pPr>
    </w:p>
    <w:p>
      <w:pPr>
        <w:pStyle w:val="7"/>
        <w:spacing w:before="0" w:after="0"/>
        <w:rPr>
          <w:rFonts w:hint="eastAsia" w:ascii="宋体" w:hAnsi="宋体" w:eastAsia="宋体" w:cs="宋体"/>
          <w:b w:val="0"/>
          <w:bCs w:val="0"/>
          <w:color w:val="FF0000"/>
          <w:sz w:val="24"/>
          <w:szCs w:val="24"/>
        </w:rPr>
      </w:pPr>
    </w:p>
    <w:p>
      <w:pPr>
        <w:rPr>
          <w:rFonts w:hint="eastAsia" w:ascii="宋体" w:hAnsi="宋体" w:eastAsia="宋体" w:cs="宋体"/>
          <w:color w:val="FF0000"/>
          <w:sz w:val="24"/>
          <w:szCs w:val="24"/>
        </w:rPr>
      </w:pPr>
    </w:p>
    <w:p>
      <w:pPr>
        <w:pStyle w:val="7"/>
        <w:spacing w:before="0" w:after="0"/>
        <w:rPr>
          <w:rFonts w:hint="eastAsia" w:ascii="宋体" w:hAnsi="宋体" w:eastAsia="宋体" w:cs="宋体"/>
          <w:b w:val="0"/>
          <w:bCs w:val="0"/>
          <w:color w:val="FF0000"/>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2023年学生工作材料印刷</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2"/>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p>
    <w:p>
      <w:pPr>
        <w:pStyle w:val="6"/>
        <w:spacing w:before="0" w:after="0"/>
        <w:jc w:val="center"/>
        <w:rPr>
          <w:rFonts w:hint="eastAsia" w:ascii="宋体" w:hAnsi="宋体" w:eastAsia="宋体" w:cs="宋体"/>
          <w:sz w:val="24"/>
          <w:szCs w:val="24"/>
        </w:rPr>
      </w:pPr>
      <w:r>
        <w:rPr>
          <w:rFonts w:hint="eastAsia" w:ascii="宋体" w:hAnsi="宋体" w:eastAsia="宋体" w:cs="宋体"/>
          <w:sz w:val="24"/>
          <w:szCs w:val="24"/>
        </w:rPr>
        <w:t>具备履行合同所必需的设备和专业技术能力的书面声明</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 xml:space="preserve">主要设备有：    </w:t>
      </w:r>
    </w:p>
    <w:p>
      <w:pPr>
        <w:spacing w:line="460" w:lineRule="exact"/>
        <w:ind w:firstLine="492"/>
        <w:rPr>
          <w:rFonts w:hint="eastAsia" w:ascii="宋体" w:hAnsi="宋体" w:eastAsia="宋体" w:cs="宋体"/>
          <w:bCs/>
          <w:sz w:val="24"/>
          <w:szCs w:val="24"/>
        </w:rPr>
      </w:pPr>
      <w:r>
        <w:rPr>
          <w:rFonts w:hint="eastAsia" w:ascii="宋体" w:hAnsi="宋体" w:eastAsia="宋体" w:cs="宋体"/>
          <w:bCs/>
          <w:sz w:val="24"/>
          <w:szCs w:val="24"/>
        </w:rPr>
        <w:t xml:space="preserve">主要专业技术能力有：   </w:t>
      </w:r>
    </w:p>
    <w:p>
      <w:pPr>
        <w:spacing w:line="460" w:lineRule="exact"/>
        <w:rPr>
          <w:rFonts w:hint="eastAsia" w:ascii="宋体" w:hAnsi="宋体" w:eastAsia="宋体" w:cs="宋体"/>
          <w:bCs/>
          <w:sz w:val="24"/>
          <w:szCs w:val="24"/>
        </w:rPr>
      </w:pPr>
    </w:p>
    <w:p>
      <w:pPr>
        <w:spacing w:line="460" w:lineRule="exact"/>
        <w:jc w:val="center"/>
        <w:rPr>
          <w:rFonts w:hint="eastAsia" w:ascii="宋体" w:hAnsi="宋体" w:eastAsia="宋体" w:cs="宋体"/>
          <w:bCs/>
          <w:sz w:val="24"/>
          <w:szCs w:val="24"/>
        </w:rPr>
      </w:pPr>
      <w:r>
        <w:rPr>
          <w:rFonts w:hint="eastAsia" w:ascii="宋体" w:hAnsi="宋体" w:eastAsia="宋体" w:cs="宋体"/>
          <w:bCs/>
          <w:sz w:val="24"/>
          <w:szCs w:val="24"/>
        </w:rPr>
        <w:t>供应商名称（公章）：</w:t>
      </w:r>
    </w:p>
    <w:p>
      <w:pPr>
        <w:spacing w:line="460" w:lineRule="exact"/>
        <w:jc w:val="right"/>
        <w:rPr>
          <w:rFonts w:hint="eastAsia" w:ascii="宋体" w:hAnsi="宋体" w:eastAsia="宋体" w:cs="宋体"/>
          <w:bCs/>
          <w:sz w:val="24"/>
          <w:szCs w:val="24"/>
        </w:rPr>
      </w:pPr>
    </w:p>
    <w:p>
      <w:pPr>
        <w:spacing w:line="460" w:lineRule="exact"/>
        <w:jc w:val="center"/>
        <w:rPr>
          <w:rFonts w:hint="eastAsia" w:ascii="宋体" w:hAnsi="宋体" w:eastAsia="宋体" w:cs="宋体"/>
          <w:bCs/>
          <w:sz w:val="24"/>
          <w:szCs w:val="24"/>
        </w:rPr>
      </w:pPr>
      <w:r>
        <w:rPr>
          <w:rFonts w:hint="eastAsia" w:ascii="宋体" w:hAnsi="宋体" w:eastAsia="宋体" w:cs="宋体"/>
          <w:bCs/>
          <w:sz w:val="24"/>
          <w:szCs w:val="24"/>
        </w:rPr>
        <w:t>日期：____年____月____日</w:t>
      </w:r>
    </w:p>
    <w:p>
      <w:pPr>
        <w:pStyle w:val="6"/>
        <w:spacing w:before="0" w:after="0"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声  明</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投标单位名称（公章）：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   年   月   日</w:t>
      </w: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422"/>
        <w:rPr>
          <w:rFonts w:hint="eastAsia" w:ascii="宋体" w:hAnsi="宋体" w:eastAsia="宋体" w:cs="宋体"/>
          <w:sz w:val="24"/>
          <w:szCs w:val="24"/>
        </w:rPr>
      </w:pPr>
    </w:p>
    <w:p>
      <w:pPr>
        <w:pStyle w:val="16"/>
        <w:spacing w:after="0"/>
        <w:ind w:left="0" w:leftChars="0" w:firstLine="0" w:firstLineChars="0"/>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6"/>
        <w:spacing w:before="0" w:after="0"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hint="eastAsia" w:ascii="宋体" w:hAnsi="宋体" w:eastAsia="宋体" w:cs="宋体"/>
          <w:sz w:val="24"/>
          <w:szCs w:val="24"/>
        </w:rPr>
      </w:pPr>
    </w:p>
    <w:p>
      <w:pPr>
        <w:snapToGrid w:val="0"/>
        <w:spacing w:line="360" w:lineRule="auto"/>
        <w:ind w:firstLine="615"/>
        <w:rPr>
          <w:rFonts w:hint="eastAsia" w:ascii="宋体" w:hAnsi="宋体" w:eastAsia="宋体" w:cs="宋体"/>
          <w:sz w:val="24"/>
          <w:szCs w:val="24"/>
        </w:rPr>
      </w:pPr>
      <w:r>
        <w:rPr>
          <w:rFonts w:hint="eastAsia" w:ascii="宋体" w:hAnsi="宋体" w:eastAsia="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szCs w:val="24"/>
          <w:u w:val="single"/>
        </w:rPr>
        <w:t xml:space="preserve">   </w:t>
      </w:r>
      <w:r>
        <w:rPr>
          <w:rFonts w:hint="eastAsia" w:ascii="宋体" w:hAnsi="宋体" w:eastAsia="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本授权书于年月日签字生效，特此声明。</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法定代表人签字：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投标代表（被授权人）签字：</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投标人（单位公章）：</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 xml:space="preserve">           日    期： </w:t>
      </w:r>
    </w:p>
    <w:p>
      <w:pPr>
        <w:pStyle w:val="7"/>
        <w:spacing w:before="0" w:after="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widowControl/>
        <w:jc w:val="left"/>
        <w:rPr>
          <w:rFonts w:hint="eastAsia" w:ascii="宋体" w:hAnsi="宋体" w:eastAsia="宋体" w:cs="宋体"/>
          <w:sz w:val="24"/>
          <w:szCs w:val="24"/>
        </w:rPr>
      </w:pPr>
    </w:p>
    <w:p>
      <w:pPr>
        <w:pStyle w:val="7"/>
        <w:spacing w:before="0" w:after="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盐城工业职业技术学院2023年学生工作材料印刷报价表</w:t>
      </w:r>
    </w:p>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cs="宋体"/>
          <w:b w:val="0"/>
          <w:bCs w:val="0"/>
          <w:color w:val="auto"/>
          <w:sz w:val="24"/>
          <w:szCs w:val="24"/>
          <w:lang w:val="en-US" w:eastAsia="zh-CN"/>
        </w:rPr>
        <w:t>2023ZX-016</w:t>
      </w:r>
      <w:r>
        <w:rPr>
          <w:rFonts w:hint="eastAsia" w:ascii="宋体" w:hAnsi="宋体" w:eastAsia="宋体" w:cs="宋体"/>
          <w:b w:val="0"/>
          <w:bCs w:val="0"/>
          <w:sz w:val="24"/>
          <w:szCs w:val="24"/>
        </w:rPr>
        <w:t>）</w:t>
      </w:r>
    </w:p>
    <w:p>
      <w:pPr>
        <w:rPr>
          <w:rFonts w:hint="eastAsia" w:ascii="宋体" w:hAnsi="宋体" w:eastAsia="宋体" w:cs="宋体"/>
          <w:b/>
          <w:bCs/>
          <w:sz w:val="24"/>
          <w:szCs w:val="24"/>
        </w:rPr>
      </w:pPr>
    </w:p>
    <w:tbl>
      <w:tblPr>
        <w:tblStyle w:val="17"/>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54"/>
        <w:gridCol w:w="3055"/>
        <w:gridCol w:w="1197"/>
        <w:gridCol w:w="938"/>
        <w:gridCol w:w="881"/>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055"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具体规格及要求</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单位</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rPr>
              <w:t>全费用单价（元）</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总价</w:t>
            </w:r>
            <w:r>
              <w:rPr>
                <w:rFonts w:hint="eastAsia" w:ascii="宋体" w:hAnsi="宋体" w:eastAsia="宋体"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54"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kern w:val="0"/>
                <w:sz w:val="24"/>
                <w:szCs w:val="24"/>
              </w:rPr>
              <w:t>学生证</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1、规格：长10.5cm，宽7.3cm</w:t>
            </w:r>
          </w:p>
          <w:p>
            <w:pPr>
              <w:rPr>
                <w:rFonts w:hint="eastAsia" w:ascii="宋体" w:hAnsi="宋体" w:eastAsia="宋体" w:cs="宋体"/>
                <w:color w:val="000000"/>
                <w:kern w:val="0"/>
                <w:sz w:val="24"/>
                <w:szCs w:val="24"/>
              </w:rPr>
            </w:pPr>
            <w:r>
              <w:rPr>
                <w:rFonts w:hint="eastAsia" w:ascii="宋体" w:hAnsi="宋体" w:eastAsia="宋体" w:cs="宋体"/>
                <w:kern w:val="0"/>
                <w:sz w:val="24"/>
                <w:szCs w:val="24"/>
              </w:rPr>
              <w:t>2、要求：学生证封面佛山皮革制成，封面上所有的文字图形烫金。</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54"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r>
              <w:rPr>
                <w:rFonts w:hint="eastAsia" w:ascii="宋体" w:hAnsi="宋体" w:eastAsia="宋体" w:cs="宋体"/>
                <w:kern w:val="0"/>
                <w:sz w:val="24"/>
                <w:szCs w:val="24"/>
              </w:rPr>
              <w:t>学生服务指南</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1、规格：14.2cmX21cm</w:t>
            </w:r>
          </w:p>
          <w:p>
            <w:pPr>
              <w:rPr>
                <w:rFonts w:hint="eastAsia" w:ascii="宋体" w:hAnsi="宋体" w:eastAsia="宋体" w:cs="宋体"/>
                <w:color w:val="000000"/>
                <w:kern w:val="0"/>
                <w:sz w:val="24"/>
                <w:szCs w:val="24"/>
              </w:rPr>
            </w:pPr>
            <w:r>
              <w:rPr>
                <w:rFonts w:hint="eastAsia" w:ascii="宋体" w:hAnsi="宋体" w:eastAsia="宋体" w:cs="宋体"/>
                <w:kern w:val="0"/>
                <w:sz w:val="24"/>
                <w:szCs w:val="24"/>
              </w:rPr>
              <w:t>2、要求：封面200克铜板纸，覆亚膜；内芯金华盛双胶70克，内芯共232页，胶装。</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本</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rPr>
            </w:pPr>
            <w:r>
              <w:rPr>
                <w:rFonts w:hint="eastAsia" w:ascii="宋体" w:hAnsi="宋体" w:eastAsia="宋体" w:cs="宋体"/>
                <w:kern w:val="0"/>
                <w:sz w:val="24"/>
                <w:szCs w:val="24"/>
              </w:rPr>
              <w:t>大学生征兵宣传手册</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1、规格：14.2cmX21cm</w:t>
            </w:r>
          </w:p>
          <w:p>
            <w:pPr>
              <w:rPr>
                <w:rFonts w:hint="eastAsia" w:ascii="宋体" w:hAnsi="宋体" w:eastAsia="宋体" w:cs="宋体"/>
                <w:color w:val="000000"/>
                <w:kern w:val="0"/>
                <w:sz w:val="24"/>
                <w:szCs w:val="24"/>
              </w:rPr>
            </w:pPr>
            <w:r>
              <w:rPr>
                <w:rFonts w:hint="eastAsia" w:ascii="宋体" w:hAnsi="宋体" w:eastAsia="宋体" w:cs="宋体"/>
                <w:kern w:val="0"/>
                <w:sz w:val="24"/>
                <w:szCs w:val="24"/>
              </w:rPr>
              <w:t>2、要求：封面200克铜板纸，覆亚膜；内芯金华盛双胶80克，内芯共16页左右，骑马钉。</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本</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班主任（辅导员）工作手册</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1、规格：13.2cmX19cm</w:t>
            </w:r>
          </w:p>
          <w:p>
            <w:pPr>
              <w:rPr>
                <w:rFonts w:hint="eastAsia" w:ascii="宋体" w:hAnsi="宋体" w:eastAsia="宋体" w:cs="宋体"/>
                <w:kern w:val="0"/>
                <w:sz w:val="24"/>
                <w:szCs w:val="24"/>
              </w:rPr>
            </w:pPr>
            <w:r>
              <w:rPr>
                <w:rFonts w:hint="eastAsia" w:ascii="宋体" w:hAnsi="宋体" w:eastAsia="宋体" w:cs="宋体"/>
                <w:kern w:val="0"/>
                <w:sz w:val="24"/>
                <w:szCs w:val="24"/>
              </w:rPr>
              <w:t>2、要求：封面250克特种纸；内芯金东双胶70克，内芯共160页，胶装</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1000</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本</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学期鉴定表</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1、规格：21.2cmX29.5cm</w:t>
            </w:r>
          </w:p>
          <w:p>
            <w:pPr>
              <w:rPr>
                <w:rFonts w:hint="eastAsia" w:ascii="宋体" w:hAnsi="宋体" w:eastAsia="宋体" w:cs="宋体"/>
                <w:kern w:val="0"/>
                <w:sz w:val="24"/>
                <w:szCs w:val="24"/>
              </w:rPr>
            </w:pPr>
            <w:r>
              <w:rPr>
                <w:rFonts w:hint="eastAsia" w:ascii="宋体" w:hAnsi="宋体" w:eastAsia="宋体" w:cs="宋体"/>
                <w:kern w:val="0"/>
                <w:sz w:val="24"/>
                <w:szCs w:val="24"/>
              </w:rPr>
              <w:t>2、要求：华劲双胶80克</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20000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份</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学生入学登记表</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1、规格：21.2cmX29.5cm</w:t>
            </w:r>
          </w:p>
          <w:p>
            <w:pPr>
              <w:rPr>
                <w:rFonts w:hint="eastAsia" w:ascii="宋体" w:hAnsi="宋体" w:eastAsia="宋体" w:cs="宋体"/>
                <w:kern w:val="0"/>
                <w:sz w:val="24"/>
                <w:szCs w:val="24"/>
              </w:rPr>
            </w:pPr>
            <w:r>
              <w:rPr>
                <w:rFonts w:hint="eastAsia" w:ascii="宋体" w:hAnsi="宋体" w:eastAsia="宋体" w:cs="宋体"/>
                <w:kern w:val="0"/>
                <w:sz w:val="24"/>
                <w:szCs w:val="24"/>
              </w:rPr>
              <w:t>2、要求：华劲双胶80克</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份</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毕业生登记表</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1、规格：21.2cmX29.5cm</w:t>
            </w:r>
          </w:p>
          <w:p>
            <w:pPr>
              <w:rPr>
                <w:rFonts w:hint="eastAsia" w:ascii="宋体" w:hAnsi="宋体" w:eastAsia="宋体" w:cs="宋体"/>
                <w:kern w:val="0"/>
                <w:sz w:val="24"/>
                <w:szCs w:val="24"/>
              </w:rPr>
            </w:pPr>
            <w:r>
              <w:rPr>
                <w:rFonts w:hint="eastAsia" w:ascii="宋体" w:hAnsi="宋体" w:eastAsia="宋体" w:cs="宋体"/>
                <w:kern w:val="0"/>
                <w:sz w:val="24"/>
                <w:szCs w:val="24"/>
              </w:rPr>
              <w:t>2、要求：华劲双胶80克，共10页，骑马钉</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8000</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份</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5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档案袋</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1、规格：23cmX31.5cm</w:t>
            </w:r>
          </w:p>
          <w:p>
            <w:pPr>
              <w:rPr>
                <w:rFonts w:hint="eastAsia" w:ascii="宋体" w:hAnsi="宋体" w:eastAsia="宋体" w:cs="宋体"/>
                <w:kern w:val="0"/>
                <w:sz w:val="24"/>
                <w:szCs w:val="24"/>
              </w:rPr>
            </w:pPr>
            <w:r>
              <w:rPr>
                <w:rFonts w:hint="eastAsia" w:ascii="宋体" w:hAnsi="宋体" w:eastAsia="宋体" w:cs="宋体"/>
                <w:kern w:val="0"/>
                <w:sz w:val="24"/>
                <w:szCs w:val="24"/>
              </w:rPr>
              <w:t>2、要求：牛皮纸180克</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只</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资助宣传手册</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1、规格：12.5cmX20.5cm</w:t>
            </w:r>
          </w:p>
          <w:p>
            <w:pPr>
              <w:rPr>
                <w:rFonts w:hint="eastAsia" w:ascii="宋体" w:hAnsi="宋体" w:eastAsia="宋体" w:cs="宋体"/>
                <w:kern w:val="0"/>
                <w:sz w:val="24"/>
                <w:szCs w:val="24"/>
              </w:rPr>
            </w:pPr>
            <w:r>
              <w:rPr>
                <w:rFonts w:hint="eastAsia" w:ascii="宋体" w:hAnsi="宋体" w:eastAsia="宋体" w:cs="宋体"/>
                <w:kern w:val="0"/>
                <w:sz w:val="24"/>
                <w:szCs w:val="24"/>
              </w:rPr>
              <w:t>2、要求：200克铜板纸，覆亚膜</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份</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荣誉证书</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1、规格：16K</w:t>
            </w:r>
          </w:p>
          <w:p>
            <w:pPr>
              <w:rPr>
                <w:rFonts w:hint="eastAsia" w:ascii="宋体" w:hAnsi="宋体" w:eastAsia="宋体" w:cs="宋体"/>
                <w:kern w:val="0"/>
                <w:sz w:val="24"/>
                <w:szCs w:val="24"/>
              </w:rPr>
            </w:pPr>
            <w:r>
              <w:rPr>
                <w:rFonts w:hint="eastAsia" w:ascii="宋体" w:hAnsi="宋体" w:eastAsia="宋体" w:cs="宋体"/>
                <w:kern w:val="0"/>
                <w:sz w:val="24"/>
                <w:szCs w:val="24"/>
              </w:rPr>
              <w:t>2、要求：200克铜板纸</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份</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学生校徽</w:t>
            </w:r>
          </w:p>
        </w:tc>
        <w:tc>
          <w:tcPr>
            <w:tcW w:w="3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24"/>
                <w:szCs w:val="24"/>
              </w:rPr>
            </w:pPr>
            <w:r>
              <w:rPr>
                <w:rFonts w:hint="eastAsia" w:ascii="宋体" w:hAnsi="宋体" w:eastAsia="宋体" w:cs="宋体"/>
                <w:kern w:val="0"/>
                <w:sz w:val="24"/>
                <w:szCs w:val="24"/>
              </w:rPr>
              <w:t>1、规格 6CM*1.7CM</w:t>
            </w:r>
          </w:p>
          <w:p>
            <w:pPr>
              <w:pStyle w:val="3"/>
              <w:jc w:val="both"/>
              <w:rPr>
                <w:rFonts w:hint="eastAsia" w:ascii="宋体" w:hAnsi="宋体" w:eastAsia="宋体" w:cs="宋体"/>
                <w:kern w:val="0"/>
                <w:sz w:val="24"/>
                <w:szCs w:val="24"/>
              </w:rPr>
            </w:pPr>
            <w:r>
              <w:rPr>
                <w:rFonts w:hint="eastAsia" w:ascii="宋体" w:hAnsi="宋体" w:eastAsia="宋体" w:cs="宋体"/>
                <w:kern w:val="0"/>
                <w:sz w:val="24"/>
                <w:szCs w:val="24"/>
              </w:rPr>
              <w:t>2、底板材质：PVC</w:t>
            </w:r>
          </w:p>
          <w:p>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正面材质：滴塑</w:t>
            </w:r>
          </w:p>
        </w:tc>
        <w:tc>
          <w:tcPr>
            <w:tcW w:w="1197"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4000</w:t>
            </w:r>
          </w:p>
        </w:tc>
        <w:tc>
          <w:tcPr>
            <w:tcW w:w="938"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个</w:t>
            </w: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6952" w:type="dxa"/>
            <w:gridSpan w:val="5"/>
            <w:tcBorders>
              <w:top w:val="single" w:color="auto" w:sz="4" w:space="0"/>
              <w:left w:val="single" w:color="auto" w:sz="4" w:space="0"/>
              <w:bottom w:val="single" w:color="auto" w:sz="4" w:space="0"/>
              <w:right w:val="single" w:color="auto" w:sz="4" w:space="0"/>
            </w:tcBorders>
            <w:vAlign w:val="center"/>
          </w:tcPr>
          <w:p>
            <w:pPr>
              <w:pStyle w:val="8"/>
              <w:jc w:val="both"/>
              <w:rPr>
                <w:rFonts w:hint="eastAsia" w:ascii="宋体" w:hAnsi="宋体" w:eastAsia="宋体" w:cs="宋体"/>
                <w:color w:val="000000"/>
                <w:sz w:val="24"/>
                <w:szCs w:val="24"/>
              </w:rPr>
            </w:pPr>
            <w:r>
              <w:rPr>
                <w:rFonts w:hint="eastAsia" w:ascii="宋体" w:hAnsi="宋体" w:eastAsia="宋体" w:cs="宋体"/>
                <w:color w:val="000000"/>
                <w:sz w:val="24"/>
                <w:szCs w:val="24"/>
              </w:rPr>
              <w:t>大写：                          小写：</w:t>
            </w:r>
          </w:p>
        </w:tc>
      </w:tr>
    </w:tbl>
    <w:p>
      <w:pPr>
        <w:pStyle w:val="15"/>
        <w:numPr>
          <w:ilvl w:val="0"/>
          <w:numId w:val="2"/>
        </w:numPr>
        <w:shd w:val="clear" w:color="auto" w:fill="FFFFFF"/>
        <w:spacing w:before="0" w:beforeAutospacing="0" w:after="0" w:afterAutospacing="0" w:line="345" w:lineRule="atLeast"/>
        <w:rPr>
          <w:rFonts w:hint="eastAsia" w:ascii="宋体" w:hAnsi="宋体" w:eastAsia="宋体" w:cs="宋体"/>
          <w:b/>
          <w:bCs/>
          <w:sz w:val="24"/>
          <w:szCs w:val="24"/>
        </w:rPr>
      </w:pPr>
      <w:r>
        <w:rPr>
          <w:rFonts w:hint="eastAsia" w:ascii="宋体" w:hAnsi="宋体" w:eastAsia="宋体" w:cs="宋体"/>
          <w:b/>
          <w:bCs/>
          <w:sz w:val="24"/>
          <w:szCs w:val="24"/>
        </w:rPr>
        <w:t>报价须包括所有运费、人工费、</w:t>
      </w:r>
      <w:r>
        <w:rPr>
          <w:rFonts w:hint="eastAsia" w:cs="宋体"/>
          <w:b/>
          <w:bCs/>
          <w:sz w:val="24"/>
          <w:szCs w:val="24"/>
          <w:lang w:val="en-US" w:eastAsia="zh-CN"/>
        </w:rPr>
        <w:t>材料费、</w:t>
      </w:r>
      <w:r>
        <w:rPr>
          <w:rFonts w:hint="eastAsia" w:ascii="宋体" w:hAnsi="宋体" w:eastAsia="宋体" w:cs="宋体"/>
          <w:b/>
          <w:bCs/>
          <w:sz w:val="24"/>
          <w:szCs w:val="24"/>
        </w:rPr>
        <w:t>税费等所有费用。</w:t>
      </w:r>
    </w:p>
    <w:p>
      <w:pPr>
        <w:pStyle w:val="15"/>
        <w:numPr>
          <w:ilvl w:val="0"/>
          <w:numId w:val="2"/>
        </w:numPr>
        <w:shd w:val="clear" w:color="auto" w:fill="FFFFFF"/>
        <w:spacing w:before="0" w:beforeAutospacing="0" w:after="0" w:afterAutospacing="0" w:line="345" w:lineRule="atLeast"/>
        <w:rPr>
          <w:rFonts w:hint="eastAsia" w:ascii="宋体" w:hAnsi="宋体" w:eastAsia="宋体" w:cs="宋体"/>
          <w:b/>
          <w:bCs/>
          <w:sz w:val="24"/>
          <w:szCs w:val="24"/>
        </w:rPr>
      </w:pPr>
      <w:r>
        <w:rPr>
          <w:rFonts w:hint="eastAsia" w:ascii="宋体" w:hAnsi="宋体" w:eastAsia="宋体" w:cs="宋体"/>
          <w:b/>
          <w:bCs/>
          <w:sz w:val="24"/>
          <w:szCs w:val="24"/>
        </w:rPr>
        <w:t>送货到甲方指定位置。</w:t>
      </w:r>
    </w:p>
    <w:p>
      <w:pPr>
        <w:pStyle w:val="15"/>
        <w:numPr>
          <w:ilvl w:val="0"/>
          <w:numId w:val="2"/>
        </w:numPr>
        <w:shd w:val="clear" w:color="auto" w:fill="FFFFFF"/>
        <w:spacing w:before="0" w:beforeAutospacing="0" w:after="0" w:afterAutospacing="0" w:line="345" w:lineRule="atLeast"/>
        <w:rPr>
          <w:rFonts w:hint="eastAsia" w:ascii="宋体" w:hAnsi="宋体" w:eastAsia="宋体" w:cs="宋体"/>
          <w:b/>
          <w:bCs/>
          <w:sz w:val="24"/>
          <w:szCs w:val="24"/>
        </w:rPr>
      </w:pPr>
      <w:r>
        <w:rPr>
          <w:rFonts w:hint="eastAsia" w:cs="宋体"/>
          <w:b/>
          <w:bCs/>
          <w:sz w:val="24"/>
          <w:szCs w:val="24"/>
          <w:lang w:val="en-US" w:eastAsia="zh-CN"/>
        </w:rPr>
        <w:t>最终按实结算。</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报价单位：（公章）</w:t>
      </w:r>
    </w:p>
    <w:p>
      <w:pPr>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联系人：                     </w:t>
      </w:r>
    </w:p>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联系电话：</w:t>
      </w:r>
    </w:p>
    <w:p>
      <w:pPr>
        <w:wordWrap w:val="0"/>
        <w:spacing w:line="300" w:lineRule="exact"/>
        <w:jc w:val="right"/>
        <w:rPr>
          <w:rFonts w:hint="eastAsia" w:ascii="宋体" w:hAnsi="宋体" w:eastAsia="宋体" w:cs="宋体"/>
          <w:bCs/>
          <w:sz w:val="24"/>
          <w:szCs w:val="24"/>
        </w:rPr>
      </w:pPr>
    </w:p>
    <w:p>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 xml:space="preserve">                                   2023年    月    日</w:t>
      </w:r>
    </w:p>
    <w:p>
      <w:pPr>
        <w:rPr>
          <w:rFonts w:hint="eastAsia" w:ascii="宋体" w:hAnsi="宋体" w:eastAsia="宋体" w:cs="宋体"/>
          <w:sz w:val="24"/>
          <w:szCs w:val="24"/>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8E35E"/>
    <w:multiLevelType w:val="singleLevel"/>
    <w:tmpl w:val="B4C8E35E"/>
    <w:lvl w:ilvl="0" w:tentative="0">
      <w:start w:val="1"/>
      <w:numFmt w:val="decimal"/>
      <w:lvlText w:val="%1."/>
      <w:lvlJc w:val="left"/>
      <w:pPr>
        <w:tabs>
          <w:tab w:val="left" w:pos="312"/>
        </w:tabs>
      </w:pPr>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A54102"/>
    <w:rsid w:val="000051AD"/>
    <w:rsid w:val="0002513D"/>
    <w:rsid w:val="00051692"/>
    <w:rsid w:val="00063320"/>
    <w:rsid w:val="00097595"/>
    <w:rsid w:val="001421FB"/>
    <w:rsid w:val="002866E3"/>
    <w:rsid w:val="002F17E5"/>
    <w:rsid w:val="003C5574"/>
    <w:rsid w:val="003F11EF"/>
    <w:rsid w:val="004657E0"/>
    <w:rsid w:val="004C36E9"/>
    <w:rsid w:val="004C6A0B"/>
    <w:rsid w:val="00532731"/>
    <w:rsid w:val="0056277E"/>
    <w:rsid w:val="005911D8"/>
    <w:rsid w:val="005A6EC3"/>
    <w:rsid w:val="005E561D"/>
    <w:rsid w:val="005F0889"/>
    <w:rsid w:val="006C3E2F"/>
    <w:rsid w:val="006F2852"/>
    <w:rsid w:val="006F3A0F"/>
    <w:rsid w:val="0076644A"/>
    <w:rsid w:val="00805E04"/>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3E01"/>
    <w:rsid w:val="00D47AE5"/>
    <w:rsid w:val="00D913C8"/>
    <w:rsid w:val="00DA6497"/>
    <w:rsid w:val="00E42C9C"/>
    <w:rsid w:val="00E4458E"/>
    <w:rsid w:val="00E90CEA"/>
    <w:rsid w:val="00EB1F6B"/>
    <w:rsid w:val="00ED1156"/>
    <w:rsid w:val="00EF2344"/>
    <w:rsid w:val="00FA7375"/>
    <w:rsid w:val="00FB02B3"/>
    <w:rsid w:val="00FF2E68"/>
    <w:rsid w:val="034F04AE"/>
    <w:rsid w:val="04EA29D0"/>
    <w:rsid w:val="057C7EC5"/>
    <w:rsid w:val="08602EE2"/>
    <w:rsid w:val="08C24835"/>
    <w:rsid w:val="08D875C9"/>
    <w:rsid w:val="0B9A25A5"/>
    <w:rsid w:val="0CD66AEC"/>
    <w:rsid w:val="0DA6258C"/>
    <w:rsid w:val="0F7435B4"/>
    <w:rsid w:val="100F4274"/>
    <w:rsid w:val="11867FE5"/>
    <w:rsid w:val="1226019A"/>
    <w:rsid w:val="13540CED"/>
    <w:rsid w:val="13A1780E"/>
    <w:rsid w:val="15016145"/>
    <w:rsid w:val="16E7325F"/>
    <w:rsid w:val="16F679CF"/>
    <w:rsid w:val="185D3E45"/>
    <w:rsid w:val="187F4AF9"/>
    <w:rsid w:val="18932C14"/>
    <w:rsid w:val="1A0723AE"/>
    <w:rsid w:val="1A4F397F"/>
    <w:rsid w:val="1A7174A3"/>
    <w:rsid w:val="1B9950F5"/>
    <w:rsid w:val="1BBB71B9"/>
    <w:rsid w:val="1CE9136F"/>
    <w:rsid w:val="1D7F4C99"/>
    <w:rsid w:val="20E43062"/>
    <w:rsid w:val="21451EF0"/>
    <w:rsid w:val="218C2A4E"/>
    <w:rsid w:val="22FD1A84"/>
    <w:rsid w:val="239E7447"/>
    <w:rsid w:val="25EC1C9A"/>
    <w:rsid w:val="25F85F57"/>
    <w:rsid w:val="28A707D7"/>
    <w:rsid w:val="29EF141E"/>
    <w:rsid w:val="2A600766"/>
    <w:rsid w:val="2A650DD4"/>
    <w:rsid w:val="2B7370F2"/>
    <w:rsid w:val="2BDF7D17"/>
    <w:rsid w:val="2BE04625"/>
    <w:rsid w:val="2DF355D7"/>
    <w:rsid w:val="2E9D780C"/>
    <w:rsid w:val="30E97AD7"/>
    <w:rsid w:val="34C44E9F"/>
    <w:rsid w:val="358A5145"/>
    <w:rsid w:val="35D55928"/>
    <w:rsid w:val="36A143A8"/>
    <w:rsid w:val="36CA5F7E"/>
    <w:rsid w:val="386747D8"/>
    <w:rsid w:val="3924759F"/>
    <w:rsid w:val="393B2062"/>
    <w:rsid w:val="39640AC6"/>
    <w:rsid w:val="39FA0BBF"/>
    <w:rsid w:val="3B232469"/>
    <w:rsid w:val="3C555190"/>
    <w:rsid w:val="3D155275"/>
    <w:rsid w:val="3D8826F1"/>
    <w:rsid w:val="3EAA07DB"/>
    <w:rsid w:val="3FD50A44"/>
    <w:rsid w:val="42283F10"/>
    <w:rsid w:val="48E77F57"/>
    <w:rsid w:val="4B2E0ED4"/>
    <w:rsid w:val="4BE43B3F"/>
    <w:rsid w:val="4CC469F6"/>
    <w:rsid w:val="505418FE"/>
    <w:rsid w:val="50FB2B46"/>
    <w:rsid w:val="52363092"/>
    <w:rsid w:val="529D51C3"/>
    <w:rsid w:val="558A1A36"/>
    <w:rsid w:val="56AB629F"/>
    <w:rsid w:val="5733394C"/>
    <w:rsid w:val="573C7CA3"/>
    <w:rsid w:val="57634BCE"/>
    <w:rsid w:val="57AC770D"/>
    <w:rsid w:val="5AB6045F"/>
    <w:rsid w:val="5ADB1680"/>
    <w:rsid w:val="5B034FAD"/>
    <w:rsid w:val="5CB31C15"/>
    <w:rsid w:val="5D9C62BA"/>
    <w:rsid w:val="5DDB0940"/>
    <w:rsid w:val="5E5C46FC"/>
    <w:rsid w:val="5EAD10E2"/>
    <w:rsid w:val="60BE57AC"/>
    <w:rsid w:val="63A60CDB"/>
    <w:rsid w:val="65103621"/>
    <w:rsid w:val="651B3DC2"/>
    <w:rsid w:val="667C34C4"/>
    <w:rsid w:val="670559A0"/>
    <w:rsid w:val="68FD72AE"/>
    <w:rsid w:val="6C2338C6"/>
    <w:rsid w:val="6D8A1123"/>
    <w:rsid w:val="6D8C7098"/>
    <w:rsid w:val="6D9C5910"/>
    <w:rsid w:val="6E6171F2"/>
    <w:rsid w:val="706D60E9"/>
    <w:rsid w:val="714D4707"/>
    <w:rsid w:val="71AE4C47"/>
    <w:rsid w:val="73B63956"/>
    <w:rsid w:val="75810612"/>
    <w:rsid w:val="77731262"/>
    <w:rsid w:val="77DF1F79"/>
    <w:rsid w:val="78167698"/>
    <w:rsid w:val="79DE32C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Times New Roman" w:hAnsi="Times New Roman"/>
    </w:rPr>
  </w:style>
  <w:style w:type="paragraph" w:styleId="5">
    <w:name w:val="Normal Indent"/>
    <w:basedOn w:val="1"/>
    <w:qFormat/>
    <w:uiPriority w:val="0"/>
    <w:pPr>
      <w:ind w:firstLine="420"/>
    </w:pPr>
  </w:style>
  <w:style w:type="paragraph" w:styleId="8">
    <w:name w:val="Body Text"/>
    <w:basedOn w:val="1"/>
    <w:qFormat/>
    <w:uiPriority w:val="0"/>
    <w:pPr>
      <w:jc w:val="center"/>
    </w:pPr>
  </w:style>
  <w:style w:type="paragraph" w:styleId="9">
    <w:name w:val="Body Text Indent"/>
    <w:basedOn w:val="1"/>
    <w:next w:val="10"/>
    <w:qFormat/>
    <w:uiPriority w:val="0"/>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rPr>
  </w:style>
  <w:style w:type="paragraph" w:styleId="12">
    <w:name w:val="Balloon Text"/>
    <w:basedOn w:val="1"/>
    <w:link w:val="23"/>
    <w:qFormat/>
    <w:uiPriority w:val="0"/>
    <w:rPr>
      <w:sz w:val="18"/>
      <w:szCs w:val="18"/>
    </w:rPr>
  </w:style>
  <w:style w:type="paragraph" w:styleId="13">
    <w:name w:val="footer"/>
    <w:basedOn w:val="1"/>
    <w:link w:val="21"/>
    <w:qFormat/>
    <w:uiPriority w:val="0"/>
    <w:pPr>
      <w:tabs>
        <w:tab w:val="center" w:pos="4153"/>
        <w:tab w:val="right" w:pos="8306"/>
      </w:tabs>
      <w:snapToGrid w:val="0"/>
      <w:jc w:val="left"/>
    </w:pPr>
    <w:rPr>
      <w:sz w:val="18"/>
      <w:szCs w:val="18"/>
    </w:rPr>
  </w:style>
  <w:style w:type="paragraph" w:styleId="1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9"/>
    <w:qFormat/>
    <w:uiPriority w:val="0"/>
    <w:pPr>
      <w:spacing w:after="120" w:line="240" w:lineRule="auto"/>
      <w:ind w:left="420" w:leftChars="200" w:firstLine="420" w:firstLineChars="200"/>
    </w:pPr>
    <w:rPr>
      <w:sz w:val="21"/>
    </w:r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3"/>
    <w:qFormat/>
    <w:uiPriority w:val="0"/>
    <w:rPr>
      <w:kern w:val="2"/>
      <w:sz w:val="18"/>
      <w:szCs w:val="18"/>
    </w:rPr>
  </w:style>
  <w:style w:type="character" w:customStyle="1" w:styleId="22">
    <w:name w:val="页眉 Char"/>
    <w:link w:val="14"/>
    <w:qFormat/>
    <w:uiPriority w:val="0"/>
    <w:rPr>
      <w:kern w:val="2"/>
      <w:sz w:val="18"/>
      <w:szCs w:val="18"/>
    </w:rPr>
  </w:style>
  <w:style w:type="character" w:customStyle="1" w:styleId="23">
    <w:name w:val="批注框文本 Char"/>
    <w:basedOn w:val="18"/>
    <w:link w:val="12"/>
    <w:qFormat/>
    <w:uiPriority w:val="0"/>
    <w:rPr>
      <w:kern w:val="2"/>
      <w:sz w:val="18"/>
      <w:szCs w:val="18"/>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2949</Words>
  <Characters>3469</Characters>
  <Lines>26</Lines>
  <Paragraphs>7</Paragraphs>
  <TotalTime>140</TotalTime>
  <ScaleCrop>false</ScaleCrop>
  <LinksUpToDate>false</LinksUpToDate>
  <CharactersWithSpaces>3884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2023-05-15T01:17:41Z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6D740A2554824962B5D7C86EF8C253F1</vt:lpwstr>
  </property>
</Properties>
</file>