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0A4A">
      <w:pPr>
        <w:pStyle w:val="3"/>
        <w:tabs>
          <w:tab w:val="left" w:pos="0"/>
          <w:tab w:val="left" w:pos="3165"/>
          <w:tab w:val="center" w:pos="4153"/>
        </w:tabs>
        <w:autoSpaceDE w:val="0"/>
        <w:autoSpaceDN w:val="0"/>
        <w:adjustRightInd w:val="0"/>
        <w:spacing w:line="360" w:lineRule="auto"/>
        <w:rPr>
          <w:rFonts w:ascii="宋体" w:hAnsi="宋体" w:eastAsia="宋体" w:cs="宋体"/>
          <w:color w:val="000000" w:themeColor="text1"/>
          <w:sz w:val="24"/>
          <w:szCs w:val="24"/>
          <w14:textFill>
            <w14:solidFill>
              <w14:schemeClr w14:val="tx1"/>
            </w14:solidFill>
          </w14:textFill>
        </w:rPr>
      </w:pPr>
      <w:bookmarkStart w:id="2" w:name="_GoBack"/>
      <w:bookmarkStart w:id="0" w:name="_Toc28359001"/>
      <w:bookmarkStart w:id="1" w:name="_Toc35393789"/>
      <w:r>
        <w:rPr>
          <w:rFonts w:hint="eastAsia" w:ascii="宋体" w:hAnsi="宋体" w:eastAsia="宋体" w:cs="宋体"/>
          <w:color w:val="000000" w:themeColor="text1"/>
          <w:sz w:val="24"/>
          <w:szCs w:val="24"/>
          <w14:textFill>
            <w14:solidFill>
              <w14:schemeClr w14:val="tx1"/>
            </w14:solidFill>
          </w14:textFill>
        </w:rPr>
        <w:t>盐城工业职业技术学院智能制造学院数控机床设备维修询价公告</w:t>
      </w:r>
      <w:bookmarkEnd w:id="0"/>
      <w:bookmarkEnd w:id="1"/>
    </w:p>
    <w:p w14:paraId="6F8B0AE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p w14:paraId="7D1CB69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盐城工业职业技术学院智能制造学院数控机床设备维修</w:t>
      </w:r>
      <w:r>
        <w:rPr>
          <w:rFonts w:hint="eastAsia" w:ascii="宋体" w:hAnsi="宋体" w:cs="宋体"/>
          <w:color w:val="000000" w:themeColor="text1"/>
          <w:sz w:val="24"/>
          <w14:textFill>
            <w14:solidFill>
              <w14:schemeClr w14:val="tx1"/>
            </w14:solidFill>
          </w14:textFill>
        </w:rPr>
        <w:t>招标项目的潜在投标人应在</w:t>
      </w:r>
      <w:r>
        <w:rPr>
          <w:rFonts w:hint="eastAsia" w:ascii="宋体" w:hAnsi="宋体" w:cs="宋体"/>
          <w:color w:val="000000" w:themeColor="text1"/>
          <w:sz w:val="24"/>
          <w:u w:val="single"/>
          <w14:textFill>
            <w14:solidFill>
              <w14:schemeClr w14:val="tx1"/>
            </w14:solidFill>
          </w14:textFill>
        </w:rPr>
        <w:t>盐城工业职业技术学院招标采购网</w:t>
      </w:r>
      <w:r>
        <w:rPr>
          <w:rFonts w:hint="eastAsia" w:ascii="宋体" w:hAnsi="宋体" w:cs="宋体"/>
          <w:color w:val="000000" w:themeColor="text1"/>
          <w:sz w:val="24"/>
          <w14:textFill>
            <w14:solidFill>
              <w14:schemeClr w14:val="tx1"/>
            </w14:solidFill>
          </w14:textFill>
        </w:rPr>
        <w:t>获取招标文件，并于</w:t>
      </w:r>
      <w:r>
        <w:rPr>
          <w:rFonts w:hint="eastAsia" w:ascii="宋体" w:hAnsi="宋体" w:cs="宋体"/>
          <w:color w:val="000000" w:themeColor="text1"/>
          <w:sz w:val="24"/>
          <w:u w:val="single"/>
          <w14:textFill>
            <w14:solidFill>
              <w14:schemeClr w14:val="tx1"/>
            </w14:solidFill>
          </w14:textFill>
        </w:rPr>
        <w:t>2025</w:t>
      </w:r>
      <w:r>
        <w:rPr>
          <w:rFonts w:hint="eastAsia" w:ascii="宋体" w:hAnsi="宋体" w:cs="宋体"/>
          <w:bCs/>
          <w:color w:val="000000" w:themeColor="text1"/>
          <w:sz w:val="24"/>
          <w:u w:val="single"/>
          <w14:textFill>
            <w14:solidFill>
              <w14:schemeClr w14:val="tx1"/>
            </w14:solidFill>
          </w14:textFill>
        </w:rPr>
        <w:t>年</w:t>
      </w:r>
      <w:r>
        <w:rPr>
          <w:rFonts w:hint="eastAsia" w:ascii="宋体" w:hAnsi="宋体" w:cs="宋体"/>
          <w:bCs/>
          <w:color w:val="000000" w:themeColor="text1"/>
          <w:sz w:val="24"/>
          <w:u w:val="single"/>
          <w:lang w:val="en-US" w:eastAsia="zh-CN"/>
          <w14:textFill>
            <w14:solidFill>
              <w14:schemeClr w14:val="tx1"/>
            </w14:solidFill>
          </w14:textFill>
        </w:rPr>
        <w:t>3</w:t>
      </w:r>
      <w:r>
        <w:rPr>
          <w:rFonts w:hint="eastAsia" w:ascii="宋体" w:hAnsi="宋体" w:cs="宋体"/>
          <w:bCs/>
          <w:color w:val="000000" w:themeColor="text1"/>
          <w:sz w:val="24"/>
          <w:u w:val="single"/>
          <w14:textFill>
            <w14:solidFill>
              <w14:schemeClr w14:val="tx1"/>
            </w14:solidFill>
          </w14:textFill>
        </w:rPr>
        <w:t>月</w:t>
      </w:r>
      <w:r>
        <w:rPr>
          <w:rFonts w:hint="eastAsia" w:ascii="宋体" w:hAnsi="宋体" w:cs="宋体"/>
          <w:bCs/>
          <w:color w:val="000000" w:themeColor="text1"/>
          <w:sz w:val="24"/>
          <w:u w:val="single"/>
          <w:lang w:val="en-US" w:eastAsia="zh-CN"/>
          <w14:textFill>
            <w14:solidFill>
              <w14:schemeClr w14:val="tx1"/>
            </w14:solidFill>
          </w14:textFill>
        </w:rPr>
        <w:t>3</w:t>
      </w:r>
      <w:r>
        <w:rPr>
          <w:rFonts w:hint="eastAsia" w:ascii="宋体" w:hAnsi="宋体" w:cs="宋体"/>
          <w:bCs/>
          <w:color w:val="000000" w:themeColor="text1"/>
          <w:sz w:val="24"/>
          <w:u w:val="single"/>
          <w14:textFill>
            <w14:solidFill>
              <w14:schemeClr w14:val="tx1"/>
            </w14:solidFill>
          </w14:textFill>
        </w:rPr>
        <w:t>日10点00分</w:t>
      </w:r>
      <w:r>
        <w:rPr>
          <w:rFonts w:hint="eastAsia" w:ascii="宋体" w:hAnsi="宋体" w:cs="宋体"/>
          <w:bCs/>
          <w:color w:val="000000" w:themeColor="text1"/>
          <w:sz w:val="24"/>
          <w:u w:val="single"/>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北京时间）前递交投标文件</w:t>
      </w:r>
      <w:r>
        <w:rPr>
          <w:rFonts w:hint="eastAsia" w:ascii="宋体" w:hAnsi="宋体" w:cs="宋体"/>
          <w:color w:val="000000" w:themeColor="text1"/>
          <w:sz w:val="24"/>
          <w14:textFill>
            <w14:solidFill>
              <w14:schemeClr w14:val="tx1"/>
            </w14:solidFill>
          </w14:textFill>
        </w:rPr>
        <w:t>。</w:t>
      </w:r>
    </w:p>
    <w:p w14:paraId="677DEFBF">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一、项目基本情况</w:t>
      </w:r>
    </w:p>
    <w:p w14:paraId="12FEBA5D">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项目编号：2025ZX-004</w:t>
      </w:r>
    </w:p>
    <w:p w14:paraId="6105785C">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智能制造学院数控机床设备维</w:t>
      </w:r>
      <w:r>
        <w:rPr>
          <w:rFonts w:hint="eastAsia" w:ascii="宋体" w:hAnsi="宋体"/>
          <w:color w:val="000000" w:themeColor="text1"/>
          <w:kern w:val="0"/>
          <w:sz w:val="24"/>
          <w14:textFill>
            <w14:solidFill>
              <w14:schemeClr w14:val="tx1"/>
            </w14:solidFill>
          </w14:textFill>
        </w:rPr>
        <w:t>修</w:t>
      </w:r>
    </w:p>
    <w:p w14:paraId="7C8BB4F4">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采购方式：询价(低价中标）</w:t>
      </w:r>
    </w:p>
    <w:p w14:paraId="35ADD423">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预算金额：3.55万元</w:t>
      </w:r>
    </w:p>
    <w:p w14:paraId="003C06A9">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采购需求：具体采购参数要求见附件，采购人保留对上述采购范围及内容进行适当调整的权利。</w:t>
      </w:r>
    </w:p>
    <w:p w14:paraId="0B771E67">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合同履行期限：合同签订后10个日历日内供货。（如甲方需要延时交付，可另行约定时间）</w:t>
      </w:r>
    </w:p>
    <w:p w14:paraId="00569CB8">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付款方式：完成项目后，经验收合格，支付货款。</w:t>
      </w:r>
    </w:p>
    <w:p w14:paraId="41A1E0A3">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本项目不接受联合体投标，不接受近期（一年内）无正当理由放弃我校采购项目中标资格的单位投标。</w:t>
      </w:r>
    </w:p>
    <w:p w14:paraId="637FE527">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二、申请人的资格要求：</w:t>
      </w:r>
    </w:p>
    <w:p w14:paraId="2B904E7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1.满足《中华人民共和国政府采购法》第二十二条规定，并提供下列材料；</w:t>
      </w:r>
    </w:p>
    <w:p w14:paraId="44890ABC">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(1)法人或者其他组织的营业执照等证明文件，自然人的身份证明；</w:t>
      </w:r>
    </w:p>
    <w:p w14:paraId="778FE32E">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(2)具备履行合同所必需的设备和专业技术能力的书面声明；（根据项目需求提供履行合同所必需的设备和专业技术能力的声明或证明材料）；</w:t>
      </w:r>
    </w:p>
    <w:p w14:paraId="523F42D8">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(3)参加采购活动前3年内在经营活动中没有重大违法记录的书面声明；</w:t>
      </w:r>
    </w:p>
    <w:p w14:paraId="162E9CF2">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2.本项目的特定资格要求：</w:t>
      </w:r>
    </w:p>
    <w:p w14:paraId="6A14C428">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（1）未被“信用中国”网站（www.creditchina.gov.cn）列入失信被执行人、重大税收违法案件当事人名单、政府采购严重失信行为记录名单。</w:t>
      </w:r>
    </w:p>
    <w:p w14:paraId="62EEFBBB">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（2）单位负责人为同一人或者存在直接控股、管理关系的不同供应商，不得参加同一合同项下的政府采购活动。</w:t>
      </w:r>
    </w:p>
    <w:p w14:paraId="4FEF8C7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三、获取采购文件</w:t>
      </w:r>
    </w:p>
    <w:p w14:paraId="79B884BF">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时间：自公告之日起至投标截止时间前1日</w:t>
      </w:r>
    </w:p>
    <w:p w14:paraId="776F73B4">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地点：盐城工业职业技术学院招标采购网</w:t>
      </w:r>
    </w:p>
    <w:p w14:paraId="1768A526">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方式：符合资格要求的投标人可自行下载采购文件，采购文件见盐城工业职业技术学院招标采购网站公告附件。</w:t>
      </w:r>
    </w:p>
    <w:p w14:paraId="56E3EE45">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售价：免费</w:t>
      </w:r>
    </w:p>
    <w:p w14:paraId="6E4DFACC">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四、响应文件提交</w:t>
      </w:r>
    </w:p>
    <w:p w14:paraId="2FC6E1AB">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提交时间：2025年</w:t>
      </w: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月</w:t>
      </w: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日10</w:t>
      </w:r>
      <w:r>
        <w:rPr>
          <w:rFonts w:hint="eastAsia" w:ascii="宋体" w:hAnsi="宋体"/>
          <w:color w:val="000000" w:themeColor="text1"/>
          <w:kern w:val="0"/>
          <w:sz w:val="24"/>
          <w14:textFill>
            <w14:solidFill>
              <w14:schemeClr w14:val="tx1"/>
            </w14:solidFill>
          </w14:textFill>
        </w:rPr>
        <w:t>点前（北京时间）</w:t>
      </w:r>
    </w:p>
    <w:p w14:paraId="438A4BCE">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地点：盐城工业职业技术学院解放南路285号智能制造学院306办公室</w:t>
      </w:r>
    </w:p>
    <w:p w14:paraId="1FCFD81A">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文件接收人：丁老师  19516315060</w:t>
      </w:r>
    </w:p>
    <w:p w14:paraId="44016BEC">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五、公开期限</w:t>
      </w:r>
    </w:p>
    <w:p w14:paraId="557D6F33">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自本公告发布之日起3个工作日</w:t>
      </w:r>
    </w:p>
    <w:p w14:paraId="4BEC76B1">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六、其他补充事宜</w:t>
      </w:r>
    </w:p>
    <w:p w14:paraId="2AAACFB6">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w:t>
      </w:r>
      <w:r>
        <w:rPr>
          <w:rFonts w:hint="eastAsia" w:ascii="宋体" w:hAnsi="宋体"/>
          <w:color w:val="000000" w:themeColor="text1"/>
          <w:kern w:val="0"/>
          <w:sz w:val="24"/>
          <w:lang w:val="en-US" w:eastAsia="zh-CN"/>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份。</w:t>
      </w:r>
    </w:p>
    <w:p w14:paraId="395C83B7">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2、报价须包括所有运费、安装费、人工费、税费和管理费等所有费用。供应商须出具与其营业执照名称相一致的增值税发票。</w:t>
      </w:r>
    </w:p>
    <w:p w14:paraId="55DE1418">
      <w:pPr>
        <w:widowControl/>
        <w:shd w:val="clear" w:color="auto" w:fill="FFFFFF"/>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3、供应商维修后需经调试后方可验收。</w:t>
      </w:r>
    </w:p>
    <w:p w14:paraId="65C8259F">
      <w:pPr>
        <w:widowControl/>
        <w:shd w:val="clear" w:color="auto" w:fill="FFFFFF"/>
        <w:spacing w:line="360" w:lineRule="auto"/>
        <w:ind w:firstLine="480" w:firstLineChars="200"/>
        <w:rPr>
          <w:rFonts w:ascii="宋体" w:hAnsi="宋体" w:cs="宋体"/>
          <w:b/>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olor w:val="000000" w:themeColor="text1"/>
          <w:kern w:val="0"/>
          <w:sz w:val="24"/>
          <w14:textFill>
            <w14:solidFill>
              <w14:schemeClr w14:val="tx1"/>
            </w14:solidFill>
          </w14:textFill>
        </w:rPr>
        <w:t>投标人应自行进行现场考察，</w:t>
      </w:r>
      <w:r>
        <w:rPr>
          <w:rFonts w:hint="eastAsia" w:ascii="宋体" w:hAnsi="宋体" w:cs="宋体"/>
          <w:color w:val="000000" w:themeColor="text1"/>
          <w:sz w:val="24"/>
          <w:szCs w:val="21"/>
          <w:lang w:bidi="ar"/>
          <w14:textFill>
            <w14:solidFill>
              <w14:schemeClr w14:val="tx1"/>
            </w14:solidFill>
          </w14:textFill>
        </w:rPr>
        <w:t>中标后不再增加任何费用。不进行现场察看的视为对现场情况已经准确了解，后果自行承担。</w:t>
      </w:r>
      <w:r>
        <w:rPr>
          <w:rFonts w:hint="eastAsia" w:ascii="宋体" w:hAnsi="宋体"/>
          <w:color w:val="000000" w:themeColor="text1"/>
          <w:kern w:val="0"/>
          <w:sz w:val="24"/>
          <w14:textFill>
            <w14:solidFill>
              <w14:schemeClr w14:val="tx1"/>
            </w14:solidFill>
          </w14:textFill>
        </w:rPr>
        <w:t>考察联系人：戴老师  联系电话：15950212769。 </w:t>
      </w:r>
    </w:p>
    <w:p w14:paraId="5AA0CC68">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5、中标后，中标单位无正当理由弃标，一年内不接受其参与学校的任何采购活动。</w:t>
      </w:r>
    </w:p>
    <w:p w14:paraId="73DA7302">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经评委认定，报价明显低于成本价的评委有权要求其作出合理解释，若理由不充分可作为无效标处理。</w:t>
      </w:r>
    </w:p>
    <w:p w14:paraId="03B62F61">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七、对本次招标提出询问，请按以下方式联系。</w:t>
      </w:r>
    </w:p>
    <w:p w14:paraId="6995CE2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1.采购人信息</w:t>
      </w:r>
    </w:p>
    <w:p w14:paraId="500DD76F">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名    称：盐城工业职业技术学院</w:t>
      </w:r>
    </w:p>
    <w:p w14:paraId="60907C81">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地    址：解放南路285号</w:t>
      </w:r>
    </w:p>
    <w:p w14:paraId="08694653">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  系  人：戴老师              </w:t>
      </w:r>
    </w:p>
    <w:p w14:paraId="075ED33D">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联系电话：15950212769</w:t>
      </w:r>
    </w:p>
    <w:bookmarkEnd w:id="2"/>
    <w:p w14:paraId="0F1E1956">
      <w:pPr>
        <w:ind w:firstLine="480" w:firstLineChars="200"/>
        <w:rPr>
          <w:rFonts w:ascii="宋体" w:hAnsi="宋体" w:cs="宋体"/>
          <w:color w:val="000000" w:themeColor="text1"/>
          <w:sz w:val="24"/>
          <w14:textFill>
            <w14:solidFill>
              <w14:schemeClr w14:val="tx1"/>
            </w14:solidFill>
          </w14:textFill>
        </w:rPr>
      </w:pPr>
    </w:p>
    <w:p w14:paraId="0310B521">
      <w:pPr>
        <w:rPr>
          <w:rFonts w:ascii="宋体" w:hAnsi="宋体" w:cs="宋体"/>
          <w:color w:val="000000" w:themeColor="text1"/>
          <w:sz w:val="24"/>
          <w14:textFill>
            <w14:solidFill>
              <w14:schemeClr w14:val="tx1"/>
            </w14:solidFill>
          </w14:textFill>
        </w:rPr>
      </w:pPr>
    </w:p>
    <w:p w14:paraId="31E73A70">
      <w:pPr>
        <w:pStyle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p>
    <w:p w14:paraId="1778F6D5">
      <w:pPr>
        <w:rPr>
          <w:color w:val="000000" w:themeColor="text1"/>
          <w14:textFill>
            <w14:solidFill>
              <w14:schemeClr w14:val="tx1"/>
            </w14:solidFill>
          </w14:textFill>
        </w:rPr>
      </w:pPr>
    </w:p>
    <w:p w14:paraId="465A26D5">
      <w:pPr>
        <w:pStyle w:val="4"/>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14:paraId="140E7C2E">
      <w:pPr>
        <w:pStyle w:val="4"/>
        <w:spacing w:line="360" w:lineRule="auto"/>
        <w:rPr>
          <w:rFonts w:ascii="宋体" w:hAnsi="宋体" w:cs="宋体"/>
          <w:b w:val="0"/>
          <w:bCs w:val="0"/>
          <w:color w:val="000000" w:themeColor="text1"/>
          <w:sz w:val="24"/>
          <w:szCs w:val="24"/>
          <w14:textFill>
            <w14:solidFill>
              <w14:schemeClr w14:val="tx1"/>
            </w14:solidFill>
          </w14:textFill>
        </w:rPr>
      </w:pPr>
    </w:p>
    <w:p w14:paraId="7F05418D">
      <w:pPr>
        <w:pStyle w:val="4"/>
        <w:spacing w:line="360" w:lineRule="auto"/>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文件1法人或者其他组织的营业执照等证明文件，自然人的身份证明（复印件）</w:t>
      </w:r>
    </w:p>
    <w:p w14:paraId="161EC34D">
      <w:pPr>
        <w:pStyle w:val="4"/>
        <w:spacing w:line="360" w:lineRule="auto"/>
        <w:rPr>
          <w:rStyle w:val="20"/>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文件2</w:t>
      </w:r>
      <w:r>
        <w:rPr>
          <w:rStyle w:val="20"/>
          <w:rFonts w:ascii="宋体" w:hAnsi="宋体"/>
          <w:b w:val="0"/>
          <w:bCs w:val="0"/>
          <w:color w:val="000000" w:themeColor="text1"/>
          <w:sz w:val="24"/>
          <w:szCs w:val="24"/>
          <w14:textFill>
            <w14:solidFill>
              <w14:schemeClr w14:val="tx1"/>
            </w14:solidFill>
          </w14:textFill>
        </w:rPr>
        <w:t>具备履行合同所必需的设备和专业技术能力的书面声明</w:t>
      </w:r>
      <w:r>
        <w:rPr>
          <w:rFonts w:hint="eastAsia" w:ascii="宋体" w:hAnsi="宋体" w:cs="宋体"/>
          <w:b w:val="0"/>
          <w:bCs w:val="0"/>
          <w:color w:val="000000" w:themeColor="text1"/>
          <w:sz w:val="24"/>
          <w:szCs w:val="24"/>
          <w14:textFill>
            <w14:solidFill>
              <w14:schemeClr w14:val="tx1"/>
            </w14:solidFill>
          </w14:textFill>
        </w:rPr>
        <w:t>（原件,格式见附表）</w:t>
      </w:r>
    </w:p>
    <w:p w14:paraId="1D6BF301">
      <w:pPr>
        <w:pStyle w:val="4"/>
        <w:spacing w:line="360" w:lineRule="auto"/>
        <w:rPr>
          <w:rFonts w:ascii="宋体" w:hAnsi="宋体" w:cs="宋体"/>
          <w:b w:val="0"/>
          <w:bCs w:val="0"/>
          <w:color w:val="000000" w:themeColor="text1"/>
          <w:sz w:val="24"/>
          <w:szCs w:val="24"/>
          <w14:textFill>
            <w14:solidFill>
              <w14:schemeClr w14:val="tx1"/>
            </w14:solidFill>
          </w14:textFill>
        </w:rPr>
      </w:pPr>
      <w:r>
        <w:rPr>
          <w:rStyle w:val="20"/>
          <w:rFonts w:hint="eastAsia" w:ascii="宋体" w:hAnsi="宋体"/>
          <w:b w:val="0"/>
          <w:bCs w:val="0"/>
          <w:color w:val="000000" w:themeColor="text1"/>
          <w:sz w:val="24"/>
          <w:szCs w:val="24"/>
          <w14:textFill>
            <w14:solidFill>
              <w14:schemeClr w14:val="tx1"/>
            </w14:solidFill>
          </w14:textFill>
        </w:rPr>
        <w:t>文件3</w:t>
      </w:r>
      <w:r>
        <w:rPr>
          <w:rFonts w:hint="eastAsia" w:ascii="宋体" w:hAnsi="宋体" w:cs="宋体"/>
          <w:b w:val="0"/>
          <w:bCs w:val="0"/>
          <w:color w:val="000000" w:themeColor="text1"/>
          <w:sz w:val="24"/>
          <w:szCs w:val="24"/>
          <w14:textFill>
            <w14:solidFill>
              <w14:schemeClr w14:val="tx1"/>
            </w14:solidFill>
          </w14:textFill>
        </w:rPr>
        <w:t>参加采购活动前 3 年内在经营活动中没有重大违法记录的书面声明（原件,格式见附表）</w:t>
      </w:r>
    </w:p>
    <w:p w14:paraId="3D0D426B">
      <w:pPr>
        <w:pStyle w:val="4"/>
        <w:spacing w:line="360" w:lineRule="auto"/>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文件4法人授权书（原件）。</w:t>
      </w:r>
    </w:p>
    <w:p w14:paraId="3EDCB46C">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文件5报价表</w:t>
      </w:r>
    </w:p>
    <w:p w14:paraId="1B9F1143">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文件6询价文件中规定要求提供的证明材料和投标人认为需要提供的其他材料</w:t>
      </w:r>
    </w:p>
    <w:p w14:paraId="6882835B">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以上文件均需加盖单位公章，正本一份副本两份</w:t>
      </w:r>
    </w:p>
    <w:p w14:paraId="3C5D9765">
      <w:pPr>
        <w:pStyle w:val="2"/>
        <w:rPr>
          <w:color w:val="000000" w:themeColor="text1"/>
          <w14:textFill>
            <w14:solidFill>
              <w14:schemeClr w14:val="tx1"/>
            </w14:solidFill>
          </w14:textFill>
        </w:rPr>
      </w:pPr>
    </w:p>
    <w:p w14:paraId="2D8CC269">
      <w:pPr>
        <w:rPr>
          <w:color w:val="000000" w:themeColor="text1"/>
          <w14:textFill>
            <w14:solidFill>
              <w14:schemeClr w14:val="tx1"/>
            </w14:solidFill>
          </w14:textFill>
        </w:rPr>
      </w:pPr>
    </w:p>
    <w:p w14:paraId="723A2AA6">
      <w:pPr>
        <w:pStyle w:val="3"/>
        <w:rPr>
          <w:color w:val="000000" w:themeColor="text1"/>
          <w14:textFill>
            <w14:solidFill>
              <w14:schemeClr w14:val="tx1"/>
            </w14:solidFill>
          </w14:textFill>
        </w:rPr>
      </w:pPr>
    </w:p>
    <w:p w14:paraId="64781C33">
      <w:pPr>
        <w:rPr>
          <w:color w:val="000000" w:themeColor="text1"/>
          <w14:textFill>
            <w14:solidFill>
              <w14:schemeClr w14:val="tx1"/>
            </w14:solidFill>
          </w14:textFill>
        </w:rPr>
      </w:pPr>
    </w:p>
    <w:p w14:paraId="0E4FE4ED">
      <w:pPr>
        <w:pStyle w:val="3"/>
        <w:rPr>
          <w:color w:val="000000" w:themeColor="text1"/>
          <w14:textFill>
            <w14:solidFill>
              <w14:schemeClr w14:val="tx1"/>
            </w14:solidFill>
          </w14:textFill>
        </w:rPr>
      </w:pPr>
    </w:p>
    <w:p w14:paraId="57F19EED">
      <w:pPr>
        <w:rPr>
          <w:color w:val="000000" w:themeColor="text1"/>
          <w14:textFill>
            <w14:solidFill>
              <w14:schemeClr w14:val="tx1"/>
            </w14:solidFill>
          </w14:textFill>
        </w:rPr>
      </w:pPr>
    </w:p>
    <w:p w14:paraId="15B12404">
      <w:pPr>
        <w:pStyle w:val="3"/>
        <w:rPr>
          <w:color w:val="000000" w:themeColor="text1"/>
          <w14:textFill>
            <w14:solidFill>
              <w14:schemeClr w14:val="tx1"/>
            </w14:solidFill>
          </w14:textFill>
        </w:rPr>
      </w:pPr>
    </w:p>
    <w:p w14:paraId="155C6CA7">
      <w:pPr>
        <w:rPr>
          <w:color w:val="000000" w:themeColor="text1"/>
          <w14:textFill>
            <w14:solidFill>
              <w14:schemeClr w14:val="tx1"/>
            </w14:solidFill>
          </w14:textFill>
        </w:rPr>
      </w:pPr>
    </w:p>
    <w:p w14:paraId="2BD5D212">
      <w:pPr>
        <w:spacing w:line="520" w:lineRule="exact"/>
        <w:jc w:val="right"/>
        <w:rPr>
          <w:rFonts w:ascii="楷体_GB2312" w:hAnsi="楷体" w:eastAsia="楷体_GB2312" w:cs="楷体"/>
          <w:color w:val="000000" w:themeColor="text1"/>
          <w:sz w:val="28"/>
          <w:szCs w:val="28"/>
          <w14:textFill>
            <w14:solidFill>
              <w14:schemeClr w14:val="tx1"/>
            </w14:solidFill>
          </w14:textFill>
        </w:rPr>
      </w:pPr>
    </w:p>
    <w:p w14:paraId="22546C9B">
      <w:pPr>
        <w:spacing w:line="520" w:lineRule="exact"/>
        <w:jc w:val="right"/>
        <w:rPr>
          <w:rFonts w:ascii="楷体_GB2312" w:hAnsi="楷体" w:eastAsia="楷体_GB2312" w:cs="楷体"/>
          <w:color w:val="000000" w:themeColor="text1"/>
          <w:sz w:val="28"/>
          <w:szCs w:val="28"/>
          <w14:textFill>
            <w14:solidFill>
              <w14:schemeClr w14:val="tx1"/>
            </w14:solidFill>
          </w14:textFill>
        </w:rPr>
      </w:pPr>
    </w:p>
    <w:p w14:paraId="2410142F">
      <w:pPr>
        <w:spacing w:line="520" w:lineRule="exact"/>
        <w:jc w:val="right"/>
        <w:rPr>
          <w:rFonts w:ascii="楷体_GB2312" w:hAnsi="楷体" w:eastAsia="楷体_GB2312"/>
          <w:color w:val="000000" w:themeColor="text1"/>
          <w:spacing w:val="20"/>
          <w:sz w:val="28"/>
          <w:szCs w:val="28"/>
          <w14:textFill>
            <w14:solidFill>
              <w14:schemeClr w14:val="tx1"/>
            </w14:solidFill>
          </w14:textFill>
        </w:rPr>
      </w:pPr>
      <w:r>
        <w:rPr>
          <w:rFonts w:hint="eastAsia" w:ascii="楷体_GB2312" w:hAnsi="楷体" w:eastAsia="楷体_GB2312" w:cs="楷体"/>
          <w:color w:val="000000" w:themeColor="text1"/>
          <w:sz w:val="28"/>
          <w:szCs w:val="28"/>
          <w14:textFill>
            <w14:solidFill>
              <w14:schemeClr w14:val="tx1"/>
            </w14:solidFill>
          </w14:textFill>
        </w:rPr>
        <w:t xml:space="preserve"> </w:t>
      </w: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14:paraId="1A299BB8">
      <w:pPr>
        <w:rPr>
          <w:rFonts w:ascii="楷体_GB2312" w:hAnsi="楷体" w:eastAsia="楷体_GB2312"/>
          <w:color w:val="000000" w:themeColor="text1"/>
          <w:spacing w:val="20"/>
          <w:sz w:val="28"/>
          <w:szCs w:val="28"/>
          <w14:textFill>
            <w14:solidFill>
              <w14:schemeClr w14:val="tx1"/>
            </w14:solidFill>
          </w14:textFill>
        </w:rPr>
      </w:pPr>
    </w:p>
    <w:p w14:paraId="3D381687">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14:paraId="3040E10D">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14:paraId="0988867A">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14:paraId="4D20A682">
      <w:pPr>
        <w:spacing w:line="360" w:lineRule="auto"/>
        <w:jc w:val="center"/>
        <w:rPr>
          <w:rFonts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w:t>
      </w:r>
    </w:p>
    <w:p w14:paraId="4C3C898D">
      <w:pPr>
        <w:spacing w:line="360" w:lineRule="auto"/>
        <w:jc w:val="center"/>
        <w:rPr>
          <w:rFonts w:ascii="宋体" w:hAnsi="宋体" w:cs="宋体"/>
          <w:color w:val="000000" w:themeColor="text1"/>
          <w:sz w:val="2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智能制造学院数控机床设备维修</w:t>
      </w:r>
    </w:p>
    <w:p w14:paraId="181F8FFA">
      <w:pPr>
        <w:spacing w:line="360" w:lineRule="auto"/>
        <w:jc w:val="center"/>
        <w:rPr>
          <w:rFonts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投 标 文 件</w:t>
      </w:r>
    </w:p>
    <w:p w14:paraId="3108220F">
      <w:pPr>
        <w:spacing w:line="240" w:lineRule="exact"/>
        <w:ind w:firstLine="2240" w:firstLineChars="800"/>
        <w:rPr>
          <w:rFonts w:ascii="楷体_GB2312" w:hAnsi="楷体" w:eastAsia="楷体_GB2312"/>
          <w:color w:val="000000" w:themeColor="text1"/>
          <w:sz w:val="28"/>
          <w:szCs w:val="28"/>
          <w14:textFill>
            <w14:solidFill>
              <w14:schemeClr w14:val="tx1"/>
            </w14:solidFill>
          </w14:textFill>
        </w:rPr>
      </w:pPr>
    </w:p>
    <w:p w14:paraId="345CFDF7">
      <w:pPr>
        <w:rPr>
          <w:rFonts w:ascii="楷体_GB2312" w:hAnsi="楷体" w:eastAsia="楷体_GB2312"/>
          <w:color w:val="000000" w:themeColor="text1"/>
          <w:sz w:val="28"/>
          <w:szCs w:val="28"/>
          <w:u w:val="single"/>
          <w14:textFill>
            <w14:solidFill>
              <w14:schemeClr w14:val="tx1"/>
            </w14:solidFill>
          </w14:textFill>
        </w:rPr>
      </w:pPr>
    </w:p>
    <w:p w14:paraId="17D83724">
      <w:pPr>
        <w:rPr>
          <w:rFonts w:ascii="楷体_GB2312" w:hAnsi="楷体" w:eastAsia="楷体_GB2312"/>
          <w:color w:val="000000" w:themeColor="text1"/>
          <w:sz w:val="28"/>
          <w:szCs w:val="28"/>
          <w:u w:val="single"/>
          <w14:textFill>
            <w14:solidFill>
              <w14:schemeClr w14:val="tx1"/>
            </w14:solidFill>
          </w14:textFill>
        </w:rPr>
      </w:pPr>
    </w:p>
    <w:p w14:paraId="62596C21">
      <w:pPr>
        <w:tabs>
          <w:tab w:val="left" w:pos="7140"/>
        </w:tabs>
        <w:spacing w:line="560" w:lineRule="exact"/>
        <w:ind w:firstLine="629"/>
        <w:rPr>
          <w:rFonts w:ascii="楷体_GB2312" w:hAnsi="楷体" w:eastAsia="楷体_GB2312"/>
          <w:color w:val="000000" w:themeColor="text1"/>
          <w:sz w:val="28"/>
          <w:szCs w:val="28"/>
          <w:u w:val="single"/>
          <w14:textFill>
            <w14:solidFill>
              <w14:schemeClr w14:val="tx1"/>
            </w14:solidFill>
          </w14:textFill>
        </w:rPr>
      </w:pPr>
    </w:p>
    <w:p w14:paraId="11326294">
      <w:pPr>
        <w:tabs>
          <w:tab w:val="left" w:pos="7140"/>
        </w:tabs>
        <w:spacing w:line="560" w:lineRule="exact"/>
        <w:ind w:firstLine="629"/>
        <w:rPr>
          <w:rFonts w:ascii="楷体_GB2312" w:hAnsi="楷体" w:eastAsia="楷体_GB2312"/>
          <w:color w:val="000000" w:themeColor="text1"/>
          <w:sz w:val="28"/>
          <w:szCs w:val="28"/>
          <w:u w:val="single"/>
          <w14:textFill>
            <w14:solidFill>
              <w14:schemeClr w14:val="tx1"/>
            </w14:solidFill>
          </w14:textFill>
        </w:rPr>
      </w:pPr>
    </w:p>
    <w:p w14:paraId="02C91DB6">
      <w:pPr>
        <w:tabs>
          <w:tab w:val="left" w:pos="7140"/>
        </w:tabs>
        <w:spacing w:line="560" w:lineRule="exact"/>
        <w:rPr>
          <w:rFonts w:ascii="楷体_GB2312" w:hAnsi="楷体" w:eastAsia="楷体_GB2312"/>
          <w:color w:val="000000" w:themeColor="text1"/>
          <w:sz w:val="28"/>
          <w:szCs w:val="28"/>
          <w14:textFill>
            <w14:solidFill>
              <w14:schemeClr w14:val="tx1"/>
            </w14:solidFill>
          </w14:textFill>
        </w:rPr>
      </w:pPr>
    </w:p>
    <w:p w14:paraId="5CDE0D2E">
      <w:pPr>
        <w:tabs>
          <w:tab w:val="left" w:pos="7140"/>
        </w:tabs>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14:paraId="3A809DE7">
      <w:pPr>
        <w:spacing w:line="560" w:lineRule="exact"/>
        <w:ind w:firstLine="629"/>
        <w:rPr>
          <w:rFonts w:ascii="楷体_GB2312" w:hAnsi="楷体" w:eastAsia="楷体_GB2312"/>
          <w:color w:val="000000" w:themeColor="text1"/>
          <w:sz w:val="32"/>
          <w:szCs w:val="32"/>
          <w14:textFill>
            <w14:solidFill>
              <w14:schemeClr w14:val="tx1"/>
            </w14:solidFill>
          </w14:textFill>
        </w:rPr>
      </w:pPr>
    </w:p>
    <w:p w14:paraId="0FB2648F">
      <w:pPr>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14:paraId="306E4C31">
      <w:pPr>
        <w:spacing w:line="560" w:lineRule="exact"/>
        <w:ind w:firstLine="629"/>
        <w:rPr>
          <w:rFonts w:ascii="楷体_GB2312" w:hAnsi="楷体" w:eastAsia="楷体_GB2312"/>
          <w:color w:val="000000" w:themeColor="text1"/>
          <w:sz w:val="32"/>
          <w:szCs w:val="32"/>
          <w:u w:val="single"/>
          <w14:textFill>
            <w14:solidFill>
              <w14:schemeClr w14:val="tx1"/>
            </w14:solidFill>
          </w14:textFill>
        </w:rPr>
      </w:pPr>
    </w:p>
    <w:p w14:paraId="2103FA61">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p>
    <w:p w14:paraId="62EC88DA">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14:paraId="28B66BD4">
      <w:pPr>
        <w:pStyle w:val="5"/>
        <w:rPr>
          <w:color w:val="000000" w:themeColor="text1"/>
          <w14:textFill>
            <w14:solidFill>
              <w14:schemeClr w14:val="tx1"/>
            </w14:solidFill>
          </w14:textFill>
        </w:rPr>
      </w:pPr>
    </w:p>
    <w:p w14:paraId="22E4B745">
      <w:pPr>
        <w:pStyle w:val="5"/>
        <w:rPr>
          <w:color w:val="000000" w:themeColor="text1"/>
          <w14:textFill>
            <w14:solidFill>
              <w14:schemeClr w14:val="tx1"/>
            </w14:solidFill>
          </w14:textFill>
        </w:rPr>
      </w:pPr>
    </w:p>
    <w:p w14:paraId="61B6A89E">
      <w:pPr>
        <w:pStyle w:val="5"/>
        <w:rPr>
          <w:color w:val="000000" w:themeColor="text1"/>
          <w14:textFill>
            <w14:solidFill>
              <w14:schemeClr w14:val="tx1"/>
            </w14:solidFill>
          </w14:textFill>
        </w:rPr>
      </w:pPr>
    </w:p>
    <w:p w14:paraId="12896ECD">
      <w:pPr>
        <w:pStyle w:val="4"/>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14:paraId="39FAD966">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0AD366BC">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14:paraId="1349372A">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14:paraId="15E7BECD">
      <w:pPr>
        <w:spacing w:line="460" w:lineRule="exact"/>
        <w:rPr>
          <w:rFonts w:ascii="宋体" w:hAnsi="宋体"/>
          <w:bCs/>
          <w:color w:val="000000" w:themeColor="text1"/>
          <w:sz w:val="24"/>
          <w14:textFill>
            <w14:solidFill>
              <w14:schemeClr w14:val="tx1"/>
            </w14:solidFill>
          </w14:textFill>
        </w:rPr>
      </w:pPr>
    </w:p>
    <w:p w14:paraId="3E7984F6">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供应商名称（公章）：</w:t>
      </w:r>
    </w:p>
    <w:p w14:paraId="13591A1A">
      <w:pPr>
        <w:spacing w:line="460" w:lineRule="exact"/>
        <w:jc w:val="right"/>
        <w:rPr>
          <w:rFonts w:ascii="宋体"/>
          <w:bCs/>
          <w:color w:val="000000" w:themeColor="text1"/>
          <w:sz w:val="24"/>
          <w14:textFill>
            <w14:solidFill>
              <w14:schemeClr w14:val="tx1"/>
            </w14:solidFill>
          </w14:textFill>
        </w:rPr>
      </w:pPr>
    </w:p>
    <w:p w14:paraId="02BDB911">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14:paraId="38F9DCB2">
      <w:pPr>
        <w:pStyle w:val="5"/>
        <w:ind w:firstLine="0"/>
        <w:rPr>
          <w:color w:val="000000" w:themeColor="text1"/>
          <w14:textFill>
            <w14:solidFill>
              <w14:schemeClr w14:val="tx1"/>
            </w14:solidFill>
          </w14:textFill>
        </w:rPr>
      </w:pPr>
    </w:p>
    <w:p w14:paraId="43A9E0EB">
      <w:pPr>
        <w:pStyle w:val="4"/>
        <w:spacing w:line="360" w:lineRule="auto"/>
        <w:jc w:val="center"/>
        <w:rPr>
          <w:rFonts w:ascii="宋体" w:hAnsi="宋体" w:cs="宋体"/>
          <w:color w:val="000000" w:themeColor="text1"/>
          <w:sz w:val="24"/>
          <w:szCs w:val="24"/>
          <w14:textFill>
            <w14:solidFill>
              <w14:schemeClr w14:val="tx1"/>
            </w14:solidFill>
          </w14:textFill>
        </w:rPr>
      </w:pPr>
    </w:p>
    <w:p w14:paraId="2D9BCA49">
      <w:pPr>
        <w:pStyle w:val="4"/>
        <w:spacing w:line="360" w:lineRule="auto"/>
        <w:jc w:val="center"/>
        <w:rPr>
          <w:rFonts w:ascii="宋体" w:hAnsi="宋体" w:cs="宋体"/>
          <w:color w:val="000000" w:themeColor="text1"/>
          <w:sz w:val="24"/>
          <w:szCs w:val="24"/>
          <w14:textFill>
            <w14:solidFill>
              <w14:schemeClr w14:val="tx1"/>
            </w14:solidFill>
          </w14:textFill>
        </w:rPr>
      </w:pPr>
    </w:p>
    <w:p w14:paraId="2AB37825">
      <w:pPr>
        <w:pStyle w:val="4"/>
        <w:spacing w:line="360" w:lineRule="auto"/>
        <w:jc w:val="center"/>
        <w:rPr>
          <w:rFonts w:ascii="宋体" w:hAnsi="宋体" w:cs="宋体"/>
          <w:color w:val="000000" w:themeColor="text1"/>
          <w:sz w:val="24"/>
          <w:szCs w:val="24"/>
          <w14:textFill>
            <w14:solidFill>
              <w14:schemeClr w14:val="tx1"/>
            </w14:solidFill>
          </w14:textFill>
        </w:rPr>
      </w:pPr>
    </w:p>
    <w:p w14:paraId="689330D9">
      <w:pPr>
        <w:pStyle w:val="4"/>
        <w:spacing w:line="360" w:lineRule="auto"/>
        <w:jc w:val="center"/>
        <w:rPr>
          <w:rFonts w:ascii="宋体" w:hAnsi="宋体" w:cs="宋体"/>
          <w:color w:val="000000" w:themeColor="text1"/>
          <w:sz w:val="24"/>
          <w:szCs w:val="24"/>
          <w14:textFill>
            <w14:solidFill>
              <w14:schemeClr w14:val="tx1"/>
            </w14:solidFill>
          </w14:textFill>
        </w:rPr>
      </w:pPr>
    </w:p>
    <w:p w14:paraId="18310614">
      <w:pPr>
        <w:pStyle w:val="5"/>
        <w:rPr>
          <w:color w:val="000000" w:themeColor="text1"/>
          <w14:textFill>
            <w14:solidFill>
              <w14:schemeClr w14:val="tx1"/>
            </w14:solidFill>
          </w14:textFill>
        </w:rPr>
      </w:pPr>
    </w:p>
    <w:p w14:paraId="60CDBF59">
      <w:pPr>
        <w:pStyle w:val="5"/>
        <w:rPr>
          <w:color w:val="000000" w:themeColor="text1"/>
          <w14:textFill>
            <w14:solidFill>
              <w14:schemeClr w14:val="tx1"/>
            </w14:solidFill>
          </w14:textFill>
        </w:rPr>
      </w:pPr>
    </w:p>
    <w:p w14:paraId="3C384281">
      <w:pPr>
        <w:pStyle w:val="5"/>
        <w:rPr>
          <w:color w:val="000000" w:themeColor="text1"/>
          <w14:textFill>
            <w14:solidFill>
              <w14:schemeClr w14:val="tx1"/>
            </w14:solidFill>
          </w14:textFill>
        </w:rPr>
      </w:pPr>
    </w:p>
    <w:p w14:paraId="180BC518">
      <w:pPr>
        <w:pStyle w:val="5"/>
        <w:rPr>
          <w:color w:val="000000" w:themeColor="text1"/>
          <w14:textFill>
            <w14:solidFill>
              <w14:schemeClr w14:val="tx1"/>
            </w14:solidFill>
          </w14:textFill>
        </w:rPr>
      </w:pPr>
    </w:p>
    <w:p w14:paraId="6A0811A6">
      <w:pPr>
        <w:pStyle w:val="4"/>
        <w:spacing w:line="360" w:lineRule="auto"/>
        <w:jc w:val="center"/>
        <w:rPr>
          <w:rFonts w:ascii="宋体" w:hAnsi="宋体" w:cs="宋体"/>
          <w:color w:val="000000" w:themeColor="text1"/>
          <w:sz w:val="24"/>
          <w:szCs w:val="24"/>
          <w14:textFill>
            <w14:solidFill>
              <w14:schemeClr w14:val="tx1"/>
            </w14:solidFill>
          </w14:textFill>
        </w:rPr>
      </w:pPr>
    </w:p>
    <w:p w14:paraId="14686B60">
      <w:pPr>
        <w:pStyle w:val="5"/>
        <w:rPr>
          <w:rFonts w:ascii="宋体" w:hAnsi="宋体" w:cs="宋体"/>
          <w:color w:val="000000" w:themeColor="text1"/>
          <w:sz w:val="24"/>
          <w14:textFill>
            <w14:solidFill>
              <w14:schemeClr w14:val="tx1"/>
            </w14:solidFill>
          </w14:textFill>
        </w:rPr>
      </w:pPr>
    </w:p>
    <w:p w14:paraId="367151D5">
      <w:pPr>
        <w:pStyle w:val="5"/>
        <w:rPr>
          <w:rFonts w:ascii="宋体" w:hAnsi="宋体" w:cs="宋体"/>
          <w:color w:val="000000" w:themeColor="text1"/>
          <w:sz w:val="24"/>
          <w14:textFill>
            <w14:solidFill>
              <w14:schemeClr w14:val="tx1"/>
            </w14:solidFill>
          </w14:textFill>
        </w:rPr>
      </w:pPr>
    </w:p>
    <w:p w14:paraId="356405E1">
      <w:pPr>
        <w:pStyle w:val="5"/>
        <w:ind w:firstLine="0"/>
        <w:rPr>
          <w:color w:val="000000" w:themeColor="text1"/>
          <w14:textFill>
            <w14:solidFill>
              <w14:schemeClr w14:val="tx1"/>
            </w14:solidFill>
          </w14:textFill>
        </w:rPr>
      </w:pPr>
    </w:p>
    <w:p w14:paraId="726807BF">
      <w:pPr>
        <w:pStyle w:val="4"/>
        <w:spacing w:line="360" w:lineRule="auto"/>
        <w:jc w:val="center"/>
        <w:rPr>
          <w:rFonts w:ascii="宋体" w:hAnsi="宋体" w:cs="宋体"/>
          <w:color w:val="000000" w:themeColor="text1"/>
          <w:sz w:val="24"/>
          <w:szCs w:val="24"/>
          <w14:textFill>
            <w14:solidFill>
              <w14:schemeClr w14:val="tx1"/>
            </w14:solidFill>
          </w14:textFill>
        </w:rPr>
      </w:pPr>
    </w:p>
    <w:p w14:paraId="3A109843">
      <w:pPr>
        <w:pStyle w:val="5"/>
        <w:rPr>
          <w:color w:val="000000" w:themeColor="text1"/>
          <w14:textFill>
            <w14:solidFill>
              <w14:schemeClr w14:val="tx1"/>
            </w14:solidFill>
          </w14:textFill>
        </w:rPr>
      </w:pPr>
    </w:p>
    <w:p w14:paraId="4FC10AB2">
      <w:pPr>
        <w:pStyle w:val="5"/>
        <w:rPr>
          <w:color w:val="000000" w:themeColor="text1"/>
          <w14:textFill>
            <w14:solidFill>
              <w14:schemeClr w14:val="tx1"/>
            </w14:solidFill>
          </w14:textFill>
        </w:rPr>
      </w:pPr>
    </w:p>
    <w:p w14:paraId="2501FCA3">
      <w:pPr>
        <w:pStyle w:val="4"/>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14:paraId="3A582ACD">
      <w:pPr>
        <w:spacing w:line="360" w:lineRule="auto"/>
        <w:rPr>
          <w:rFonts w:ascii="宋体" w:hAnsi="宋体" w:cs="宋体"/>
          <w:b/>
          <w:bCs/>
          <w:color w:val="000000" w:themeColor="text1"/>
          <w:sz w:val="24"/>
          <w14:textFill>
            <w14:solidFill>
              <w14:schemeClr w14:val="tx1"/>
            </w14:solidFill>
          </w14:textFill>
        </w:rPr>
      </w:pPr>
    </w:p>
    <w:p w14:paraId="4DA50326">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声  明</w:t>
      </w:r>
    </w:p>
    <w:p w14:paraId="4AC859AC">
      <w:pPr>
        <w:spacing w:line="360" w:lineRule="auto"/>
        <w:rPr>
          <w:rFonts w:ascii="宋体" w:hAnsi="宋体" w:cs="宋体"/>
          <w:color w:val="000000" w:themeColor="text1"/>
          <w:sz w:val="24"/>
          <w14:textFill>
            <w14:solidFill>
              <w14:schemeClr w14:val="tx1"/>
            </w14:solidFill>
          </w14:textFill>
        </w:rPr>
      </w:pPr>
    </w:p>
    <w:p w14:paraId="45BE8AB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7A6E0F28">
      <w:pPr>
        <w:spacing w:line="360" w:lineRule="auto"/>
        <w:rPr>
          <w:rFonts w:ascii="宋体" w:hAnsi="宋体" w:cs="宋体"/>
          <w:color w:val="000000" w:themeColor="text1"/>
          <w:sz w:val="24"/>
          <w14:textFill>
            <w14:solidFill>
              <w14:schemeClr w14:val="tx1"/>
            </w14:solidFill>
          </w14:textFill>
        </w:rPr>
      </w:pPr>
    </w:p>
    <w:p w14:paraId="2A6233C4">
      <w:pPr>
        <w:spacing w:line="360" w:lineRule="auto"/>
        <w:ind w:firstLine="4080" w:firstLineChars="17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投标单位名称（公章）：</w:t>
      </w:r>
    </w:p>
    <w:p w14:paraId="2BBFA63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6B4A9A9F">
      <w:pPr>
        <w:spacing w:line="360" w:lineRule="auto"/>
        <w:ind w:firstLine="4080" w:firstLineChars="17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授权代表签字：</w:t>
      </w:r>
    </w:p>
    <w:p w14:paraId="6CCEC96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4F66D559">
      <w:pPr>
        <w:spacing w:line="360" w:lineRule="auto"/>
        <w:ind w:firstLine="4320" w:firstLineChars="18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AD4A1EA">
      <w:pPr>
        <w:pStyle w:val="10"/>
        <w:ind w:firstLine="422"/>
        <w:rPr>
          <w:color w:val="000000" w:themeColor="text1"/>
          <w14:textFill>
            <w14:solidFill>
              <w14:schemeClr w14:val="tx1"/>
            </w14:solidFill>
          </w14:textFill>
        </w:rPr>
      </w:pPr>
    </w:p>
    <w:p w14:paraId="23EAA4ED">
      <w:pPr>
        <w:pStyle w:val="10"/>
        <w:ind w:firstLine="422"/>
        <w:rPr>
          <w:color w:val="000000" w:themeColor="text1"/>
          <w14:textFill>
            <w14:solidFill>
              <w14:schemeClr w14:val="tx1"/>
            </w14:solidFill>
          </w14:textFill>
        </w:rPr>
      </w:pPr>
    </w:p>
    <w:p w14:paraId="529A120D">
      <w:pPr>
        <w:pStyle w:val="10"/>
        <w:ind w:firstLine="422"/>
        <w:rPr>
          <w:color w:val="000000" w:themeColor="text1"/>
          <w14:textFill>
            <w14:solidFill>
              <w14:schemeClr w14:val="tx1"/>
            </w14:solidFill>
          </w14:textFill>
        </w:rPr>
      </w:pPr>
    </w:p>
    <w:p w14:paraId="7B2A0F68">
      <w:pPr>
        <w:pStyle w:val="10"/>
        <w:ind w:firstLine="422"/>
        <w:rPr>
          <w:color w:val="000000" w:themeColor="text1"/>
          <w14:textFill>
            <w14:solidFill>
              <w14:schemeClr w14:val="tx1"/>
            </w14:solidFill>
          </w14:textFill>
        </w:rPr>
      </w:pPr>
    </w:p>
    <w:p w14:paraId="75932D1D">
      <w:pPr>
        <w:pStyle w:val="10"/>
        <w:ind w:firstLine="422"/>
        <w:rPr>
          <w:color w:val="000000" w:themeColor="text1"/>
          <w14:textFill>
            <w14:solidFill>
              <w14:schemeClr w14:val="tx1"/>
            </w14:solidFill>
          </w14:textFill>
        </w:rPr>
      </w:pPr>
    </w:p>
    <w:p w14:paraId="45284637">
      <w:pPr>
        <w:pStyle w:val="10"/>
        <w:ind w:firstLine="422"/>
        <w:rPr>
          <w:color w:val="000000" w:themeColor="text1"/>
          <w14:textFill>
            <w14:solidFill>
              <w14:schemeClr w14:val="tx1"/>
            </w14:solidFill>
          </w14:textFill>
        </w:rPr>
      </w:pPr>
    </w:p>
    <w:p w14:paraId="1B64C0AC">
      <w:pPr>
        <w:pStyle w:val="10"/>
        <w:ind w:firstLine="422"/>
        <w:rPr>
          <w:color w:val="000000" w:themeColor="text1"/>
          <w14:textFill>
            <w14:solidFill>
              <w14:schemeClr w14:val="tx1"/>
            </w14:solidFill>
          </w14:textFill>
        </w:rPr>
      </w:pPr>
    </w:p>
    <w:p w14:paraId="30A681BA">
      <w:pPr>
        <w:pStyle w:val="10"/>
        <w:ind w:firstLine="422"/>
        <w:rPr>
          <w:color w:val="000000" w:themeColor="text1"/>
          <w14:textFill>
            <w14:solidFill>
              <w14:schemeClr w14:val="tx1"/>
            </w14:solidFill>
          </w14:textFill>
        </w:rPr>
      </w:pPr>
    </w:p>
    <w:p w14:paraId="0A19B363">
      <w:pPr>
        <w:pStyle w:val="10"/>
        <w:ind w:firstLine="422"/>
        <w:rPr>
          <w:color w:val="000000" w:themeColor="text1"/>
          <w14:textFill>
            <w14:solidFill>
              <w14:schemeClr w14:val="tx1"/>
            </w14:solidFill>
          </w14:textFill>
        </w:rPr>
      </w:pPr>
    </w:p>
    <w:p w14:paraId="3D3E88CA">
      <w:pPr>
        <w:pStyle w:val="10"/>
        <w:ind w:firstLine="422"/>
        <w:rPr>
          <w:color w:val="000000" w:themeColor="text1"/>
          <w14:textFill>
            <w14:solidFill>
              <w14:schemeClr w14:val="tx1"/>
            </w14:solidFill>
          </w14:textFill>
        </w:rPr>
      </w:pPr>
    </w:p>
    <w:p w14:paraId="406F6288">
      <w:pPr>
        <w:pStyle w:val="10"/>
        <w:ind w:firstLine="422"/>
        <w:rPr>
          <w:color w:val="000000" w:themeColor="text1"/>
          <w14:textFill>
            <w14:solidFill>
              <w14:schemeClr w14:val="tx1"/>
            </w14:solidFill>
          </w14:textFill>
        </w:rPr>
      </w:pPr>
    </w:p>
    <w:p w14:paraId="325B25F5">
      <w:pPr>
        <w:pStyle w:val="10"/>
        <w:ind w:firstLine="422"/>
        <w:rPr>
          <w:color w:val="000000" w:themeColor="text1"/>
          <w14:textFill>
            <w14:solidFill>
              <w14:schemeClr w14:val="tx1"/>
            </w14:solidFill>
          </w14:textFill>
        </w:rPr>
      </w:pPr>
    </w:p>
    <w:p w14:paraId="4A4C7604">
      <w:pPr>
        <w:pStyle w:val="10"/>
        <w:ind w:firstLine="422"/>
        <w:rPr>
          <w:color w:val="000000" w:themeColor="text1"/>
          <w14:textFill>
            <w14:solidFill>
              <w14:schemeClr w14:val="tx1"/>
            </w14:solidFill>
          </w14:textFill>
        </w:rPr>
      </w:pPr>
    </w:p>
    <w:p w14:paraId="29161CCB">
      <w:pPr>
        <w:pStyle w:val="10"/>
        <w:ind w:firstLine="422"/>
        <w:rPr>
          <w:color w:val="000000" w:themeColor="text1"/>
          <w14:textFill>
            <w14:solidFill>
              <w14:schemeClr w14:val="tx1"/>
            </w14:solidFill>
          </w14:textFill>
        </w:rPr>
      </w:pPr>
    </w:p>
    <w:p w14:paraId="7D8B6747">
      <w:pPr>
        <w:pStyle w:val="10"/>
        <w:ind w:left="0" w:leftChars="0" w:firstLine="0" w:firstLineChars="0"/>
        <w:rPr>
          <w:color w:val="000000" w:themeColor="text1"/>
          <w14:textFill>
            <w14:solidFill>
              <w14:schemeClr w14:val="tx1"/>
            </w14:solidFill>
          </w14:textFill>
        </w:rPr>
      </w:pPr>
    </w:p>
    <w:p w14:paraId="4DD23007">
      <w:pPr>
        <w:pStyle w:val="4"/>
        <w:spacing w:line="360" w:lineRule="auto"/>
        <w:jc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14:paraId="48FFA2A8">
      <w:pPr>
        <w:snapToGrid w:val="0"/>
        <w:spacing w:line="360" w:lineRule="auto"/>
        <w:rPr>
          <w:rFonts w:ascii="宋体" w:hAnsi="宋体" w:cs="宋体"/>
          <w:color w:val="000000" w:themeColor="text1"/>
          <w:sz w:val="24"/>
          <w14:textFill>
            <w14:solidFill>
              <w14:schemeClr w14:val="tx1"/>
            </w14:solidFill>
          </w14:textFill>
        </w:rPr>
      </w:pPr>
    </w:p>
    <w:p w14:paraId="6D581DDF">
      <w:pPr>
        <w:snapToGrid w:val="0"/>
        <w:spacing w:line="360" w:lineRule="auto"/>
        <w:ind w:firstLine="61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（编号）号标的内容的投标、签订合同以及合同的执行、完成和纠纷处理，以本公司名义处理一切与之有关的事务。</w:t>
      </w:r>
    </w:p>
    <w:p w14:paraId="5A5D5287">
      <w:pPr>
        <w:spacing w:line="360" w:lineRule="auto"/>
        <w:ind w:firstLine="64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本授权书于年月日签字生效，特此声明。</w:t>
      </w:r>
    </w:p>
    <w:p w14:paraId="5958A514">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法定代表人签字：                             </w:t>
      </w:r>
    </w:p>
    <w:p w14:paraId="5BCB8058">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职    务：</w:t>
      </w:r>
    </w:p>
    <w:p w14:paraId="4F89B86C">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单位名称：</w:t>
      </w:r>
    </w:p>
    <w:p w14:paraId="3F5F85E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w:t>
      </w:r>
    </w:p>
    <w:p w14:paraId="3C41A1E2">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投标代表（被授权人）签字：</w:t>
      </w:r>
    </w:p>
    <w:p w14:paraId="4B169D9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职    务： </w:t>
      </w:r>
    </w:p>
    <w:p w14:paraId="14438918">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单位名称： </w:t>
      </w:r>
    </w:p>
    <w:p w14:paraId="633287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 </w:t>
      </w:r>
    </w:p>
    <w:p w14:paraId="124031D1">
      <w:pPr>
        <w:spacing w:line="360" w:lineRule="auto"/>
        <w:rPr>
          <w:rFonts w:ascii="宋体" w:hAnsi="宋体" w:cs="宋体"/>
          <w:color w:val="000000" w:themeColor="text1"/>
          <w:sz w:val="24"/>
          <w14:textFill>
            <w14:solidFill>
              <w14:schemeClr w14:val="tx1"/>
            </w14:solidFill>
          </w14:textFill>
        </w:rPr>
      </w:pPr>
    </w:p>
    <w:p w14:paraId="1D261668">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投标人（单位公章）：</w:t>
      </w:r>
    </w:p>
    <w:p w14:paraId="2C505545">
      <w:pPr>
        <w:spacing w:line="360" w:lineRule="auto"/>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 </w:t>
      </w:r>
    </w:p>
    <w:p w14:paraId="097678C2">
      <w:pPr>
        <w:rPr>
          <w:color w:val="000000" w:themeColor="text1"/>
          <w14:textFill>
            <w14:solidFill>
              <w14:schemeClr w14:val="tx1"/>
            </w14:solidFill>
          </w14:textFill>
        </w:rPr>
      </w:pPr>
    </w:p>
    <w:p w14:paraId="0D655F8B">
      <w:pPr>
        <w:pStyle w:val="3"/>
        <w:tabs>
          <w:tab w:val="left" w:pos="0"/>
          <w:tab w:val="left" w:pos="3165"/>
          <w:tab w:val="center" w:pos="4153"/>
        </w:tabs>
        <w:autoSpaceDE w:val="0"/>
        <w:autoSpaceDN w:val="0"/>
        <w:adjustRightInd w:val="0"/>
        <w:spacing w:line="360" w:lineRule="auto"/>
        <w:rPr>
          <w:rFonts w:ascii="Arial" w:hAnsi="Arial" w:eastAsia="黑体"/>
          <w:b/>
          <w:bCs/>
          <w:color w:val="000000" w:themeColor="text1"/>
          <w14:textFill>
            <w14:solidFill>
              <w14:schemeClr w14:val="tx1"/>
            </w14:solidFill>
          </w14:textFill>
        </w:rPr>
      </w:pPr>
    </w:p>
    <w:p w14:paraId="33B39E3A">
      <w:pPr>
        <w:pStyle w:val="3"/>
        <w:tabs>
          <w:tab w:val="left" w:pos="0"/>
          <w:tab w:val="left" w:pos="3165"/>
          <w:tab w:val="center" w:pos="4153"/>
        </w:tabs>
        <w:autoSpaceDE w:val="0"/>
        <w:autoSpaceDN w:val="0"/>
        <w:adjustRightInd w:val="0"/>
        <w:spacing w:line="360" w:lineRule="auto"/>
        <w:rPr>
          <w:rFonts w:ascii="Arial" w:hAnsi="Arial" w:eastAsia="黑体"/>
          <w:b/>
          <w:bCs/>
          <w:color w:val="000000" w:themeColor="text1"/>
          <w14:textFill>
            <w14:solidFill>
              <w14:schemeClr w14:val="tx1"/>
            </w14:solidFill>
          </w14:textFill>
        </w:rPr>
      </w:pPr>
    </w:p>
    <w:p w14:paraId="080454E4">
      <w:pPr>
        <w:pStyle w:val="3"/>
        <w:tabs>
          <w:tab w:val="left" w:pos="0"/>
          <w:tab w:val="left" w:pos="3165"/>
          <w:tab w:val="center" w:pos="4153"/>
        </w:tabs>
        <w:autoSpaceDE w:val="0"/>
        <w:autoSpaceDN w:val="0"/>
        <w:adjustRightInd w:val="0"/>
        <w:spacing w:line="360" w:lineRule="auto"/>
        <w:rPr>
          <w:rFonts w:ascii="Arial" w:hAnsi="Arial" w:eastAsia="黑体"/>
          <w:b/>
          <w:bCs/>
          <w:color w:val="000000" w:themeColor="text1"/>
          <w14:textFill>
            <w14:solidFill>
              <w14:schemeClr w14:val="tx1"/>
            </w14:solidFill>
          </w14:textFill>
        </w:rPr>
      </w:pPr>
    </w:p>
    <w:p w14:paraId="1CA5F5FC">
      <w:pPr>
        <w:pStyle w:val="3"/>
        <w:tabs>
          <w:tab w:val="left" w:pos="0"/>
          <w:tab w:val="left" w:pos="3165"/>
          <w:tab w:val="center" w:pos="4153"/>
        </w:tabs>
        <w:autoSpaceDE w:val="0"/>
        <w:autoSpaceDN w:val="0"/>
        <w:adjustRightInd w:val="0"/>
        <w:spacing w:line="360" w:lineRule="auto"/>
        <w:rPr>
          <w:rFonts w:ascii="Arial" w:hAnsi="Arial" w:eastAsia="黑体"/>
          <w:b/>
          <w:bCs/>
          <w:color w:val="000000" w:themeColor="text1"/>
          <w14:textFill>
            <w14:solidFill>
              <w14:schemeClr w14:val="tx1"/>
            </w14:solidFill>
          </w14:textFill>
        </w:rPr>
      </w:pPr>
    </w:p>
    <w:p w14:paraId="0854BCC0">
      <w:pPr>
        <w:rPr>
          <w:rFonts w:ascii="Arial" w:hAnsi="Arial" w:eastAsia="黑体"/>
          <w:b/>
          <w:bCs/>
          <w:color w:val="000000" w:themeColor="text1"/>
          <w:sz w:val="28"/>
          <w:szCs w:val="28"/>
          <w14:textFill>
            <w14:solidFill>
              <w14:schemeClr w14:val="tx1"/>
            </w14:solidFill>
          </w14:textFill>
        </w:rPr>
      </w:pPr>
    </w:p>
    <w:p w14:paraId="7DD2CD52">
      <w:pPr>
        <w:pStyle w:val="2"/>
        <w:rPr>
          <w:color w:val="000000" w:themeColor="text1"/>
          <w14:textFill>
            <w14:solidFill>
              <w14:schemeClr w14:val="tx1"/>
            </w14:solidFill>
          </w14:textFill>
        </w:rPr>
      </w:pPr>
    </w:p>
    <w:p w14:paraId="2E29D1D2">
      <w:pPr>
        <w:rPr>
          <w:rFonts w:ascii="宋体" w:hAnsi="宋体" w:cs="宋体"/>
          <w:color w:val="000000" w:themeColor="text1"/>
          <w:sz w:val="24"/>
          <w14:textFill>
            <w14:solidFill>
              <w14:schemeClr w14:val="tx1"/>
            </w14:solidFill>
          </w14:textFill>
        </w:rPr>
      </w:pPr>
    </w:p>
    <w:p w14:paraId="3167DBA5">
      <w:pPr>
        <w:pStyle w:val="3"/>
        <w:tabs>
          <w:tab w:val="left" w:pos="0"/>
          <w:tab w:val="left" w:pos="3165"/>
          <w:tab w:val="center" w:pos="4153"/>
        </w:tabs>
        <w:autoSpaceDE w:val="0"/>
        <w:autoSpaceDN w:val="0"/>
        <w:adjustRightInd w:val="0"/>
        <w:spacing w:line="360" w:lineRule="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盐城工业职业技术学院智能制造学院数控机床设备维修报价表</w:t>
      </w:r>
    </w:p>
    <w:p w14:paraId="15133659">
      <w:pPr>
        <w:ind w:firstLine="3120" w:firstLineChars="1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（2025ZX-004）</w:t>
      </w:r>
    </w:p>
    <w:tbl>
      <w:tblPr>
        <w:tblStyle w:val="11"/>
        <w:tblW w:w="9695" w:type="dxa"/>
        <w:tblInd w:w="-1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925"/>
        <w:gridCol w:w="3827"/>
        <w:gridCol w:w="1022"/>
        <w:gridCol w:w="1086"/>
        <w:gridCol w:w="1061"/>
      </w:tblGrid>
      <w:tr w14:paraId="446E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74" w:type="dxa"/>
            <w:vAlign w:val="center"/>
          </w:tcPr>
          <w:p w14:paraId="4AE25440">
            <w:pPr>
              <w:jc w:val="center"/>
              <w:rPr>
                <w:rFonts w:hint="eastAsia" w:ascii="宋体" w:hAnsi="宋体" w:eastAsia="宋体" w:cs="宋体"/>
                <w:b/>
                <w:bCs/>
                <w:color w:val="000000" w:themeColor="text1"/>
                <w:sz w:val="20"/>
                <w:szCs w:val="28"/>
                <w14:textFill>
                  <w14:solidFill>
                    <w14:schemeClr w14:val="tx1"/>
                  </w14:solidFill>
                </w14:textFill>
              </w:rPr>
            </w:pPr>
            <w:r>
              <w:rPr>
                <w:rFonts w:hint="eastAsia" w:ascii="宋体" w:hAnsi="宋体" w:eastAsia="宋体" w:cs="宋体"/>
                <w:b/>
                <w:bCs/>
                <w:color w:val="000000" w:themeColor="text1"/>
                <w:sz w:val="20"/>
                <w:szCs w:val="28"/>
                <w14:textFill>
                  <w14:solidFill>
                    <w14:schemeClr w14:val="tx1"/>
                  </w14:solidFill>
                </w14:textFill>
              </w:rPr>
              <w:t>序号</w:t>
            </w:r>
          </w:p>
        </w:tc>
        <w:tc>
          <w:tcPr>
            <w:tcW w:w="1925" w:type="dxa"/>
            <w:shd w:val="clear" w:color="auto" w:fill="auto"/>
            <w:vAlign w:val="center"/>
          </w:tcPr>
          <w:p w14:paraId="66C24732">
            <w:pPr>
              <w:jc w:val="center"/>
              <w:rPr>
                <w:rFonts w:hint="eastAsia" w:ascii="宋体" w:hAnsi="宋体" w:eastAsia="宋体" w:cs="宋体"/>
                <w:b/>
                <w:bCs/>
                <w:color w:val="000000" w:themeColor="text1"/>
                <w:sz w:val="20"/>
                <w:szCs w:val="28"/>
                <w14:textFill>
                  <w14:solidFill>
                    <w14:schemeClr w14:val="tx1"/>
                  </w14:solidFill>
                </w14:textFill>
              </w:rPr>
            </w:pPr>
            <w:r>
              <w:rPr>
                <w:rFonts w:hint="eastAsia" w:ascii="宋体" w:hAnsi="宋体" w:eastAsia="宋体" w:cs="宋体"/>
                <w:b/>
                <w:bCs/>
                <w:color w:val="000000" w:themeColor="text1"/>
                <w:sz w:val="20"/>
                <w:szCs w:val="28"/>
                <w14:textFill>
                  <w14:solidFill>
                    <w14:schemeClr w14:val="tx1"/>
                  </w14:solidFill>
                </w14:textFill>
              </w:rPr>
              <w:t>名称</w:t>
            </w:r>
          </w:p>
        </w:tc>
        <w:tc>
          <w:tcPr>
            <w:tcW w:w="3827" w:type="dxa"/>
            <w:shd w:val="clear" w:color="auto" w:fill="auto"/>
            <w:vAlign w:val="center"/>
          </w:tcPr>
          <w:p w14:paraId="3A74956E">
            <w:pPr>
              <w:jc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b/>
                <w:bCs/>
                <w:color w:val="000000" w:themeColor="text1"/>
                <w:sz w:val="20"/>
                <w:szCs w:val="28"/>
                <w14:textFill>
                  <w14:solidFill>
                    <w14:schemeClr w14:val="tx1"/>
                  </w14:solidFill>
                </w14:textFill>
              </w:rPr>
              <w:t>维修故障</w:t>
            </w:r>
            <w:r>
              <w:rPr>
                <w:rFonts w:hint="eastAsia" w:ascii="宋体" w:hAnsi="宋体" w:eastAsia="宋体" w:cs="宋体"/>
                <w:b/>
                <w:bCs/>
                <w:color w:val="000000" w:themeColor="text1"/>
                <w:sz w:val="20"/>
                <w:szCs w:val="28"/>
                <w:lang w:eastAsia="zh-CN"/>
                <w14:textFill>
                  <w14:solidFill>
                    <w14:schemeClr w14:val="tx1"/>
                  </w14:solidFill>
                </w14:textFill>
              </w:rPr>
              <w:t>（</w:t>
            </w:r>
            <w:r>
              <w:rPr>
                <w:rFonts w:hint="eastAsia" w:ascii="宋体" w:hAnsi="宋体" w:eastAsia="宋体" w:cs="宋体"/>
                <w:b/>
                <w:bCs/>
                <w:color w:val="000000" w:themeColor="text1"/>
                <w:sz w:val="20"/>
                <w:szCs w:val="28"/>
                <w:lang w:val="en-US" w:eastAsia="zh-CN"/>
                <w14:textFill>
                  <w14:solidFill>
                    <w14:schemeClr w14:val="tx1"/>
                  </w14:solidFill>
                </w14:textFill>
              </w:rPr>
              <w:t>初步诊断</w:t>
            </w:r>
            <w:r>
              <w:rPr>
                <w:rFonts w:hint="eastAsia" w:ascii="宋体" w:hAnsi="宋体" w:eastAsia="宋体" w:cs="宋体"/>
                <w:b/>
                <w:bCs/>
                <w:color w:val="000000" w:themeColor="text1"/>
                <w:sz w:val="20"/>
                <w:szCs w:val="28"/>
                <w:lang w:eastAsia="zh-CN"/>
                <w14:textFill>
                  <w14:solidFill>
                    <w14:schemeClr w14:val="tx1"/>
                  </w14:solidFill>
                </w14:textFill>
              </w:rPr>
              <w:t>）</w:t>
            </w:r>
          </w:p>
        </w:tc>
        <w:tc>
          <w:tcPr>
            <w:tcW w:w="1022" w:type="dxa"/>
            <w:shd w:val="clear" w:color="auto" w:fill="auto"/>
            <w:vAlign w:val="center"/>
          </w:tcPr>
          <w:p w14:paraId="2ED28F95">
            <w:pPr>
              <w:jc w:val="center"/>
              <w:rPr>
                <w:rFonts w:hint="eastAsia" w:ascii="宋体" w:hAnsi="宋体" w:eastAsia="宋体" w:cs="宋体"/>
                <w:b/>
                <w:bCs/>
                <w:color w:val="000000" w:themeColor="text1"/>
                <w:sz w:val="20"/>
                <w:szCs w:val="28"/>
                <w14:textFill>
                  <w14:solidFill>
                    <w14:schemeClr w14:val="tx1"/>
                  </w14:solidFill>
                </w14:textFill>
              </w:rPr>
            </w:pPr>
            <w:r>
              <w:rPr>
                <w:rFonts w:hint="eastAsia" w:ascii="宋体" w:hAnsi="宋体" w:eastAsia="宋体" w:cs="宋体"/>
                <w:b/>
                <w:bCs/>
                <w:color w:val="000000" w:themeColor="text1"/>
                <w:sz w:val="20"/>
                <w:szCs w:val="28"/>
                <w14:textFill>
                  <w14:solidFill>
                    <w14:schemeClr w14:val="tx1"/>
                  </w14:solidFill>
                </w14:textFill>
              </w:rPr>
              <w:t>单价</w:t>
            </w:r>
          </w:p>
        </w:tc>
        <w:tc>
          <w:tcPr>
            <w:tcW w:w="1086" w:type="dxa"/>
            <w:vAlign w:val="center"/>
          </w:tcPr>
          <w:p w14:paraId="38EA3553">
            <w:pPr>
              <w:jc w:val="center"/>
              <w:rPr>
                <w:rFonts w:hint="eastAsia" w:ascii="宋体" w:hAnsi="宋体" w:eastAsia="宋体" w:cs="宋体"/>
                <w:b/>
                <w:bCs/>
                <w:color w:val="000000" w:themeColor="text1"/>
                <w:sz w:val="20"/>
                <w:szCs w:val="28"/>
                <w14:textFill>
                  <w14:solidFill>
                    <w14:schemeClr w14:val="tx1"/>
                  </w14:solidFill>
                </w14:textFill>
              </w:rPr>
            </w:pPr>
            <w:r>
              <w:rPr>
                <w:rFonts w:hint="eastAsia" w:ascii="宋体" w:hAnsi="宋体" w:eastAsia="宋体" w:cs="宋体"/>
                <w:b/>
                <w:bCs/>
                <w:color w:val="000000" w:themeColor="text1"/>
                <w:sz w:val="20"/>
                <w:szCs w:val="28"/>
                <w14:textFill>
                  <w14:solidFill>
                    <w14:schemeClr w14:val="tx1"/>
                  </w14:solidFill>
                </w14:textFill>
              </w:rPr>
              <w:t>数量</w:t>
            </w:r>
          </w:p>
        </w:tc>
        <w:tc>
          <w:tcPr>
            <w:tcW w:w="1061" w:type="dxa"/>
            <w:vAlign w:val="center"/>
          </w:tcPr>
          <w:p w14:paraId="5B067B59">
            <w:pPr>
              <w:jc w:val="center"/>
              <w:rPr>
                <w:rFonts w:hint="eastAsia" w:ascii="宋体" w:hAnsi="宋体" w:eastAsia="宋体" w:cs="宋体"/>
                <w:b/>
                <w:bCs/>
                <w:color w:val="000000" w:themeColor="text1"/>
                <w:sz w:val="20"/>
                <w:szCs w:val="28"/>
                <w:lang w:eastAsia="zh-CN"/>
                <w14:textFill>
                  <w14:solidFill>
                    <w14:schemeClr w14:val="tx1"/>
                  </w14:solidFill>
                </w14:textFill>
              </w:rPr>
            </w:pPr>
            <w:r>
              <w:rPr>
                <w:rFonts w:hint="eastAsia" w:ascii="宋体" w:hAnsi="宋体" w:cs="宋体"/>
                <w:b/>
                <w:bCs/>
                <w:color w:val="000000" w:themeColor="text1"/>
                <w:sz w:val="20"/>
                <w:szCs w:val="28"/>
                <w:lang w:val="en-US" w:eastAsia="zh-CN"/>
                <w14:textFill>
                  <w14:solidFill>
                    <w14:schemeClr w14:val="tx1"/>
                  </w14:solidFill>
                </w14:textFill>
              </w:rPr>
              <w:t>小计</w:t>
            </w:r>
          </w:p>
        </w:tc>
      </w:tr>
      <w:tr w14:paraId="0217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4" w:type="dxa"/>
            <w:vAlign w:val="center"/>
          </w:tcPr>
          <w:p w14:paraId="2D897773">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925" w:type="dxa"/>
            <w:shd w:val="clear" w:color="auto" w:fill="auto"/>
            <w:vAlign w:val="center"/>
          </w:tcPr>
          <w:p w14:paraId="00EEEF51">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普车6140</w:t>
            </w:r>
          </w:p>
        </w:tc>
        <w:tc>
          <w:tcPr>
            <w:tcW w:w="3827" w:type="dxa"/>
            <w:shd w:val="clear" w:color="auto" w:fill="auto"/>
            <w:vAlign w:val="center"/>
          </w:tcPr>
          <w:p w14:paraId="36FF9E52">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更换电器开关，面板，灯泡，电气管件等</w:t>
            </w:r>
          </w:p>
        </w:tc>
        <w:tc>
          <w:tcPr>
            <w:tcW w:w="1022" w:type="dxa"/>
            <w:shd w:val="clear" w:color="auto" w:fill="auto"/>
            <w:vAlign w:val="center"/>
          </w:tcPr>
          <w:p w14:paraId="756EC88E">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4143B0B6">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10</w:t>
            </w:r>
          </w:p>
        </w:tc>
        <w:tc>
          <w:tcPr>
            <w:tcW w:w="1061" w:type="dxa"/>
            <w:vAlign w:val="center"/>
          </w:tcPr>
          <w:p w14:paraId="6EEA0456">
            <w:pPr>
              <w:jc w:val="center"/>
              <w:rPr>
                <w:rFonts w:hint="eastAsia" w:ascii="宋体" w:hAnsi="宋体" w:eastAsia="宋体" w:cs="宋体"/>
                <w:color w:val="000000" w:themeColor="text1"/>
                <w:sz w:val="20"/>
                <w14:textFill>
                  <w14:solidFill>
                    <w14:schemeClr w14:val="tx1"/>
                  </w14:solidFill>
                </w14:textFill>
              </w:rPr>
            </w:pPr>
          </w:p>
        </w:tc>
      </w:tr>
      <w:tr w14:paraId="77E6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74" w:type="dxa"/>
            <w:vAlign w:val="center"/>
          </w:tcPr>
          <w:p w14:paraId="540BF108">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w:t>
            </w:r>
          </w:p>
        </w:tc>
        <w:tc>
          <w:tcPr>
            <w:tcW w:w="1925" w:type="dxa"/>
            <w:shd w:val="clear" w:color="auto" w:fill="auto"/>
            <w:vAlign w:val="center"/>
          </w:tcPr>
          <w:p w14:paraId="5E12BFC4">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云南数控车6140</w:t>
            </w:r>
          </w:p>
        </w:tc>
        <w:tc>
          <w:tcPr>
            <w:tcW w:w="3827" w:type="dxa"/>
            <w:shd w:val="clear" w:color="auto" w:fill="auto"/>
            <w:vAlign w:val="center"/>
          </w:tcPr>
          <w:p w14:paraId="36FC67E1">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屏幕两块主板炸机，无法开机，驱动单元板有烧</w:t>
            </w:r>
          </w:p>
        </w:tc>
        <w:tc>
          <w:tcPr>
            <w:tcW w:w="1022" w:type="dxa"/>
            <w:shd w:val="clear" w:color="auto" w:fill="auto"/>
            <w:vAlign w:val="center"/>
          </w:tcPr>
          <w:p w14:paraId="04BE1926">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197AC997">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6C8BD864">
            <w:pPr>
              <w:jc w:val="center"/>
              <w:rPr>
                <w:rFonts w:hint="eastAsia" w:ascii="宋体" w:hAnsi="宋体" w:eastAsia="宋体" w:cs="宋体"/>
                <w:color w:val="000000" w:themeColor="text1"/>
                <w:sz w:val="20"/>
                <w14:textFill>
                  <w14:solidFill>
                    <w14:schemeClr w14:val="tx1"/>
                  </w14:solidFill>
                </w14:textFill>
              </w:rPr>
            </w:pPr>
          </w:p>
        </w:tc>
      </w:tr>
      <w:tr w14:paraId="7A21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74" w:type="dxa"/>
            <w:vAlign w:val="center"/>
          </w:tcPr>
          <w:p w14:paraId="38A41D88">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3</w:t>
            </w:r>
          </w:p>
        </w:tc>
        <w:tc>
          <w:tcPr>
            <w:tcW w:w="1925" w:type="dxa"/>
            <w:shd w:val="clear" w:color="auto" w:fill="auto"/>
            <w:vAlign w:val="center"/>
          </w:tcPr>
          <w:p w14:paraId="08FAEACC">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云南数控车6140</w:t>
            </w:r>
          </w:p>
        </w:tc>
        <w:tc>
          <w:tcPr>
            <w:tcW w:w="3827" w:type="dxa"/>
            <w:shd w:val="clear" w:color="auto" w:fill="auto"/>
            <w:vAlign w:val="center"/>
          </w:tcPr>
          <w:p w14:paraId="1514658F">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发那克系统无法上电，有模块烧坏</w:t>
            </w:r>
          </w:p>
        </w:tc>
        <w:tc>
          <w:tcPr>
            <w:tcW w:w="1022" w:type="dxa"/>
            <w:shd w:val="clear" w:color="auto" w:fill="auto"/>
            <w:vAlign w:val="center"/>
          </w:tcPr>
          <w:p w14:paraId="2BCF0BCB">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3BE58C15">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17BD44B0">
            <w:pPr>
              <w:jc w:val="center"/>
              <w:rPr>
                <w:rFonts w:hint="eastAsia" w:ascii="宋体" w:hAnsi="宋体" w:eastAsia="宋体" w:cs="宋体"/>
                <w:color w:val="000000" w:themeColor="text1"/>
                <w:sz w:val="20"/>
                <w14:textFill>
                  <w14:solidFill>
                    <w14:schemeClr w14:val="tx1"/>
                  </w14:solidFill>
                </w14:textFill>
              </w:rPr>
            </w:pPr>
          </w:p>
        </w:tc>
      </w:tr>
      <w:tr w14:paraId="4A37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4" w:type="dxa"/>
            <w:vAlign w:val="center"/>
          </w:tcPr>
          <w:p w14:paraId="22346BCD">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4</w:t>
            </w:r>
          </w:p>
        </w:tc>
        <w:tc>
          <w:tcPr>
            <w:tcW w:w="1925" w:type="dxa"/>
            <w:shd w:val="clear" w:color="auto" w:fill="auto"/>
            <w:vAlign w:val="center"/>
          </w:tcPr>
          <w:p w14:paraId="79B3817F">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云南数控车6140</w:t>
            </w:r>
          </w:p>
        </w:tc>
        <w:tc>
          <w:tcPr>
            <w:tcW w:w="3827" w:type="dxa"/>
            <w:shd w:val="clear" w:color="auto" w:fill="auto"/>
            <w:vAlign w:val="center"/>
          </w:tcPr>
          <w:p w14:paraId="26554410">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X.Z轴驱动器报警无法解除</w:t>
            </w:r>
          </w:p>
        </w:tc>
        <w:tc>
          <w:tcPr>
            <w:tcW w:w="1022" w:type="dxa"/>
            <w:shd w:val="clear" w:color="auto" w:fill="auto"/>
            <w:vAlign w:val="center"/>
          </w:tcPr>
          <w:p w14:paraId="2CE106FB">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3F0F15A3">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6B217A95">
            <w:pPr>
              <w:jc w:val="center"/>
              <w:rPr>
                <w:rFonts w:hint="eastAsia" w:ascii="宋体" w:hAnsi="宋体" w:eastAsia="宋体" w:cs="宋体"/>
                <w:color w:val="000000" w:themeColor="text1"/>
                <w:sz w:val="20"/>
                <w14:textFill>
                  <w14:solidFill>
                    <w14:schemeClr w14:val="tx1"/>
                  </w14:solidFill>
                </w14:textFill>
              </w:rPr>
            </w:pPr>
          </w:p>
        </w:tc>
      </w:tr>
      <w:tr w14:paraId="2ECA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4" w:type="dxa"/>
            <w:vAlign w:val="center"/>
          </w:tcPr>
          <w:p w14:paraId="36A4C2A8">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5</w:t>
            </w:r>
          </w:p>
        </w:tc>
        <w:tc>
          <w:tcPr>
            <w:tcW w:w="1925" w:type="dxa"/>
            <w:shd w:val="clear" w:color="auto" w:fill="auto"/>
            <w:vAlign w:val="center"/>
          </w:tcPr>
          <w:p w14:paraId="65C2BD61">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云南数控车6140</w:t>
            </w:r>
          </w:p>
        </w:tc>
        <w:tc>
          <w:tcPr>
            <w:tcW w:w="3827" w:type="dxa"/>
            <w:shd w:val="clear" w:color="auto" w:fill="auto"/>
            <w:vAlign w:val="center"/>
          </w:tcPr>
          <w:p w14:paraId="072EF2A2">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刀架报警，X轴驱动器报警，X丝杆断离无法转动</w:t>
            </w:r>
          </w:p>
        </w:tc>
        <w:tc>
          <w:tcPr>
            <w:tcW w:w="1022" w:type="dxa"/>
            <w:shd w:val="clear" w:color="auto" w:fill="auto"/>
            <w:vAlign w:val="center"/>
          </w:tcPr>
          <w:p w14:paraId="06234FB3">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5FFA876C">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2AFF513C">
            <w:pPr>
              <w:jc w:val="center"/>
              <w:rPr>
                <w:rFonts w:hint="eastAsia" w:ascii="宋体" w:hAnsi="宋体" w:eastAsia="宋体" w:cs="宋体"/>
                <w:color w:val="000000" w:themeColor="text1"/>
                <w:sz w:val="20"/>
                <w14:textFill>
                  <w14:solidFill>
                    <w14:schemeClr w14:val="tx1"/>
                  </w14:solidFill>
                </w14:textFill>
              </w:rPr>
            </w:pPr>
          </w:p>
        </w:tc>
      </w:tr>
      <w:tr w14:paraId="3154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74" w:type="dxa"/>
            <w:vAlign w:val="center"/>
          </w:tcPr>
          <w:p w14:paraId="75D8D577">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6</w:t>
            </w:r>
          </w:p>
        </w:tc>
        <w:tc>
          <w:tcPr>
            <w:tcW w:w="1925" w:type="dxa"/>
            <w:shd w:val="clear" w:color="auto" w:fill="auto"/>
            <w:vAlign w:val="center"/>
          </w:tcPr>
          <w:p w14:paraId="0634DBD5">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云南数控车6140</w:t>
            </w:r>
          </w:p>
        </w:tc>
        <w:tc>
          <w:tcPr>
            <w:tcW w:w="3827" w:type="dxa"/>
            <w:shd w:val="clear" w:color="auto" w:fill="auto"/>
            <w:vAlign w:val="center"/>
          </w:tcPr>
          <w:p w14:paraId="24360707">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变频器报警无发解除，机械有故障</w:t>
            </w:r>
          </w:p>
        </w:tc>
        <w:tc>
          <w:tcPr>
            <w:tcW w:w="1022" w:type="dxa"/>
            <w:shd w:val="clear" w:color="auto" w:fill="auto"/>
            <w:vAlign w:val="center"/>
          </w:tcPr>
          <w:p w14:paraId="7A546BF1">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33A3B16E">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2DE45C12">
            <w:pPr>
              <w:jc w:val="center"/>
              <w:rPr>
                <w:rFonts w:hint="eastAsia" w:ascii="宋体" w:hAnsi="宋体" w:eastAsia="宋体" w:cs="宋体"/>
                <w:color w:val="000000" w:themeColor="text1"/>
                <w:sz w:val="20"/>
                <w14:textFill>
                  <w14:solidFill>
                    <w14:schemeClr w14:val="tx1"/>
                  </w14:solidFill>
                </w14:textFill>
              </w:rPr>
            </w:pPr>
          </w:p>
        </w:tc>
      </w:tr>
      <w:tr w14:paraId="2407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4" w:type="dxa"/>
            <w:vAlign w:val="center"/>
          </w:tcPr>
          <w:p w14:paraId="54F097F2">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7</w:t>
            </w:r>
          </w:p>
        </w:tc>
        <w:tc>
          <w:tcPr>
            <w:tcW w:w="1925" w:type="dxa"/>
            <w:shd w:val="clear" w:color="auto" w:fill="auto"/>
            <w:vAlign w:val="center"/>
          </w:tcPr>
          <w:p w14:paraId="578911A0">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云南数控车6140</w:t>
            </w:r>
          </w:p>
        </w:tc>
        <w:tc>
          <w:tcPr>
            <w:tcW w:w="3827" w:type="dxa"/>
            <w:shd w:val="clear" w:color="auto" w:fill="auto"/>
            <w:vAlign w:val="center"/>
          </w:tcPr>
          <w:p w14:paraId="102B27C8">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X.Z轴驱动器报警无法解除，机械有故障</w:t>
            </w:r>
          </w:p>
        </w:tc>
        <w:tc>
          <w:tcPr>
            <w:tcW w:w="1022" w:type="dxa"/>
            <w:shd w:val="clear" w:color="auto" w:fill="auto"/>
            <w:vAlign w:val="center"/>
          </w:tcPr>
          <w:p w14:paraId="0E6306C8">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2B91961E">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3A1364FA">
            <w:pPr>
              <w:jc w:val="center"/>
              <w:rPr>
                <w:rFonts w:hint="eastAsia" w:ascii="宋体" w:hAnsi="宋体" w:eastAsia="宋体" w:cs="宋体"/>
                <w:color w:val="000000" w:themeColor="text1"/>
                <w:sz w:val="20"/>
                <w14:textFill>
                  <w14:solidFill>
                    <w14:schemeClr w14:val="tx1"/>
                  </w14:solidFill>
                </w14:textFill>
              </w:rPr>
            </w:pPr>
          </w:p>
        </w:tc>
      </w:tr>
      <w:tr w14:paraId="399B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74" w:type="dxa"/>
            <w:vAlign w:val="center"/>
          </w:tcPr>
          <w:p w14:paraId="183F5D76">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8</w:t>
            </w:r>
          </w:p>
        </w:tc>
        <w:tc>
          <w:tcPr>
            <w:tcW w:w="1925" w:type="dxa"/>
            <w:shd w:val="clear" w:color="auto" w:fill="auto"/>
            <w:vAlign w:val="center"/>
          </w:tcPr>
          <w:p w14:paraId="5A37C06B">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云南数控车6140</w:t>
            </w:r>
          </w:p>
        </w:tc>
        <w:tc>
          <w:tcPr>
            <w:tcW w:w="3827" w:type="dxa"/>
            <w:shd w:val="clear" w:color="auto" w:fill="auto"/>
            <w:vAlign w:val="center"/>
          </w:tcPr>
          <w:p w14:paraId="08562032">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编码开关损坏，变频器报警去发解除</w:t>
            </w:r>
          </w:p>
        </w:tc>
        <w:tc>
          <w:tcPr>
            <w:tcW w:w="1022" w:type="dxa"/>
            <w:shd w:val="clear" w:color="auto" w:fill="auto"/>
            <w:vAlign w:val="center"/>
          </w:tcPr>
          <w:p w14:paraId="59372A17">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6A208DE2">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6D121B7E">
            <w:pPr>
              <w:jc w:val="center"/>
              <w:rPr>
                <w:rFonts w:hint="eastAsia" w:ascii="宋体" w:hAnsi="宋体" w:eastAsia="宋体" w:cs="宋体"/>
                <w:color w:val="000000" w:themeColor="text1"/>
                <w:sz w:val="20"/>
                <w14:textFill>
                  <w14:solidFill>
                    <w14:schemeClr w14:val="tx1"/>
                  </w14:solidFill>
                </w14:textFill>
              </w:rPr>
            </w:pPr>
          </w:p>
        </w:tc>
      </w:tr>
      <w:tr w14:paraId="196F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74" w:type="dxa"/>
            <w:vAlign w:val="center"/>
          </w:tcPr>
          <w:p w14:paraId="68C5D6B2">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9</w:t>
            </w:r>
          </w:p>
        </w:tc>
        <w:tc>
          <w:tcPr>
            <w:tcW w:w="1925" w:type="dxa"/>
            <w:shd w:val="clear" w:color="auto" w:fill="auto"/>
            <w:vAlign w:val="center"/>
          </w:tcPr>
          <w:p w14:paraId="02167589">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大连数控车</w:t>
            </w:r>
          </w:p>
        </w:tc>
        <w:tc>
          <w:tcPr>
            <w:tcW w:w="3827" w:type="dxa"/>
            <w:shd w:val="clear" w:color="auto" w:fill="auto"/>
            <w:vAlign w:val="center"/>
          </w:tcPr>
          <w:p w14:paraId="6912BC61">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控制面外部烧坏，变频器报错</w:t>
            </w:r>
          </w:p>
        </w:tc>
        <w:tc>
          <w:tcPr>
            <w:tcW w:w="1022" w:type="dxa"/>
            <w:shd w:val="clear" w:color="auto" w:fill="auto"/>
            <w:vAlign w:val="center"/>
          </w:tcPr>
          <w:p w14:paraId="03FEAAD1">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53136A07">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43C09779">
            <w:pPr>
              <w:jc w:val="center"/>
              <w:rPr>
                <w:rFonts w:hint="eastAsia" w:ascii="宋体" w:hAnsi="宋体" w:eastAsia="宋体" w:cs="宋体"/>
                <w:color w:val="000000" w:themeColor="text1"/>
                <w:sz w:val="20"/>
                <w14:textFill>
                  <w14:solidFill>
                    <w14:schemeClr w14:val="tx1"/>
                  </w14:solidFill>
                </w14:textFill>
              </w:rPr>
            </w:pPr>
          </w:p>
        </w:tc>
      </w:tr>
      <w:tr w14:paraId="5D01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74" w:type="dxa"/>
            <w:vAlign w:val="center"/>
          </w:tcPr>
          <w:p w14:paraId="011A7EC8">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10</w:t>
            </w:r>
          </w:p>
        </w:tc>
        <w:tc>
          <w:tcPr>
            <w:tcW w:w="1925" w:type="dxa"/>
            <w:shd w:val="clear" w:color="auto" w:fill="auto"/>
            <w:vAlign w:val="center"/>
          </w:tcPr>
          <w:p w14:paraId="42F62D63">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大连数控车</w:t>
            </w:r>
          </w:p>
        </w:tc>
        <w:tc>
          <w:tcPr>
            <w:tcW w:w="3827" w:type="dxa"/>
            <w:shd w:val="clear" w:color="auto" w:fill="auto"/>
            <w:vAlign w:val="center"/>
          </w:tcPr>
          <w:p w14:paraId="0C9F9EC2">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Z轴丝杆卡，要要跟换轴承丝杆等机械部件，驱动器无法上电</w:t>
            </w:r>
          </w:p>
        </w:tc>
        <w:tc>
          <w:tcPr>
            <w:tcW w:w="1022" w:type="dxa"/>
            <w:shd w:val="clear" w:color="auto" w:fill="auto"/>
            <w:vAlign w:val="center"/>
          </w:tcPr>
          <w:p w14:paraId="740CC3C4">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21A1EBC1">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2E63B836">
            <w:pPr>
              <w:jc w:val="center"/>
              <w:rPr>
                <w:rFonts w:hint="eastAsia" w:ascii="宋体" w:hAnsi="宋体" w:eastAsia="宋体" w:cs="宋体"/>
                <w:color w:val="000000" w:themeColor="text1"/>
                <w:sz w:val="20"/>
                <w14:textFill>
                  <w14:solidFill>
                    <w14:schemeClr w14:val="tx1"/>
                  </w14:solidFill>
                </w14:textFill>
              </w:rPr>
            </w:pPr>
          </w:p>
        </w:tc>
      </w:tr>
      <w:tr w14:paraId="7680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74" w:type="dxa"/>
            <w:vAlign w:val="center"/>
          </w:tcPr>
          <w:p w14:paraId="099F91F7">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11</w:t>
            </w:r>
          </w:p>
        </w:tc>
        <w:tc>
          <w:tcPr>
            <w:tcW w:w="1925" w:type="dxa"/>
            <w:shd w:val="clear" w:color="auto" w:fill="auto"/>
            <w:vAlign w:val="center"/>
          </w:tcPr>
          <w:p w14:paraId="6AE8BB08">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汉川加工中心</w:t>
            </w:r>
          </w:p>
        </w:tc>
        <w:tc>
          <w:tcPr>
            <w:tcW w:w="3827" w:type="dxa"/>
            <w:shd w:val="clear" w:color="auto" w:fill="auto"/>
            <w:vAlign w:val="center"/>
          </w:tcPr>
          <w:p w14:paraId="292561AA">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气管水管更换， 加装平口钳</w:t>
            </w:r>
          </w:p>
        </w:tc>
        <w:tc>
          <w:tcPr>
            <w:tcW w:w="1022" w:type="dxa"/>
            <w:shd w:val="clear" w:color="auto" w:fill="auto"/>
            <w:vAlign w:val="center"/>
          </w:tcPr>
          <w:p w14:paraId="0108BEF9">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47BE1583">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7EA82D61">
            <w:pPr>
              <w:jc w:val="center"/>
              <w:rPr>
                <w:rFonts w:hint="eastAsia" w:ascii="宋体" w:hAnsi="宋体" w:eastAsia="宋体" w:cs="宋体"/>
                <w:color w:val="000000" w:themeColor="text1"/>
                <w:sz w:val="20"/>
                <w14:textFill>
                  <w14:solidFill>
                    <w14:schemeClr w14:val="tx1"/>
                  </w14:solidFill>
                </w14:textFill>
              </w:rPr>
            </w:pPr>
          </w:p>
        </w:tc>
      </w:tr>
      <w:tr w14:paraId="4121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74" w:type="dxa"/>
            <w:vAlign w:val="center"/>
          </w:tcPr>
          <w:p w14:paraId="5EA171E1">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12</w:t>
            </w:r>
          </w:p>
        </w:tc>
        <w:tc>
          <w:tcPr>
            <w:tcW w:w="1925" w:type="dxa"/>
            <w:shd w:val="clear" w:color="auto" w:fill="auto"/>
            <w:vAlign w:val="center"/>
          </w:tcPr>
          <w:p w14:paraId="41DBE2C0">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云南加工中心</w:t>
            </w:r>
          </w:p>
        </w:tc>
        <w:tc>
          <w:tcPr>
            <w:tcW w:w="3827" w:type="dxa"/>
            <w:shd w:val="clear" w:color="auto" w:fill="auto"/>
            <w:vAlign w:val="center"/>
          </w:tcPr>
          <w:p w14:paraId="0E914C79">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气管水管更换，加装平口钳</w:t>
            </w:r>
          </w:p>
        </w:tc>
        <w:tc>
          <w:tcPr>
            <w:tcW w:w="1022" w:type="dxa"/>
            <w:shd w:val="clear" w:color="auto" w:fill="auto"/>
            <w:vAlign w:val="center"/>
          </w:tcPr>
          <w:p w14:paraId="008F5553">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6095631F">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217BC55B">
            <w:pPr>
              <w:jc w:val="center"/>
              <w:rPr>
                <w:rFonts w:hint="eastAsia" w:ascii="宋体" w:hAnsi="宋体" w:eastAsia="宋体" w:cs="宋体"/>
                <w:color w:val="000000" w:themeColor="text1"/>
                <w:sz w:val="20"/>
                <w14:textFill>
                  <w14:solidFill>
                    <w14:schemeClr w14:val="tx1"/>
                  </w14:solidFill>
                </w14:textFill>
              </w:rPr>
            </w:pPr>
          </w:p>
        </w:tc>
      </w:tr>
      <w:tr w14:paraId="484E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4" w:type="dxa"/>
            <w:vAlign w:val="center"/>
          </w:tcPr>
          <w:p w14:paraId="2DE45F3A">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13</w:t>
            </w:r>
          </w:p>
        </w:tc>
        <w:tc>
          <w:tcPr>
            <w:tcW w:w="1925" w:type="dxa"/>
            <w:shd w:val="clear" w:color="auto" w:fill="auto"/>
            <w:vAlign w:val="center"/>
          </w:tcPr>
          <w:p w14:paraId="0D2DABAF">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友佳加工中心</w:t>
            </w:r>
          </w:p>
        </w:tc>
        <w:tc>
          <w:tcPr>
            <w:tcW w:w="3827" w:type="dxa"/>
            <w:shd w:val="clear" w:color="auto" w:fill="auto"/>
            <w:vAlign w:val="center"/>
          </w:tcPr>
          <w:p w14:paraId="78D27FA3">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气管更换，接近开关更换，换刀装置无法换刀，排屑器电机卡死，跟换电机，跟换排屑器小轮</w:t>
            </w:r>
          </w:p>
        </w:tc>
        <w:tc>
          <w:tcPr>
            <w:tcW w:w="1022" w:type="dxa"/>
            <w:shd w:val="clear" w:color="auto" w:fill="auto"/>
            <w:vAlign w:val="center"/>
          </w:tcPr>
          <w:p w14:paraId="2FFDA8B7">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3A1E0326">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18A70F94">
            <w:pPr>
              <w:jc w:val="center"/>
              <w:rPr>
                <w:rFonts w:hint="eastAsia" w:ascii="宋体" w:hAnsi="宋体" w:eastAsia="宋体" w:cs="宋体"/>
                <w:color w:val="000000" w:themeColor="text1"/>
                <w:sz w:val="20"/>
                <w14:textFill>
                  <w14:solidFill>
                    <w14:schemeClr w14:val="tx1"/>
                  </w14:solidFill>
                </w14:textFill>
              </w:rPr>
            </w:pPr>
          </w:p>
        </w:tc>
      </w:tr>
      <w:tr w14:paraId="4189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4" w:type="dxa"/>
            <w:vAlign w:val="center"/>
          </w:tcPr>
          <w:p w14:paraId="461C04D7">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14</w:t>
            </w:r>
          </w:p>
        </w:tc>
        <w:tc>
          <w:tcPr>
            <w:tcW w:w="1925" w:type="dxa"/>
            <w:shd w:val="clear" w:color="auto" w:fill="auto"/>
            <w:vAlign w:val="center"/>
          </w:tcPr>
          <w:p w14:paraId="70791530">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雕刻机</w:t>
            </w:r>
          </w:p>
        </w:tc>
        <w:tc>
          <w:tcPr>
            <w:tcW w:w="3827" w:type="dxa"/>
            <w:shd w:val="clear" w:color="auto" w:fill="auto"/>
            <w:vAlign w:val="center"/>
          </w:tcPr>
          <w:p w14:paraId="7AC134B4">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主轴油冷机无法开启，气管漏气跟换气管</w:t>
            </w:r>
          </w:p>
        </w:tc>
        <w:tc>
          <w:tcPr>
            <w:tcW w:w="1022" w:type="dxa"/>
            <w:shd w:val="clear" w:color="auto" w:fill="auto"/>
            <w:vAlign w:val="center"/>
          </w:tcPr>
          <w:p w14:paraId="344B9620">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6608F386">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301EDA07">
            <w:pPr>
              <w:jc w:val="center"/>
              <w:rPr>
                <w:rFonts w:hint="eastAsia" w:ascii="宋体" w:hAnsi="宋体" w:eastAsia="宋体" w:cs="宋体"/>
                <w:color w:val="000000" w:themeColor="text1"/>
                <w:sz w:val="20"/>
                <w14:textFill>
                  <w14:solidFill>
                    <w14:schemeClr w14:val="tx1"/>
                  </w14:solidFill>
                </w14:textFill>
              </w:rPr>
            </w:pPr>
          </w:p>
        </w:tc>
      </w:tr>
      <w:tr w14:paraId="6A83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4" w:type="dxa"/>
            <w:vAlign w:val="center"/>
          </w:tcPr>
          <w:p w14:paraId="6F32D81C">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15</w:t>
            </w:r>
          </w:p>
        </w:tc>
        <w:tc>
          <w:tcPr>
            <w:tcW w:w="1925" w:type="dxa"/>
            <w:shd w:val="clear" w:color="auto" w:fill="auto"/>
            <w:vAlign w:val="center"/>
          </w:tcPr>
          <w:p w14:paraId="489FA895">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空压机</w:t>
            </w:r>
          </w:p>
        </w:tc>
        <w:tc>
          <w:tcPr>
            <w:tcW w:w="3827" w:type="dxa"/>
            <w:shd w:val="clear" w:color="auto" w:fill="auto"/>
            <w:vAlign w:val="center"/>
          </w:tcPr>
          <w:p w14:paraId="3A59FDBC">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保养，清理压力罐加装自动清理，安全阀等送安监局检查并交国家安全检测报告</w:t>
            </w:r>
          </w:p>
        </w:tc>
        <w:tc>
          <w:tcPr>
            <w:tcW w:w="1022" w:type="dxa"/>
            <w:shd w:val="clear" w:color="auto" w:fill="auto"/>
            <w:vAlign w:val="center"/>
          </w:tcPr>
          <w:p w14:paraId="216CF821">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6874F8EB">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w:t>
            </w:r>
          </w:p>
        </w:tc>
        <w:tc>
          <w:tcPr>
            <w:tcW w:w="1061" w:type="dxa"/>
            <w:vAlign w:val="center"/>
          </w:tcPr>
          <w:p w14:paraId="38390E98">
            <w:pPr>
              <w:jc w:val="center"/>
              <w:rPr>
                <w:rFonts w:hint="eastAsia" w:ascii="宋体" w:hAnsi="宋体" w:eastAsia="宋体" w:cs="宋体"/>
                <w:color w:val="000000" w:themeColor="text1"/>
                <w:sz w:val="20"/>
                <w14:textFill>
                  <w14:solidFill>
                    <w14:schemeClr w14:val="tx1"/>
                  </w14:solidFill>
                </w14:textFill>
              </w:rPr>
            </w:pPr>
          </w:p>
        </w:tc>
      </w:tr>
      <w:tr w14:paraId="0CD0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4" w:type="dxa"/>
            <w:vAlign w:val="center"/>
          </w:tcPr>
          <w:p w14:paraId="098D2D44">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16</w:t>
            </w:r>
          </w:p>
        </w:tc>
        <w:tc>
          <w:tcPr>
            <w:tcW w:w="1925" w:type="dxa"/>
            <w:shd w:val="clear" w:color="auto" w:fill="auto"/>
            <w:vAlign w:val="center"/>
          </w:tcPr>
          <w:p w14:paraId="76830C29">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钻床</w:t>
            </w:r>
          </w:p>
        </w:tc>
        <w:tc>
          <w:tcPr>
            <w:tcW w:w="3827" w:type="dxa"/>
            <w:shd w:val="clear" w:color="auto" w:fill="auto"/>
            <w:vAlign w:val="center"/>
          </w:tcPr>
          <w:p w14:paraId="0D9708C1">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机械，电气维修</w:t>
            </w:r>
          </w:p>
        </w:tc>
        <w:tc>
          <w:tcPr>
            <w:tcW w:w="1022" w:type="dxa"/>
            <w:shd w:val="clear" w:color="auto" w:fill="auto"/>
            <w:vAlign w:val="center"/>
          </w:tcPr>
          <w:p w14:paraId="7876C2BE">
            <w:pPr>
              <w:jc w:val="center"/>
              <w:rPr>
                <w:rFonts w:hint="eastAsia" w:ascii="宋体" w:hAnsi="宋体" w:eastAsia="宋体" w:cs="宋体"/>
                <w:color w:val="000000" w:themeColor="text1"/>
                <w:sz w:val="20"/>
                <w14:textFill>
                  <w14:solidFill>
                    <w14:schemeClr w14:val="tx1"/>
                  </w14:solidFill>
                </w14:textFill>
              </w:rPr>
            </w:pPr>
          </w:p>
        </w:tc>
        <w:tc>
          <w:tcPr>
            <w:tcW w:w="1086" w:type="dxa"/>
            <w:vAlign w:val="center"/>
          </w:tcPr>
          <w:p w14:paraId="117293AC">
            <w:pPr>
              <w:jc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9</w:t>
            </w:r>
          </w:p>
        </w:tc>
        <w:tc>
          <w:tcPr>
            <w:tcW w:w="1061" w:type="dxa"/>
            <w:vAlign w:val="center"/>
          </w:tcPr>
          <w:p w14:paraId="3508B615">
            <w:pPr>
              <w:jc w:val="center"/>
              <w:rPr>
                <w:rFonts w:hint="eastAsia" w:ascii="宋体" w:hAnsi="宋体" w:eastAsia="宋体" w:cs="宋体"/>
                <w:color w:val="000000" w:themeColor="text1"/>
                <w:sz w:val="20"/>
                <w14:textFill>
                  <w14:solidFill>
                    <w14:schemeClr w14:val="tx1"/>
                  </w14:solidFill>
                </w14:textFill>
              </w:rPr>
            </w:pPr>
          </w:p>
        </w:tc>
      </w:tr>
      <w:tr w14:paraId="20B4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74" w:type="dxa"/>
            <w:vAlign w:val="center"/>
          </w:tcPr>
          <w:p w14:paraId="5381101D">
            <w:pPr>
              <w:jc w:val="center"/>
              <w:rPr>
                <w:rFonts w:hint="default" w:ascii="宋体" w:hAnsi="宋体" w:eastAsia="宋体" w:cs="宋体"/>
                <w:color w:val="000000" w:themeColor="text1"/>
                <w:sz w:val="20"/>
                <w:lang w:val="en-US" w:eastAsia="zh-CN"/>
                <w14:textFill>
                  <w14:solidFill>
                    <w14:schemeClr w14:val="tx1"/>
                  </w14:solidFill>
                </w14:textFill>
              </w:rPr>
            </w:pPr>
            <w:r>
              <w:rPr>
                <w:rFonts w:hint="eastAsia" w:ascii="宋体" w:hAnsi="宋体" w:cs="宋体"/>
                <w:color w:val="000000" w:themeColor="text1"/>
                <w:sz w:val="20"/>
                <w:lang w:val="en-US" w:eastAsia="zh-CN"/>
                <w14:textFill>
                  <w14:solidFill>
                    <w14:schemeClr w14:val="tx1"/>
                  </w14:solidFill>
                </w14:textFill>
              </w:rPr>
              <w:t>17</w:t>
            </w:r>
          </w:p>
        </w:tc>
        <w:tc>
          <w:tcPr>
            <w:tcW w:w="1925" w:type="dxa"/>
            <w:vAlign w:val="center"/>
          </w:tcPr>
          <w:p w14:paraId="20CB1C45">
            <w:pPr>
              <w:jc w:val="center"/>
              <w:rPr>
                <w:rFonts w:hint="default" w:ascii="宋体" w:hAnsi="宋体" w:eastAsia="宋体" w:cs="宋体"/>
                <w:color w:val="000000" w:themeColor="text1"/>
                <w:sz w:val="20"/>
                <w:lang w:val="en-US" w:eastAsia="zh-CN"/>
                <w14:textFill>
                  <w14:solidFill>
                    <w14:schemeClr w14:val="tx1"/>
                  </w14:solidFill>
                </w14:textFill>
              </w:rPr>
            </w:pPr>
            <w:r>
              <w:rPr>
                <w:rFonts w:hint="eastAsia" w:ascii="宋体" w:hAnsi="宋体" w:cs="宋体"/>
                <w:color w:val="000000" w:themeColor="text1"/>
                <w:sz w:val="20"/>
                <w:lang w:val="en-US" w:eastAsia="zh-CN"/>
                <w14:textFill>
                  <w14:solidFill>
                    <w14:schemeClr w14:val="tx1"/>
                  </w14:solidFill>
                </w14:textFill>
              </w:rPr>
              <w:t>价格合计</w:t>
            </w:r>
          </w:p>
        </w:tc>
        <w:tc>
          <w:tcPr>
            <w:tcW w:w="6996" w:type="dxa"/>
            <w:gridSpan w:val="4"/>
            <w:vAlign w:val="center"/>
          </w:tcPr>
          <w:p w14:paraId="34DB7E09">
            <w:pPr>
              <w:jc w:val="center"/>
              <w:rPr>
                <w:rFonts w:hint="default" w:ascii="宋体" w:hAnsi="宋体" w:eastAsia="宋体" w:cs="宋体"/>
                <w:color w:val="000000" w:themeColor="text1"/>
                <w:sz w:val="20"/>
                <w:lang w:val="en-US" w:eastAsia="zh-CN"/>
                <w14:textFill>
                  <w14:solidFill>
                    <w14:schemeClr w14:val="tx1"/>
                  </w14:solidFill>
                </w14:textFill>
              </w:rPr>
            </w:pPr>
            <w:r>
              <w:rPr>
                <w:rFonts w:hint="eastAsia" w:ascii="宋体" w:hAnsi="宋体" w:cs="宋体"/>
                <w:color w:val="000000" w:themeColor="text1"/>
                <w:sz w:val="20"/>
                <w:lang w:val="en-US" w:eastAsia="zh-CN"/>
                <w14:textFill>
                  <w14:solidFill>
                    <w14:schemeClr w14:val="tx1"/>
                  </w14:solidFill>
                </w14:textFill>
              </w:rPr>
              <w:t>大写：                  小写：</w:t>
            </w:r>
          </w:p>
        </w:tc>
      </w:tr>
    </w:tbl>
    <w:p w14:paraId="19AE0CCA">
      <w:pPr>
        <w:pStyle w:val="9"/>
        <w:widowControl/>
        <w:shd w:val="clear" w:color="auto" w:fill="FFFFFF"/>
        <w:spacing w:before="225" w:beforeAutospacing="0" w:after="225" w:afterAutospacing="0" w:line="26" w:lineRule="atLeast"/>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1、报价须包括所有运费、安装费、人工费、</w:t>
      </w:r>
      <w:r>
        <w:rPr>
          <w:rFonts w:hint="eastAsia" w:ascii="宋体" w:hAnsi="宋体" w:cs="宋体"/>
          <w:color w:val="000000" w:themeColor="text1"/>
          <w:shd w:val="clear" w:color="auto" w:fill="FFFFFF"/>
          <w:lang w:val="en-US" w:eastAsia="zh-CN"/>
          <w14:textFill>
            <w14:solidFill>
              <w14:schemeClr w14:val="tx1"/>
            </w14:solidFill>
          </w14:textFill>
        </w:rPr>
        <w:t>安装调试费、</w:t>
      </w:r>
      <w:r>
        <w:rPr>
          <w:rFonts w:hint="eastAsia" w:ascii="宋体" w:hAnsi="宋体" w:cs="宋体"/>
          <w:color w:val="000000" w:themeColor="text1"/>
          <w:shd w:val="clear" w:color="auto" w:fill="FFFFFF"/>
          <w14:textFill>
            <w14:solidFill>
              <w14:schemeClr w14:val="tx1"/>
            </w14:solidFill>
          </w14:textFill>
        </w:rPr>
        <w:t>税费和管理费等所有费用。</w:t>
      </w:r>
    </w:p>
    <w:p w14:paraId="3B55114F">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报价单位：（公章）</w:t>
      </w:r>
      <w:r>
        <w:rPr>
          <w:rFonts w:hint="eastAsia"/>
          <w:bCs/>
          <w:color w:val="000000" w:themeColor="text1"/>
          <w:sz w:val="24"/>
          <w14:textFill>
            <w14:solidFill>
              <w14:schemeClr w14:val="tx1"/>
            </w14:solidFill>
          </w14:textFill>
        </w:rPr>
        <w:t xml:space="preserve">                      </w:t>
      </w:r>
    </w:p>
    <w:p w14:paraId="1FA82B17">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系</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人：　</w:t>
      </w:r>
      <w:r>
        <w:rPr>
          <w:rFonts w:hint="eastAsia"/>
          <w:bCs/>
          <w:color w:val="000000" w:themeColor="text1"/>
          <w:sz w:val="24"/>
          <w14:textFill>
            <w14:solidFill>
              <w14:schemeClr w14:val="tx1"/>
            </w14:solidFill>
          </w14:textFill>
        </w:rPr>
        <w:t xml:space="preserve">  </w:t>
      </w:r>
    </w:p>
    <w:p w14:paraId="33AB7339">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联系电话：</w:t>
      </w:r>
      <w:r>
        <w:rPr>
          <w:rFonts w:hint="eastAsia"/>
          <w:bCs/>
          <w:color w:val="000000" w:themeColor="text1"/>
          <w:sz w:val="24"/>
          <w14:textFill>
            <w14:solidFill>
              <w14:schemeClr w14:val="tx1"/>
            </w14:solidFill>
          </w14:textFill>
        </w:rPr>
        <w:t xml:space="preserve">                             </w:t>
      </w:r>
    </w:p>
    <w:p w14:paraId="36474059">
      <w:pPr>
        <w:adjustRightInd w:val="0"/>
        <w:snapToGrid w:val="0"/>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月</w:t>
      </w:r>
      <w:r>
        <w:rPr>
          <w:rFonts w:hint="eastAsia"/>
          <w:bCs/>
          <w:color w:val="000000" w:themeColor="text1"/>
          <w:sz w:val="24"/>
          <w14:textFill>
            <w14:solidFill>
              <w14:schemeClr w14:val="tx1"/>
            </w14:solidFill>
          </w14:textFill>
        </w:rPr>
        <w:t xml:space="preserve">   </w:t>
      </w:r>
      <w:r>
        <w:rPr>
          <w:bCs/>
          <w:color w:val="000000" w:themeColor="text1"/>
          <w:sz w:val="24"/>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7F"/>
    <w:rsid w:val="000226FD"/>
    <w:rsid w:val="00174928"/>
    <w:rsid w:val="00210AD5"/>
    <w:rsid w:val="00245B48"/>
    <w:rsid w:val="00245E7F"/>
    <w:rsid w:val="002A20D3"/>
    <w:rsid w:val="002A464C"/>
    <w:rsid w:val="00407BD9"/>
    <w:rsid w:val="005E5821"/>
    <w:rsid w:val="00794B39"/>
    <w:rsid w:val="00971C9B"/>
    <w:rsid w:val="00AE04AF"/>
    <w:rsid w:val="00B0369A"/>
    <w:rsid w:val="00BB58D6"/>
    <w:rsid w:val="00C028CD"/>
    <w:rsid w:val="00DF6DDF"/>
    <w:rsid w:val="00E66675"/>
    <w:rsid w:val="00EA3910"/>
    <w:rsid w:val="02355837"/>
    <w:rsid w:val="05AA3302"/>
    <w:rsid w:val="07293490"/>
    <w:rsid w:val="0DB7665D"/>
    <w:rsid w:val="135E0D52"/>
    <w:rsid w:val="233B037C"/>
    <w:rsid w:val="30B37DF0"/>
    <w:rsid w:val="642F0DC7"/>
    <w:rsid w:val="740B1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0"/>
    <w:pPr>
      <w:keepNext/>
      <w:jc w:val="center"/>
      <w:outlineLvl w:val="0"/>
    </w:pPr>
    <w:rPr>
      <w:rFonts w:ascii="楷体_GB2312" w:eastAsia="楷体_GB2312"/>
      <w:sz w:val="28"/>
      <w:szCs w:val="28"/>
    </w:rPr>
  </w:style>
  <w:style w:type="paragraph" w:styleId="4">
    <w:name w:val="heading 3"/>
    <w:basedOn w:val="1"/>
    <w:next w:val="5"/>
    <w:link w:val="16"/>
    <w:qFormat/>
    <w:uiPriority w:val="0"/>
    <w:pPr>
      <w:keepNext/>
      <w:keepLines/>
      <w:spacing w:before="260" w:after="260" w:line="416" w:lineRule="auto"/>
      <w:outlineLvl w:val="2"/>
    </w:pPr>
    <w:rPr>
      <w:b/>
      <w:bCs/>
      <w:sz w:val="32"/>
      <w:szCs w:val="32"/>
    </w:rPr>
  </w:style>
  <w:style w:type="paragraph" w:styleId="2">
    <w:name w:val="heading 4"/>
    <w:basedOn w:val="1"/>
    <w:next w:val="1"/>
    <w:link w:val="17"/>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link w:val="18"/>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6"/>
    <w:link w:val="19"/>
    <w:qFormat/>
    <w:uiPriority w:val="0"/>
    <w:pPr>
      <w:ind w:firstLine="420" w:firstLineChars="200"/>
    </w:pPr>
    <w:rPr>
      <w:rFonts w:ascii="楷体_GB2312" w:eastAsia="楷体_GB2312"/>
      <w:b/>
      <w:bCs/>
      <w:kern w:val="0"/>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标题 1 Char"/>
    <w:basedOn w:val="12"/>
    <w:link w:val="3"/>
    <w:qFormat/>
    <w:uiPriority w:val="0"/>
    <w:rPr>
      <w:rFonts w:ascii="楷体_GB2312" w:hAnsi="Calibri" w:eastAsia="楷体_GB2312" w:cs="Times New Roman"/>
      <w:sz w:val="28"/>
      <w:szCs w:val="28"/>
    </w:rPr>
  </w:style>
  <w:style w:type="character" w:customStyle="1" w:styleId="16">
    <w:name w:val="标题 3 Char"/>
    <w:basedOn w:val="12"/>
    <w:link w:val="4"/>
    <w:qFormat/>
    <w:uiPriority w:val="0"/>
    <w:rPr>
      <w:rFonts w:ascii="Calibri" w:hAnsi="Calibri" w:eastAsia="宋体" w:cs="Times New Roman"/>
      <w:b/>
      <w:bCs/>
      <w:sz w:val="32"/>
      <w:szCs w:val="32"/>
    </w:rPr>
  </w:style>
  <w:style w:type="character" w:customStyle="1" w:styleId="17">
    <w:name w:val="标题 4 Char"/>
    <w:basedOn w:val="12"/>
    <w:link w:val="2"/>
    <w:qFormat/>
    <w:uiPriority w:val="0"/>
    <w:rPr>
      <w:rFonts w:ascii="Arial" w:hAnsi="Arial" w:eastAsia="黑体" w:cs="Times New Roman"/>
      <w:b/>
      <w:bCs/>
      <w:sz w:val="28"/>
      <w:szCs w:val="28"/>
    </w:rPr>
  </w:style>
  <w:style w:type="character" w:customStyle="1" w:styleId="18">
    <w:name w:val="正文文本缩进 Char"/>
    <w:basedOn w:val="12"/>
    <w:link w:val="6"/>
    <w:semiHidden/>
    <w:uiPriority w:val="99"/>
    <w:rPr>
      <w:rFonts w:ascii="Calibri" w:hAnsi="Calibri" w:eastAsia="宋体" w:cs="Times New Roman"/>
      <w:szCs w:val="24"/>
    </w:rPr>
  </w:style>
  <w:style w:type="character" w:customStyle="1" w:styleId="19">
    <w:name w:val="正文首行缩进 2 Char"/>
    <w:basedOn w:val="18"/>
    <w:link w:val="10"/>
    <w:qFormat/>
    <w:uiPriority w:val="0"/>
    <w:rPr>
      <w:rFonts w:ascii="楷体_GB2312" w:hAnsi="Calibri" w:eastAsia="楷体_GB2312" w:cs="Times New Roman"/>
      <w:b/>
      <w:bCs/>
      <w:kern w:val="0"/>
      <w:szCs w:val="24"/>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2405</Words>
  <Characters>2595</Characters>
  <Lines>23</Lines>
  <Paragraphs>6</Paragraphs>
  <TotalTime>11</TotalTime>
  <ScaleCrop>false</ScaleCrop>
  <LinksUpToDate>false</LinksUpToDate>
  <CharactersWithSpaces>3023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2025-02-20T07:39:00Z</dcterms:created>
  <dc:creator>Administrator</dc:creator>
  <cp:lastModifiedBy>^ω^</cp:lastModifiedBy>
  <dcterms:modified xsi:type="dcterms:W3CDTF">2025-02-24T06:36:26Z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eyJoZGlkIjoiMTllMzBiZTYyYTQ5ODVmZWE4MzI5ZDNkOGMwYTkzMDIiLCJ1c2VySWQiOiI2MTgwODI0MjQifQ==</vt:lpwstr>
  </property>
  <property fmtid="{D5CDD505-2E9C-101B-9397-08002B2CF9AE}" pid="3" name="KSOProductBuildVer">
    <vt:lpwstr>2052-12.1.0.20305</vt:lpwstr>
  </property>
  <property fmtid="{D5CDD505-2E9C-101B-9397-08002B2CF9AE}" pid="4" name="ICV">
    <vt:lpwstr>383ED632621A46C99F53D0B02677F563_12</vt:lpwstr>
  </property>
</Properties>
</file>