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20" w:lineRule="exact"/>
        <w:jc w:val="center"/>
        <w:rPr>
          <w:rFonts w:hint="eastAsia" w:eastAsia="方正小标宋_GBK"/>
          <w:color w:val="000000"/>
          <w:sz w:val="40"/>
          <w:szCs w:val="40"/>
        </w:rPr>
      </w:pPr>
      <w:r>
        <w:rPr>
          <w:rFonts w:hint="eastAsia" w:eastAsia="方正小标宋_GBK"/>
          <w:color w:val="000000"/>
          <w:sz w:val="40"/>
          <w:szCs w:val="40"/>
        </w:rPr>
        <w:t>办公用纸定点单位基本情况</w:t>
      </w:r>
    </w:p>
    <w:tbl>
      <w:tblPr>
        <w:tblStyle w:val="2"/>
        <w:tblW w:w="9113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2792"/>
        <w:gridCol w:w="2949"/>
        <w:gridCol w:w="1440"/>
        <w:gridCol w:w="11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</w:rPr>
              <w:t>经营网点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eastAsia="方正黑体_GBK" w:cs="宋体"/>
                <w:color w:val="000000"/>
                <w:kern w:val="0"/>
                <w:sz w:val="24"/>
              </w:rPr>
              <w:t>联系人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盐城东腾纸业有限公司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盐城市腾飞路102号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13222380399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蒋留英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盐城市恒升科贸有限公司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spacing w:val="-10"/>
                <w:kern w:val="0"/>
                <w:sz w:val="22"/>
                <w:szCs w:val="22"/>
              </w:rPr>
              <w:t>盐城市人民南路1号华邦国际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88306130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13905109592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张  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spacing w:val="-6"/>
                <w:kern w:val="0"/>
                <w:sz w:val="22"/>
                <w:szCs w:val="22"/>
              </w:rPr>
              <w:t>盐城市爱普电子工程有限公司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盐城市盐马路118号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66660916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88885530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范金萍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庞小梅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盐城市市级机关服务中心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盐城市世纪大道21号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86660105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薛春华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spacing w:val="-6"/>
                <w:kern w:val="0"/>
                <w:sz w:val="22"/>
                <w:szCs w:val="22"/>
              </w:rPr>
              <w:t>盐城市东帆数码科技有限公司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盐城市解放南路2号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13961970233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薛德宏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盐城市科文贸易有限公司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盐城市沿河中路13路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88369538   13905104808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胥建康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spacing w:val="-6"/>
                <w:kern w:val="0"/>
                <w:sz w:val="22"/>
                <w:szCs w:val="22"/>
              </w:rPr>
              <w:t>盐城雅丽办公用品有限公司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盐城市南城河路6号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88358699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马  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B2A6D"/>
    <w:rsid w:val="18BB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2020-08-03T09:46:00Z</dcterms:created>
  <dc:creator>Samsung</dc:creator>
  <cp:lastModifiedBy>Samsung</cp:lastModifiedBy>
  <dcterms:modified xsi:type="dcterms:W3CDTF">2020-08-03T09:47:19Z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