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120" w:beforeAutospacing="0" w:after="0" w:afterAutospacing="0" w:line="338" w:lineRule="atLeast"/>
        <w:jc w:val="center"/>
        <w:rPr>
          <w:rStyle w:val="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10"/>
          <w:rFonts w:ascii="Times New Roman" w:hAnsi="Times New Roman"/>
          <w:color w:val="000000"/>
          <w:sz w:val="28"/>
          <w:szCs w:val="28"/>
          <w:shd w:val="clear" w:color="auto" w:fill="FFFFFF"/>
        </w:rPr>
        <w:t>盐城工业职业技术学院</w:t>
      </w:r>
    </w:p>
    <w:p>
      <w:pPr>
        <w:pStyle w:val="6"/>
        <w:widowControl/>
        <w:shd w:val="clear" w:color="auto" w:fill="FFFFFF"/>
        <w:spacing w:before="0" w:beforeAutospacing="0" w:after="120" w:afterAutospacing="0" w:line="338" w:lineRule="atLeast"/>
        <w:jc w:val="center"/>
        <w:rPr>
          <w:rStyle w:val="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10"/>
          <w:rFonts w:ascii="Times New Roman" w:hAnsi="Times New Roman"/>
          <w:color w:val="000000"/>
          <w:sz w:val="28"/>
          <w:szCs w:val="28"/>
          <w:shd w:val="clear" w:color="auto" w:fill="FFFFFF"/>
        </w:rPr>
        <w:t>汽车</w:t>
      </w:r>
      <w:r>
        <w:rPr>
          <w:rStyle w:val="10"/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工程</w:t>
      </w:r>
      <w:r>
        <w:rPr>
          <w:rStyle w:val="10"/>
          <w:rFonts w:ascii="Times New Roman" w:hAnsi="Times New Roman"/>
          <w:color w:val="000000"/>
          <w:sz w:val="28"/>
          <w:szCs w:val="28"/>
          <w:shd w:val="clear" w:color="auto" w:fill="FFFFFF"/>
        </w:rPr>
        <w:t>学院机械类实训耗材采购</w:t>
      </w:r>
      <w:r>
        <w:rPr>
          <w:rStyle w:val="10"/>
          <w:rFonts w:hint="eastAsia" w:ascii="Times New Roman" w:hAnsi="Times New Roman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Style w:val="10"/>
          <w:rFonts w:hint="eastAsia" w:ascii="Times New Roman" w:hAnsi="Times New Roman"/>
          <w:color w:val="000000"/>
          <w:sz w:val="28"/>
          <w:szCs w:val="28"/>
          <w:shd w:val="clear" w:color="auto" w:fill="FFFFFF"/>
          <w:lang w:val="en-US" w:eastAsia="zh-CN"/>
        </w:rPr>
        <w:t>二次</w:t>
      </w:r>
      <w:bookmarkStart w:id="0" w:name="_GoBack"/>
      <w:bookmarkEnd w:id="0"/>
      <w:r>
        <w:rPr>
          <w:rStyle w:val="10"/>
          <w:rFonts w:hint="eastAsia" w:ascii="Times New Roman" w:hAnsi="Times New Roman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Style w:val="10"/>
          <w:rFonts w:ascii="Times New Roman" w:hAnsi="Times New Roman"/>
          <w:color w:val="000000"/>
          <w:sz w:val="28"/>
          <w:szCs w:val="28"/>
          <w:shd w:val="clear" w:color="auto" w:fill="FFFFFF"/>
        </w:rPr>
        <w:t>询价公告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jc w:val="center"/>
        <w:rPr>
          <w:rFonts w:ascii="Times New Roman" w:hAnsi="Times New Roman"/>
          <w:b/>
          <w:color w:val="000000"/>
          <w:sz w:val="21"/>
          <w:szCs w:val="22"/>
        </w:rPr>
      </w:pPr>
      <w:r>
        <w:rPr>
          <w:rStyle w:val="10"/>
          <w:rFonts w:ascii="Times New Roman" w:hAnsi="Times New Roman"/>
          <w:b w:val="0"/>
          <w:color w:val="000000"/>
          <w:szCs w:val="28"/>
          <w:shd w:val="clear" w:color="auto" w:fill="FFFFFF"/>
        </w:rPr>
        <w:t>项目编号：</w:t>
      </w:r>
      <w:r>
        <w:rPr>
          <w:rStyle w:val="10"/>
          <w:rFonts w:hint="eastAsia" w:ascii="Times New Roman" w:hAnsi="Times New Roman"/>
          <w:b w:val="0"/>
          <w:color w:val="000000"/>
          <w:szCs w:val="28"/>
          <w:shd w:val="clear" w:color="auto" w:fill="FFFFFF"/>
        </w:rPr>
        <w:t>2020F-009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420"/>
        <w:textAlignment w:val="top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盐城工业职业技术学院汽车</w:t>
      </w:r>
      <w:r>
        <w:rPr>
          <w:rFonts w:hint="eastAsia" w:ascii="Times New Roman" w:hAnsi="Times New Roman"/>
          <w:color w:val="000000"/>
          <w:shd w:val="clear" w:color="auto" w:fill="FFFFFF"/>
        </w:rPr>
        <w:t>工程</w:t>
      </w:r>
      <w:r>
        <w:rPr>
          <w:rFonts w:ascii="Times New Roman" w:hAnsi="Times New Roman"/>
          <w:color w:val="000000"/>
          <w:shd w:val="clear" w:color="auto" w:fill="FFFFFF"/>
        </w:rPr>
        <w:t>学院就实训室所需要的机械类实训耗材进行询价采购，欢迎具有相应供货能力的供应商参加。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textAlignment w:val="top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</w:rPr>
        <w:t>一、</w:t>
      </w:r>
      <w:r>
        <w:rPr>
          <w:rFonts w:hint="eastAsia" w:ascii="Times New Roman" w:hAnsi="Times New Roman"/>
          <w:b/>
        </w:rPr>
        <w:t>货物采购明细及限价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2"/>
        <w:textAlignment w:val="top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1</w:t>
      </w:r>
      <w:r>
        <w:rPr>
          <w:rFonts w:hint="eastAsia" w:ascii="Times New Roman" w:hAnsi="Times New Roman"/>
          <w:color w:val="000000"/>
          <w:shd w:val="clear" w:color="auto" w:fill="FFFFFF"/>
        </w:rPr>
        <w:t>．</w:t>
      </w:r>
      <w:r>
        <w:rPr>
          <w:rFonts w:ascii="Times New Roman" w:hAnsi="Times New Roman"/>
          <w:color w:val="000000"/>
          <w:shd w:val="clear" w:color="auto" w:fill="FFFFFF"/>
        </w:rPr>
        <w:t>具体询价采购参数要求见附件：2020</w:t>
      </w:r>
      <w:r>
        <w:rPr>
          <w:rFonts w:hint="eastAsia" w:ascii="Times New Roman" w:hAnsi="Times New Roman"/>
          <w:color w:val="000000"/>
          <w:shd w:val="clear" w:color="auto" w:fill="FFFFFF"/>
        </w:rPr>
        <w:t>年</w:t>
      </w:r>
      <w:r>
        <w:rPr>
          <w:rFonts w:ascii="Times New Roman" w:hAnsi="Times New Roman"/>
          <w:color w:val="000000"/>
          <w:shd w:val="clear" w:color="auto" w:fill="FFFFFF"/>
        </w:rPr>
        <w:t>机械类实训耗材报价表；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2"/>
        <w:textAlignment w:val="top"/>
        <w:rPr>
          <w:rFonts w:ascii="Times New Roman" w:hAnsi="Times New Roman"/>
          <w:color w:val="000000"/>
          <w:shd w:val="clear" w:color="auto" w:fill="FFFFFF"/>
        </w:rPr>
      </w:pPr>
      <w:r>
        <w:rPr>
          <w:rFonts w:hint="eastAsia" w:ascii="Times New Roman" w:hAnsi="Times New Roman"/>
          <w:color w:val="000000"/>
          <w:shd w:val="clear" w:color="auto" w:fill="FFFFFF"/>
        </w:rPr>
        <w:t>2．不高于市场价的报价方为有效。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</w:rPr>
        <w:t>二、付款方式：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hint="eastAsia" w:ascii="Times New Roman" w:hAnsi="Times New Roman"/>
          <w:color w:val="000000"/>
          <w:shd w:val="clear" w:color="auto" w:fill="FFFFFF"/>
        </w:rPr>
        <w:t>货物</w:t>
      </w:r>
      <w:r>
        <w:rPr>
          <w:rFonts w:ascii="Times New Roman" w:hAnsi="Times New Roman"/>
          <w:color w:val="000000"/>
          <w:shd w:val="clear" w:color="auto" w:fill="FFFFFF"/>
        </w:rPr>
        <w:t>到我校摆放到位，经验收合格，支付货款。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</w:rPr>
        <w:t>三、供货时间及地点：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</w:rPr>
        <w:t>供货时间：</w:t>
      </w:r>
      <w:r>
        <w:rPr>
          <w:rFonts w:ascii="Times New Roman" w:hAnsi="Times New Roman"/>
          <w:color w:val="000000"/>
          <w:shd w:val="clear" w:color="auto" w:fill="FFFFFF"/>
        </w:rPr>
        <w:t>2020年</w:t>
      </w:r>
      <w:r>
        <w:rPr>
          <w:rFonts w:hint="eastAsia" w:ascii="Times New Roman" w:hAnsi="Times New Roman"/>
          <w:color w:val="000000"/>
          <w:shd w:val="clear" w:color="auto" w:fill="FFFFFF"/>
          <w:lang w:val="en-US" w:eastAsia="zh-CN"/>
        </w:rPr>
        <w:t>6</w:t>
      </w:r>
      <w:r>
        <w:rPr>
          <w:rFonts w:ascii="Times New Roman" w:hAnsi="Times New Roman"/>
          <w:color w:val="000000"/>
          <w:shd w:val="clear" w:color="auto" w:fill="FFFFFF"/>
        </w:rPr>
        <w:t>月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8</w:t>
      </w:r>
      <w:r>
        <w:rPr>
          <w:rFonts w:ascii="Times New Roman" w:hAnsi="Times New Roman"/>
          <w:color w:val="000000"/>
          <w:shd w:val="clear" w:color="auto" w:fill="FFFFFF"/>
        </w:rPr>
        <w:t>日前，地点：盐城工业职业技术学院。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textAlignment w:val="top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</w:rPr>
        <w:t>四、招标要求：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1</w:t>
      </w:r>
      <w:r>
        <w:rPr>
          <w:rFonts w:hint="eastAsia" w:ascii="Times New Roman" w:hAnsi="Times New Roman"/>
          <w:color w:val="000000"/>
          <w:shd w:val="clear" w:color="auto" w:fill="FFFFFF"/>
        </w:rPr>
        <w:t>．</w:t>
      </w:r>
      <w:r>
        <w:rPr>
          <w:rFonts w:ascii="Times New Roman" w:hAnsi="Times New Roman"/>
          <w:color w:val="000000"/>
          <w:shd w:val="clear" w:color="auto" w:fill="FFFFFF"/>
        </w:rPr>
        <w:t>投标文件内应该提供供应商营业执照复印件、法人代表授权书、投标单位代表身份证复印件、2020年机械类实训耗材报价表等书面材料</w:t>
      </w:r>
      <w:r>
        <w:rPr>
          <w:rFonts w:ascii="Times New Roman" w:hAnsi="Times New Roman"/>
          <w:color w:val="FF0000"/>
          <w:shd w:val="clear" w:color="auto" w:fill="FFFFFF"/>
        </w:rPr>
        <w:t>（</w:t>
      </w:r>
      <w:r>
        <w:rPr>
          <w:rFonts w:hint="eastAsia" w:ascii="Times New Roman" w:hAnsi="Times New Roman"/>
          <w:color w:val="FF0000"/>
          <w:shd w:val="clear" w:color="auto" w:fill="FFFFFF"/>
        </w:rPr>
        <w:t>所有材料均需加盖报价单位公章</w:t>
      </w:r>
      <w:r>
        <w:rPr>
          <w:rFonts w:ascii="Times New Roman" w:hAnsi="Times New Roman"/>
          <w:color w:val="FF0000"/>
          <w:shd w:val="clear" w:color="auto" w:fill="FFFFFF"/>
        </w:rPr>
        <w:t>）</w:t>
      </w:r>
      <w:r>
        <w:rPr>
          <w:rFonts w:ascii="Times New Roman" w:hAnsi="Times New Roman"/>
          <w:color w:val="000000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</w:t>
      </w:r>
      <w:r>
        <w:rPr>
          <w:rFonts w:hint="eastAsia" w:ascii="Times New Roman" w:hAnsi="Times New Roman"/>
          <w:color w:val="000000"/>
          <w:shd w:val="clear" w:color="auto" w:fill="FFFFFF"/>
        </w:rPr>
        <w:t>．</w:t>
      </w:r>
      <w:r>
        <w:rPr>
          <w:rFonts w:ascii="Times New Roman" w:hAnsi="Times New Roman"/>
          <w:color w:val="000000"/>
          <w:shd w:val="clear" w:color="auto" w:fill="FFFFFF"/>
        </w:rPr>
        <w:t>报价须包括运费、安装费、人工费、税费和管理费等所有费用；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</w:t>
      </w:r>
      <w:r>
        <w:rPr>
          <w:rFonts w:hint="eastAsia" w:ascii="Times New Roman" w:hAnsi="Times New Roman"/>
          <w:color w:val="000000"/>
          <w:shd w:val="clear" w:color="auto" w:fill="FFFFFF"/>
        </w:rPr>
        <w:t>．</w:t>
      </w:r>
      <w:r>
        <w:rPr>
          <w:rFonts w:ascii="Times New Roman" w:hAnsi="Times New Roman"/>
          <w:color w:val="000000"/>
          <w:shd w:val="clear" w:color="auto" w:fill="FFFFFF"/>
        </w:rPr>
        <w:t>质保要求：提供一年以上免费质保；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4．投标文件必须加盖报价单位公章、联系人签名后方才有效；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5．成交后，供应商须出具与其营业执照名称相一致的销售发票；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6．报价单位必须在2020年</w:t>
      </w:r>
      <w:r>
        <w:rPr>
          <w:rFonts w:hint="eastAsia" w:ascii="Times New Roman" w:hAnsi="Times New Roman"/>
          <w:color w:val="000000"/>
          <w:shd w:val="clear" w:color="auto" w:fill="FFFFFF"/>
          <w:lang w:val="en-US" w:eastAsia="zh-CN"/>
        </w:rPr>
        <w:t>6</w:t>
      </w:r>
      <w:r>
        <w:rPr>
          <w:rFonts w:ascii="Times New Roman" w:hAnsi="Times New Roman"/>
          <w:color w:val="000000"/>
          <w:shd w:val="clear" w:color="auto" w:fill="FFFFFF"/>
        </w:rPr>
        <w:t>月</w:t>
      </w:r>
      <w:r>
        <w:rPr>
          <w:rFonts w:hint="eastAsia" w:ascii="Times New Roman" w:hAnsi="Times New Roman"/>
          <w:color w:val="000000"/>
          <w:shd w:val="clear" w:color="auto" w:fill="FFFFFF"/>
          <w:lang w:val="en-US" w:eastAsia="zh-CN"/>
        </w:rPr>
        <w:t>2</w:t>
      </w:r>
      <w:r>
        <w:rPr>
          <w:rFonts w:ascii="Times New Roman" w:hAnsi="Times New Roman"/>
          <w:color w:val="000000"/>
          <w:shd w:val="clear" w:color="auto" w:fill="FFFFFF"/>
        </w:rPr>
        <w:t>日1</w:t>
      </w:r>
      <w:r>
        <w:rPr>
          <w:rFonts w:hint="eastAsia" w:ascii="Times New Roman" w:hAnsi="Times New Roman"/>
          <w:color w:val="000000"/>
          <w:shd w:val="clear" w:color="auto" w:fill="FFFFFF"/>
        </w:rPr>
        <w:t>1</w:t>
      </w:r>
      <w:r>
        <w:rPr>
          <w:rFonts w:ascii="Times New Roman" w:hAnsi="Times New Roman"/>
          <w:color w:val="000000"/>
          <w:shd w:val="clear" w:color="auto" w:fill="FFFFFF"/>
        </w:rPr>
        <w:t>：00</w:t>
      </w:r>
      <w:r>
        <w:rPr>
          <w:rFonts w:hint="eastAsia" w:ascii="Times New Roman" w:hAnsi="Times New Roman"/>
          <w:color w:val="000000"/>
          <w:shd w:val="clear" w:color="auto" w:fill="FFFFFF"/>
        </w:rPr>
        <w:t>前</w:t>
      </w:r>
      <w:r>
        <w:rPr>
          <w:rFonts w:ascii="Times New Roman" w:hAnsi="Times New Roman"/>
          <w:color w:val="000000"/>
          <w:shd w:val="clear" w:color="auto" w:fill="FFFFFF"/>
        </w:rPr>
        <w:t>将报价</w:t>
      </w:r>
      <w:r>
        <w:rPr>
          <w:rFonts w:hint="eastAsia" w:ascii="Times New Roman" w:hAnsi="Times New Roman"/>
          <w:color w:val="000000"/>
          <w:shd w:val="clear" w:color="auto" w:fill="FFFFFF"/>
        </w:rPr>
        <w:t>表</w:t>
      </w:r>
      <w:r>
        <w:rPr>
          <w:rFonts w:ascii="Times New Roman" w:hAnsi="Times New Roman"/>
          <w:color w:val="000000"/>
          <w:shd w:val="clear" w:color="auto" w:fill="FFFFFF"/>
        </w:rPr>
        <w:t>密封后交采购方盐城工业职业技术学院</w:t>
      </w:r>
      <w:r>
        <w:rPr>
          <w:rFonts w:hint="eastAsia" w:ascii="Times New Roman" w:hAnsi="Times New Roman"/>
          <w:color w:val="000000"/>
          <w:shd w:val="clear" w:color="auto" w:fill="FFFFFF"/>
        </w:rPr>
        <w:t>招标办公室</w:t>
      </w:r>
      <w:r>
        <w:rPr>
          <w:rFonts w:ascii="Times New Roman" w:hAnsi="Times New Roman"/>
          <w:color w:val="000000"/>
          <w:shd w:val="clear" w:color="auto" w:fill="FFFFFF"/>
        </w:rPr>
        <w:t>，并在密封袋表面标注项目</w:t>
      </w:r>
      <w:r>
        <w:rPr>
          <w:rFonts w:hint="eastAsia" w:ascii="Times New Roman" w:hAnsi="Times New Roman"/>
          <w:color w:val="000000"/>
          <w:shd w:val="clear" w:color="auto" w:fill="FFFFFF"/>
        </w:rPr>
        <w:t>名称</w:t>
      </w:r>
      <w:r>
        <w:rPr>
          <w:rFonts w:ascii="Times New Roman" w:hAnsi="Times New Roman"/>
          <w:color w:val="000000"/>
          <w:shd w:val="clear" w:color="auto" w:fill="FFFFFF"/>
        </w:rPr>
        <w:t>、</w:t>
      </w:r>
      <w:r>
        <w:rPr>
          <w:rFonts w:hint="eastAsia" w:ascii="Times New Roman" w:hAnsi="Times New Roman"/>
          <w:color w:val="000000"/>
          <w:shd w:val="clear" w:color="auto" w:fill="FFFFFF"/>
        </w:rPr>
        <w:t>项目</w:t>
      </w:r>
      <w:r>
        <w:rPr>
          <w:rFonts w:ascii="Times New Roman" w:hAnsi="Times New Roman"/>
          <w:color w:val="000000"/>
          <w:shd w:val="clear" w:color="auto" w:fill="FFFFFF"/>
        </w:rPr>
        <w:t>编号、报价单位名称；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地址：解放南路285号，盐城工业职业技术学院</w:t>
      </w:r>
      <w:r>
        <w:rPr>
          <w:rFonts w:hint="eastAsia" w:ascii="Times New Roman" w:hAnsi="Times New Roman"/>
          <w:color w:val="000000"/>
          <w:shd w:val="clear" w:color="auto" w:fill="FFFFFF"/>
        </w:rPr>
        <w:t>后勤服务中心四楼405招标办公室</w:t>
      </w:r>
      <w:r>
        <w:rPr>
          <w:rFonts w:ascii="Times New Roman" w:hAnsi="Times New Roman"/>
          <w:color w:val="000000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textAlignment w:val="top"/>
        <w:rPr>
          <w:rFonts w:ascii="Times New Roman" w:hAnsi="Times New Roman"/>
          <w:color w:val="000000"/>
          <w:shd w:val="clear" w:color="auto" w:fill="FFFFFF"/>
        </w:rPr>
      </w:pPr>
      <w:r>
        <w:rPr>
          <w:rFonts w:hint="eastAsia" w:ascii="Times New Roman" w:hAnsi="Times New Roman"/>
          <w:color w:val="000000"/>
          <w:shd w:val="clear" w:color="auto" w:fill="FFFFFF"/>
        </w:rPr>
        <w:t>项目</w:t>
      </w:r>
      <w:r>
        <w:rPr>
          <w:rFonts w:ascii="Times New Roman" w:hAnsi="Times New Roman"/>
          <w:color w:val="000000"/>
          <w:shd w:val="clear" w:color="auto" w:fill="FFFFFF"/>
        </w:rPr>
        <w:t>联系人：陈老师  15851045245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firstLine="270"/>
        <w:textAlignment w:val="top"/>
        <w:rPr>
          <w:rFonts w:ascii="Times New Roman" w:hAnsi="Times New Roman"/>
          <w:color w:val="000000"/>
          <w:shd w:val="clear" w:color="auto" w:fill="FFFFFF"/>
        </w:rPr>
      </w:pPr>
      <w:r>
        <w:rPr>
          <w:rFonts w:hint="eastAsia" w:ascii="Times New Roman" w:hAnsi="Times New Roman"/>
          <w:color w:val="000000"/>
          <w:shd w:val="clear" w:color="auto" w:fill="FFFFFF"/>
        </w:rPr>
        <w:t>招标联系人：赵老师  88588707</w:t>
      </w:r>
    </w:p>
    <w:p>
      <w:pPr>
        <w:spacing w:line="300" w:lineRule="auto"/>
        <w:rPr>
          <w:rFonts w:ascii="Times New Roman" w:hAnsi="Times New Roman"/>
          <w:color w:val="000000"/>
          <w:kern w:val="0"/>
          <w:sz w:val="24"/>
          <w:shd w:val="clear" w:color="auto" w:fill="FFFFFF"/>
        </w:rPr>
      </w:pPr>
    </w:p>
    <w:p>
      <w:pPr>
        <w:spacing w:line="300" w:lineRule="auto"/>
        <w:rPr>
          <w:rFonts w:ascii="Times New Roman" w:hAnsi="Times New Roman"/>
          <w:color w:val="000000"/>
          <w:kern w:val="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 w:val="24"/>
          <w:shd w:val="clear" w:color="auto" w:fill="FFFFFF"/>
        </w:rPr>
        <w:t>附件：2020年机械类实训耗材报价表</w:t>
      </w:r>
    </w:p>
    <w:p>
      <w:pPr>
        <w:spacing w:line="360" w:lineRule="auto"/>
        <w:jc w:val="righ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盐城工业职业技术学院</w:t>
      </w:r>
    </w:p>
    <w:p>
      <w:pPr>
        <w:spacing w:line="360" w:lineRule="auto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2020年5月</w:t>
      </w:r>
      <w:r>
        <w:rPr>
          <w:rFonts w:hint="eastAsia" w:ascii="Times New Roman" w:hAnsi="Times New Roman"/>
          <w:lang w:val="en-US" w:eastAsia="zh-CN"/>
        </w:rPr>
        <w:t>28</w:t>
      </w:r>
      <w:r>
        <w:rPr>
          <w:rFonts w:hint="eastAsia" w:ascii="Times New Roman" w:hAnsi="Times New Roman"/>
        </w:rPr>
        <w:t>日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firstLine="157" w:firstLineChars="49"/>
        <w:jc w:val="center"/>
        <w:rPr>
          <w:rFonts w:ascii="Times New Roman" w:hAnsi="Times New Roman"/>
          <w:b/>
          <w:bCs/>
          <w:sz w:val="32"/>
        </w:rPr>
      </w:pPr>
    </w:p>
    <w:p>
      <w:pPr>
        <w:ind w:firstLine="157" w:firstLineChars="49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2020年机械类实训耗材报价表</w:t>
      </w:r>
    </w:p>
    <w:p>
      <w:pPr>
        <w:widowControl/>
        <w:jc w:val="center"/>
        <w:rPr>
          <w:rFonts w:ascii="Times New Roman" w:hAnsi="Times New Roman"/>
          <w:b/>
          <w:bCs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t>项目编号：</w:t>
      </w:r>
      <w:r>
        <w:rPr>
          <w:rStyle w:val="10"/>
          <w:rFonts w:hint="eastAsia" w:ascii="Times New Roman" w:hAnsi="Times New Roman"/>
          <w:b w:val="0"/>
          <w:color w:val="000000"/>
          <w:sz w:val="22"/>
          <w:szCs w:val="32"/>
          <w:shd w:val="clear" w:color="auto" w:fill="FFFFFF"/>
        </w:rPr>
        <w:t>2020F-009</w:t>
      </w:r>
    </w:p>
    <w:p>
      <w:pPr>
        <w:widowControl/>
        <w:jc w:val="center"/>
        <w:rPr>
          <w:rFonts w:ascii="Times New Roman" w:hAnsi="Times New Roman"/>
          <w:b/>
          <w:bCs/>
          <w:kern w:val="0"/>
          <w:sz w:val="24"/>
        </w:rPr>
      </w:pPr>
    </w:p>
    <w:tbl>
      <w:tblPr>
        <w:tblStyle w:val="8"/>
        <w:tblW w:w="82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353"/>
        <w:gridCol w:w="3231"/>
        <w:gridCol w:w="713"/>
        <w:gridCol w:w="850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名称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eastAsia="zh-TW"/>
              </w:rPr>
              <w:t>参考</w:t>
            </w:r>
            <w:r>
              <w:rPr>
                <w:rFonts w:ascii="Times New Roman" w:hAnsi="Times New Roman"/>
                <w:kern w:val="0"/>
                <w:sz w:val="24"/>
              </w:rPr>
              <w:t>参数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14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锉刀柄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CBTD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67"/>
              <w:ind w:left="14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锉刀柄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CBTX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67"/>
              <w:ind w:left="14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刀口角尺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CL100*63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"/>
              <w:ind w:left="14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锯条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NSK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ind w:left="14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丝锥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HYGM5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45"/>
              <w:ind w:left="14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丝锥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HYGM6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"/>
              <w:ind w:left="14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丝锥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HYGM8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14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丝锥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HYGM10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7"/>
              <w:spacing w:before="97"/>
              <w:ind w:left="14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9101 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45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万能角度尺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CL360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5"/>
              <w:ind w:left="56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攻丝手柄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SDA-2Y-5.5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5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45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SDA-2Y-11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SDA-2Y-13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SDA-2Y-14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SDA-2Y-16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SDA-2Y-17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棘轮块扳手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SDA-2Y-19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铜丝刷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SH150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毛刷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SH450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划针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CBZ80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系统电池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RB-GAZWF-2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ZJC90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螺纹刀片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JC-TF16A60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卡尺）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1"/>
                <w:szCs w:val="21"/>
                <w:u w:val="none"/>
                <w:lang w:val="en-US" w:eastAsia="zh-CN" w:bidi="ar"/>
              </w:rPr>
              <w:t>SFP300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系统充电电池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FANUCNC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线盘卷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GL30M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工具箱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SD-21C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导轨油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CCXT-46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刀片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JC-3020-W-GD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刀片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SLG080408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弹簧夹头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XJC-2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弹簧夹头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XJC-4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弹簧夹头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XJC-5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弹簧夹头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XJC-6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弹簧夹头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XJC-8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弹簧夹头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XJC-10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弹簧夹头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XJC-12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多功能工业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试布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SZD 100*100*40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车刀螺丝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RL-MVJNR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车刀垫片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 MVJNR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砂轮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DTTC60 200*20*32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小金刚石平锉刀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CF-400HZ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铝棒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SZD 4580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刀片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RL4020K5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SG-8.5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SG-6.8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SG-5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SG-4,2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SG-3.3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清洗工具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SJB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刀片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9L408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小桶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LHYCC16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平口钳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GJBQ-100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加油枪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DKK-50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多功能起子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HSD 8*150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高温手套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KSDH34500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热电偶 探头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XLG 8*1500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坩埚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SMGTL 155*185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坩埚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SMGTL  160*200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坩埚钳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SMGTL 60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专用维修多功能工具箱全套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KMSG-45M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G500*48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353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中心钻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D2.7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3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型芯毛坯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JMX 110*100*40mm（45G）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型腔毛坯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JMX 110*100*35mm（45G）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滑块毛坯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JMX 64.5*34*42mm（45G）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97"/>
              <w:ind w:left="65" w:right="52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斜顶毛坯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JMX 120*10*10mm（45G）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锂基脂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YCCZ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JP5009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DSJ320110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硬质合金立铣刀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硬质合金立铣刀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硬质合金立铣刀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硬质合金立铣刀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硬质合金立铣刀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硬质合金立铣刀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硬质合金立铣刀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D4.2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D5.8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D6.8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D9.8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D11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D11.6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红丹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JSYC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铰刀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SZCF D3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铰刀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SZCF D5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铰刀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SZCF D6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铰刀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SZCF D10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铰刀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SZCF D12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GBX D2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超声波气动打磨机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TWJ-16-0.3M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C型夹头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GBXC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倒角刀夹持充电扳手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DC6.824V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JSYC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脱模剂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TDX-450M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硬质合金牛鼻刀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D2R0.5，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硬质合金牛鼻刀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D3R0.5，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硬质合金牛鼻刀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D4R0.5，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硬质合金牛鼻刀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D6R0.5，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硬质合金牛鼻刀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D8R0.5，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硬质合金牛鼻刀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D10R0.5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硬质合金牛鼻刀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D12R0.5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硬质合金球头铣刀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SHSG D5R2.5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充电式扳手及配套头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DC6.618*100M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清洗剂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QC-M300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注：1.报价包括人工费、材料费、运输安装费、管理费、税费等所有相关的各项费用;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 w:eastAsia="PMingLiU"/>
          <w:b/>
          <w:sz w:val="22"/>
          <w:lang w:eastAsia="zh-TW"/>
        </w:rPr>
        <w:t xml:space="preserve">    </w:t>
      </w:r>
      <w:r>
        <w:rPr>
          <w:rFonts w:ascii="Times New Roman" w:hAnsi="Times New Roman"/>
          <w:b/>
          <w:sz w:val="22"/>
        </w:rPr>
        <w:t>2.商品必须全新正品，包含合格证。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联系人：　　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联系电话：</w:t>
      </w:r>
    </w:p>
    <w:p>
      <w:pPr>
        <w:spacing w:line="300" w:lineRule="exact"/>
        <w:ind w:right="48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47A0"/>
    <w:rsid w:val="00004249"/>
    <w:rsid w:val="000067C7"/>
    <w:rsid w:val="000113E0"/>
    <w:rsid w:val="000248EE"/>
    <w:rsid w:val="0006222A"/>
    <w:rsid w:val="00063E94"/>
    <w:rsid w:val="00070529"/>
    <w:rsid w:val="0008279C"/>
    <w:rsid w:val="000D13E1"/>
    <w:rsid w:val="000E2C8D"/>
    <w:rsid w:val="0010694F"/>
    <w:rsid w:val="001069BD"/>
    <w:rsid w:val="00114FA9"/>
    <w:rsid w:val="0012627B"/>
    <w:rsid w:val="00141885"/>
    <w:rsid w:val="001A6E71"/>
    <w:rsid w:val="001B10A0"/>
    <w:rsid w:val="00241103"/>
    <w:rsid w:val="002563A6"/>
    <w:rsid w:val="00272886"/>
    <w:rsid w:val="002739DD"/>
    <w:rsid w:val="00276255"/>
    <w:rsid w:val="00285140"/>
    <w:rsid w:val="002A134D"/>
    <w:rsid w:val="002A5D2C"/>
    <w:rsid w:val="002B33D2"/>
    <w:rsid w:val="002C6EEE"/>
    <w:rsid w:val="002D1D45"/>
    <w:rsid w:val="002D5547"/>
    <w:rsid w:val="002E07C8"/>
    <w:rsid w:val="002F1EE8"/>
    <w:rsid w:val="002F6FAB"/>
    <w:rsid w:val="00307E05"/>
    <w:rsid w:val="00351244"/>
    <w:rsid w:val="0037034D"/>
    <w:rsid w:val="003877CC"/>
    <w:rsid w:val="00395674"/>
    <w:rsid w:val="003A4239"/>
    <w:rsid w:val="003E627D"/>
    <w:rsid w:val="003F0C0D"/>
    <w:rsid w:val="004317A1"/>
    <w:rsid w:val="00451C2F"/>
    <w:rsid w:val="00460F52"/>
    <w:rsid w:val="004A22C8"/>
    <w:rsid w:val="004F1C87"/>
    <w:rsid w:val="00507E15"/>
    <w:rsid w:val="00522F6D"/>
    <w:rsid w:val="00541137"/>
    <w:rsid w:val="0056030D"/>
    <w:rsid w:val="005763A7"/>
    <w:rsid w:val="005A0768"/>
    <w:rsid w:val="005A692B"/>
    <w:rsid w:val="005F3F1A"/>
    <w:rsid w:val="005F4D21"/>
    <w:rsid w:val="00616B56"/>
    <w:rsid w:val="00617A53"/>
    <w:rsid w:val="00637D0A"/>
    <w:rsid w:val="006644B3"/>
    <w:rsid w:val="00690FE4"/>
    <w:rsid w:val="0069171C"/>
    <w:rsid w:val="00694CFD"/>
    <w:rsid w:val="006B0D7D"/>
    <w:rsid w:val="006B1A8C"/>
    <w:rsid w:val="006B2FCA"/>
    <w:rsid w:val="006C43CF"/>
    <w:rsid w:val="006C4752"/>
    <w:rsid w:val="006F14DE"/>
    <w:rsid w:val="00720BB9"/>
    <w:rsid w:val="007375CB"/>
    <w:rsid w:val="007377AB"/>
    <w:rsid w:val="00744DEE"/>
    <w:rsid w:val="0078683A"/>
    <w:rsid w:val="00793A8B"/>
    <w:rsid w:val="007A29FE"/>
    <w:rsid w:val="007D78AB"/>
    <w:rsid w:val="00817992"/>
    <w:rsid w:val="00820BDA"/>
    <w:rsid w:val="00835AE9"/>
    <w:rsid w:val="00865D36"/>
    <w:rsid w:val="008A3DC1"/>
    <w:rsid w:val="008C1E4C"/>
    <w:rsid w:val="008C6669"/>
    <w:rsid w:val="008F607D"/>
    <w:rsid w:val="009255B5"/>
    <w:rsid w:val="009312C5"/>
    <w:rsid w:val="009417B3"/>
    <w:rsid w:val="00983DAB"/>
    <w:rsid w:val="00987897"/>
    <w:rsid w:val="00997771"/>
    <w:rsid w:val="009B523F"/>
    <w:rsid w:val="009C2AE4"/>
    <w:rsid w:val="00A23FD5"/>
    <w:rsid w:val="00A66565"/>
    <w:rsid w:val="00A778C8"/>
    <w:rsid w:val="00A81D7E"/>
    <w:rsid w:val="00AA1E8F"/>
    <w:rsid w:val="00AC7B52"/>
    <w:rsid w:val="00AF53C9"/>
    <w:rsid w:val="00B225E0"/>
    <w:rsid w:val="00B23E7B"/>
    <w:rsid w:val="00B541F2"/>
    <w:rsid w:val="00B57E52"/>
    <w:rsid w:val="00B642F4"/>
    <w:rsid w:val="00B647A0"/>
    <w:rsid w:val="00BA351B"/>
    <w:rsid w:val="00C11CC4"/>
    <w:rsid w:val="00C30FDB"/>
    <w:rsid w:val="00C346C6"/>
    <w:rsid w:val="00C76E15"/>
    <w:rsid w:val="00C9451F"/>
    <w:rsid w:val="00C95DF3"/>
    <w:rsid w:val="00CA094E"/>
    <w:rsid w:val="00CA0A9C"/>
    <w:rsid w:val="00CD6BDE"/>
    <w:rsid w:val="00CE0862"/>
    <w:rsid w:val="00D13BA8"/>
    <w:rsid w:val="00D13F05"/>
    <w:rsid w:val="00D17808"/>
    <w:rsid w:val="00D23880"/>
    <w:rsid w:val="00D47255"/>
    <w:rsid w:val="00D57811"/>
    <w:rsid w:val="00D631C4"/>
    <w:rsid w:val="00D65CF4"/>
    <w:rsid w:val="00D80681"/>
    <w:rsid w:val="00DB5610"/>
    <w:rsid w:val="00DE01D7"/>
    <w:rsid w:val="00DF7647"/>
    <w:rsid w:val="00E172FC"/>
    <w:rsid w:val="00E70E4A"/>
    <w:rsid w:val="00E923A2"/>
    <w:rsid w:val="00E96EF1"/>
    <w:rsid w:val="00EB0918"/>
    <w:rsid w:val="00ED092D"/>
    <w:rsid w:val="00F0649F"/>
    <w:rsid w:val="00F1128C"/>
    <w:rsid w:val="00F3127C"/>
    <w:rsid w:val="00F433E2"/>
    <w:rsid w:val="00F66503"/>
    <w:rsid w:val="00FA4C65"/>
    <w:rsid w:val="00FA762C"/>
    <w:rsid w:val="00FF7BB2"/>
    <w:rsid w:val="0878373A"/>
    <w:rsid w:val="08997467"/>
    <w:rsid w:val="09F726FC"/>
    <w:rsid w:val="0F4F4F30"/>
    <w:rsid w:val="10435DC2"/>
    <w:rsid w:val="112016AC"/>
    <w:rsid w:val="128E291F"/>
    <w:rsid w:val="1752676A"/>
    <w:rsid w:val="1D98468E"/>
    <w:rsid w:val="1DC10FFA"/>
    <w:rsid w:val="1F737EC1"/>
    <w:rsid w:val="21CB6B56"/>
    <w:rsid w:val="21F40949"/>
    <w:rsid w:val="228E0CAA"/>
    <w:rsid w:val="22B248A0"/>
    <w:rsid w:val="25D21228"/>
    <w:rsid w:val="26D17305"/>
    <w:rsid w:val="284D1187"/>
    <w:rsid w:val="2AE26956"/>
    <w:rsid w:val="2AF97BEB"/>
    <w:rsid w:val="2FC823D4"/>
    <w:rsid w:val="3070414D"/>
    <w:rsid w:val="375D08AA"/>
    <w:rsid w:val="398515E5"/>
    <w:rsid w:val="398B4CC5"/>
    <w:rsid w:val="3B3770A8"/>
    <w:rsid w:val="3D6C6C0A"/>
    <w:rsid w:val="422A4602"/>
    <w:rsid w:val="428D2B8F"/>
    <w:rsid w:val="45F91972"/>
    <w:rsid w:val="47FE54A7"/>
    <w:rsid w:val="4C3F1C02"/>
    <w:rsid w:val="4D2830E4"/>
    <w:rsid w:val="4D6C0572"/>
    <w:rsid w:val="4EC07941"/>
    <w:rsid w:val="4F9D20ED"/>
    <w:rsid w:val="54A56E5B"/>
    <w:rsid w:val="55D524FC"/>
    <w:rsid w:val="5A3F2A7F"/>
    <w:rsid w:val="5B415CE2"/>
    <w:rsid w:val="606A05C6"/>
    <w:rsid w:val="60BF5B02"/>
    <w:rsid w:val="625909DD"/>
    <w:rsid w:val="64756BCB"/>
    <w:rsid w:val="657F76E7"/>
    <w:rsid w:val="6CA2137D"/>
    <w:rsid w:val="6CC437BA"/>
    <w:rsid w:val="6F2E228C"/>
    <w:rsid w:val="6F6550F7"/>
    <w:rsid w:val="6F822599"/>
    <w:rsid w:val="70FE7595"/>
    <w:rsid w:val="71A35299"/>
    <w:rsid w:val="72D4044F"/>
    <w:rsid w:val="74926475"/>
    <w:rsid w:val="77A702AB"/>
    <w:rsid w:val="7800265B"/>
    <w:rsid w:val="79907854"/>
    <w:rsid w:val="7CEB5541"/>
    <w:rsid w:val="7D8F59DA"/>
    <w:rsid w:val="7E4F28ED"/>
    <w:rsid w:val="7FA1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ascii="Calibri" w:hAnsi="Calibri"/>
      <w:b/>
      <w:bCs/>
      <w:kern w:val="44"/>
      <w:sz w:val="44"/>
      <w:szCs w:val="44"/>
      <w:lang w:eastAsia="zh-CN"/>
    </w:rPr>
  </w:style>
  <w:style w:type="character" w:customStyle="1" w:styleId="13">
    <w:name w:val="页脚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未解析的提及項目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标题 Char"/>
    <w:link w:val="7"/>
    <w:qFormat/>
    <w:uiPriority w:val="0"/>
    <w:rPr>
      <w:rFonts w:ascii="Cambria" w:hAnsi="Cambria"/>
      <w:b/>
      <w:bCs/>
      <w:kern w:val="2"/>
      <w:sz w:val="32"/>
      <w:szCs w:val="32"/>
      <w:lang w:eastAsia="zh-CN"/>
    </w:rPr>
  </w:style>
  <w:style w:type="character" w:customStyle="1" w:styleId="16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546</Words>
  <Characters>3118</Characters>
  <Lines>25</Lines>
  <Paragraphs>7</Paragraphs>
  <TotalTime>6</TotalTime>
  <ScaleCrop>false</ScaleCrop>
  <LinksUpToDate>false</LinksUpToDate>
  <CharactersWithSpaces>3657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2020-05-14T03:01:00Z</dcterms:created>
  <dc:creator>Administrator</dc:creator>
  <cp:lastModifiedBy>user</cp:lastModifiedBy>
  <cp:lastPrinted>2019-12-02T09:07:00Z</cp:lastPrinted>
  <dcterms:modified xsi:type="dcterms:W3CDTF">2020-05-28T06:28:34Z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