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37" w:rsidRDefault="00FA7A37" w:rsidP="00FA7A37">
      <w:pPr>
        <w:pStyle w:val="a3"/>
        <w:spacing w:beforeLines="50" w:beforeAutospacing="0" w:afterLines="100" w:afterAutospacing="0"/>
        <w:ind w:left="2410"/>
        <w:rPr>
          <w:rFonts w:ascii="仿宋_GB2312" w:eastAsia="仿宋_GB2312" w:hint="eastAsia"/>
          <w:b/>
          <w:sz w:val="32"/>
        </w:rPr>
      </w:pPr>
      <w:r w:rsidRPr="00776614">
        <w:rPr>
          <w:rFonts w:ascii="仿宋_GB2312" w:eastAsia="仿宋_GB2312" w:hint="eastAsia"/>
          <w:b/>
          <w:sz w:val="32"/>
        </w:rPr>
        <w:t>第五部分</w:t>
      </w:r>
      <w:r>
        <w:rPr>
          <w:rFonts w:ascii="仿宋_GB2312" w:eastAsia="仿宋_GB2312" w:hint="eastAsia"/>
          <w:b/>
          <w:sz w:val="32"/>
        </w:rPr>
        <w:t xml:space="preserve"> </w:t>
      </w:r>
      <w:r w:rsidRPr="00776614">
        <w:rPr>
          <w:rFonts w:ascii="仿宋_GB2312" w:eastAsia="仿宋_GB2312" w:hint="eastAsia"/>
          <w:b/>
          <w:sz w:val="32"/>
        </w:rPr>
        <w:t xml:space="preserve"> 技术参数</w:t>
      </w:r>
    </w:p>
    <w:tbl>
      <w:tblPr>
        <w:tblW w:w="8793" w:type="dxa"/>
        <w:jc w:val="center"/>
        <w:tblInd w:w="103" w:type="dxa"/>
        <w:tblLook w:val="0000"/>
      </w:tblPr>
      <w:tblGrid>
        <w:gridCol w:w="543"/>
        <w:gridCol w:w="1556"/>
        <w:gridCol w:w="749"/>
        <w:gridCol w:w="1234"/>
        <w:gridCol w:w="2391"/>
        <w:gridCol w:w="588"/>
        <w:gridCol w:w="624"/>
        <w:gridCol w:w="1108"/>
      </w:tblGrid>
      <w:tr w:rsidR="00FA7A37" w:rsidRPr="0009208D" w:rsidTr="006B3657">
        <w:trPr>
          <w:trHeight w:val="570"/>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序号</w:t>
            </w:r>
          </w:p>
        </w:tc>
        <w:tc>
          <w:tcPr>
            <w:tcW w:w="1556"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物资或设备名称</w:t>
            </w:r>
          </w:p>
        </w:tc>
        <w:tc>
          <w:tcPr>
            <w:tcW w:w="749"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品牌</w:t>
            </w:r>
          </w:p>
        </w:tc>
        <w:tc>
          <w:tcPr>
            <w:tcW w:w="1234"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规格和型号</w:t>
            </w:r>
          </w:p>
        </w:tc>
        <w:tc>
          <w:tcPr>
            <w:tcW w:w="2391"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技术参数</w:t>
            </w:r>
          </w:p>
        </w:tc>
        <w:tc>
          <w:tcPr>
            <w:tcW w:w="588"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单位</w:t>
            </w:r>
          </w:p>
        </w:tc>
        <w:tc>
          <w:tcPr>
            <w:tcW w:w="624"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数量</w:t>
            </w:r>
          </w:p>
        </w:tc>
        <w:tc>
          <w:tcPr>
            <w:tcW w:w="1108" w:type="dxa"/>
            <w:tcBorders>
              <w:top w:val="single" w:sz="4" w:space="0" w:color="auto"/>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 w:val="24"/>
                <w:szCs w:val="24"/>
              </w:rPr>
            </w:pPr>
            <w:r w:rsidRPr="0009208D">
              <w:rPr>
                <w:rFonts w:ascii="宋体" w:hAnsi="宋体" w:cs="宋体" w:hint="eastAsia"/>
                <w:kern w:val="0"/>
                <w:sz w:val="24"/>
                <w:szCs w:val="24"/>
              </w:rPr>
              <w:t>备注</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乒乓球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红双喜</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三星</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白色三星</w:t>
            </w:r>
            <w:r w:rsidRPr="0009208D">
              <w:rPr>
                <w:rFonts w:ascii="宋体" w:hAnsi="宋体"/>
                <w:kern w:val="0"/>
                <w:szCs w:val="21"/>
              </w:rPr>
              <w:t>40+</w:t>
            </w:r>
            <w:r w:rsidRPr="0009208D">
              <w:rPr>
                <w:rFonts w:ascii="宋体" w:hAnsi="宋体" w:cs="宋体" w:hint="eastAsia"/>
                <w:kern w:val="0"/>
                <w:szCs w:val="21"/>
              </w:rPr>
              <w:t>乒乓球</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盒</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乒乓球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红双喜</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一星</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白色一星</w:t>
            </w:r>
            <w:r w:rsidRPr="0009208D">
              <w:rPr>
                <w:rFonts w:ascii="宋体" w:hAnsi="宋体"/>
                <w:kern w:val="0"/>
                <w:szCs w:val="21"/>
              </w:rPr>
              <w:t>40+</w:t>
            </w:r>
            <w:r w:rsidRPr="0009208D">
              <w:rPr>
                <w:rFonts w:ascii="宋体" w:hAnsi="宋体" w:cs="宋体" w:hint="eastAsia"/>
                <w:kern w:val="0"/>
                <w:szCs w:val="21"/>
              </w:rPr>
              <w:t>乒乓球</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3</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乒乓球套胶</w:t>
            </w:r>
            <w:proofErr w:type="gramEnd"/>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红双喜</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省狂</w:t>
            </w:r>
            <w:proofErr w:type="gramEnd"/>
            <w:r w:rsidRPr="0009208D">
              <w:rPr>
                <w:rFonts w:ascii="宋体" w:hAnsi="宋体" w:cs="宋体" w:hint="eastAsia"/>
                <w:kern w:val="0"/>
                <w:szCs w:val="21"/>
              </w:rPr>
              <w:t>40°</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省狂</w:t>
            </w:r>
            <w:r w:rsidRPr="0009208D">
              <w:rPr>
                <w:rFonts w:ascii="宋体" w:hAnsi="宋体" w:cs="宋体" w:hint="eastAsia"/>
                <w:b/>
                <w:bCs/>
                <w:color w:val="000000"/>
                <w:kern w:val="0"/>
                <w:szCs w:val="21"/>
              </w:rPr>
              <w:t>Ⅲ</w:t>
            </w:r>
            <w:proofErr w:type="gramEnd"/>
            <w:r w:rsidRPr="0009208D">
              <w:rPr>
                <w:rFonts w:ascii="宋体" w:hAnsi="宋体" w:cs="宋体" w:hint="eastAsia"/>
                <w:b/>
                <w:bCs/>
                <w:color w:val="000000"/>
                <w:kern w:val="0"/>
                <w:szCs w:val="21"/>
              </w:rPr>
              <w:t>红、黑</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张</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8</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4</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乒乓球套胶</w:t>
            </w:r>
            <w:proofErr w:type="gramEnd"/>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红双喜</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天弓</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红</w:t>
            </w:r>
            <w:proofErr w:type="gramStart"/>
            <w:r w:rsidRPr="0009208D">
              <w:rPr>
                <w:rFonts w:ascii="宋体" w:hAnsi="宋体" w:cs="宋体" w:hint="eastAsia"/>
                <w:kern w:val="0"/>
                <w:szCs w:val="21"/>
              </w:rPr>
              <w:t>双喜天</w:t>
            </w:r>
            <w:proofErr w:type="gramEnd"/>
            <w:r w:rsidRPr="0009208D">
              <w:rPr>
                <w:rFonts w:ascii="宋体" w:hAnsi="宋体" w:cs="宋体" w:hint="eastAsia"/>
                <w:kern w:val="0"/>
                <w:szCs w:val="21"/>
              </w:rPr>
              <w:t>弓Ⅲ反胶套胶</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张</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8</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9"/>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5</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胶水</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海夫</w:t>
            </w:r>
            <w:proofErr w:type="gramEnd"/>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1000ml</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有机胶水</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瓶</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600"/>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6</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足球标志杆</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底座：钢板直径18cm，重</w:t>
            </w:r>
            <w:r w:rsidRPr="0009208D">
              <w:rPr>
                <w:rFonts w:ascii="宋体" w:hAnsi="宋体"/>
                <w:kern w:val="0"/>
                <w:szCs w:val="21"/>
              </w:rPr>
              <w:t>2kg</w:t>
            </w:r>
            <w:r w:rsidRPr="0009208D">
              <w:rPr>
                <w:rFonts w:ascii="宋体" w:hAnsi="宋体" w:cs="宋体" w:hint="eastAsia"/>
                <w:kern w:val="0"/>
                <w:szCs w:val="21"/>
              </w:rPr>
              <w:t>，管材料：</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个</w:t>
            </w:r>
            <w:proofErr w:type="gramEnd"/>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40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7</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足球标志桶</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23cm</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软塑料（PE料）</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个</w:t>
            </w:r>
            <w:proofErr w:type="gramEnd"/>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40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882"/>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8</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分组对抗马甲</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迪</w:t>
            </w:r>
            <w:proofErr w:type="gramEnd"/>
            <w:r w:rsidRPr="0009208D">
              <w:rPr>
                <w:rFonts w:ascii="宋体" w:hAnsi="宋体" w:cs="宋体" w:hint="eastAsia"/>
                <w:kern w:val="0"/>
                <w:szCs w:val="21"/>
              </w:rPr>
              <w:t>卡</w:t>
            </w:r>
            <w:proofErr w:type="gramStart"/>
            <w:r w:rsidRPr="0009208D">
              <w:rPr>
                <w:rFonts w:ascii="宋体" w:hAnsi="宋体" w:cs="宋体" w:hint="eastAsia"/>
                <w:kern w:val="0"/>
                <w:szCs w:val="21"/>
              </w:rPr>
              <w:t>侬</w:t>
            </w:r>
            <w:proofErr w:type="gramEnd"/>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成人款</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100%聚酯网眼材料，颜色：橙色、蓝色、黄色，可以制定印字</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套</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39</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1290"/>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9</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排球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兰华</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SLU300</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材质：软PU，规格：</w:t>
            </w:r>
            <w:r w:rsidRPr="0009208D">
              <w:rPr>
                <w:rFonts w:ascii="宋体" w:hAnsi="宋体"/>
                <w:kern w:val="0"/>
                <w:szCs w:val="21"/>
              </w:rPr>
              <w:t>5</w:t>
            </w:r>
            <w:r w:rsidRPr="0009208D">
              <w:rPr>
                <w:rFonts w:ascii="宋体" w:hAnsi="宋体" w:cs="宋体" w:hint="eastAsia"/>
                <w:kern w:val="0"/>
                <w:szCs w:val="21"/>
              </w:rPr>
              <w:t>号标准，圆周：</w:t>
            </w:r>
            <w:r w:rsidRPr="0009208D">
              <w:rPr>
                <w:rFonts w:ascii="宋体" w:hAnsi="宋体"/>
                <w:kern w:val="0"/>
                <w:szCs w:val="21"/>
              </w:rPr>
              <w:t>650~670mm</w:t>
            </w:r>
            <w:r w:rsidRPr="0009208D">
              <w:rPr>
                <w:rFonts w:ascii="宋体" w:hAnsi="宋体" w:cs="宋体" w:hint="eastAsia"/>
                <w:kern w:val="0"/>
                <w:szCs w:val="21"/>
              </w:rPr>
              <w:t>，重量</w:t>
            </w:r>
            <w:r w:rsidRPr="0009208D">
              <w:rPr>
                <w:rFonts w:ascii="宋体" w:hAnsi="宋体"/>
                <w:kern w:val="0"/>
                <w:szCs w:val="21"/>
              </w:rPr>
              <w:t>:260~280g.</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200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产地：上海</w:t>
            </w:r>
          </w:p>
        </w:tc>
      </w:tr>
      <w:tr w:rsidR="00FA7A37" w:rsidRPr="0009208D" w:rsidTr="006B3657">
        <w:trPr>
          <w:trHeight w:val="1440"/>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篮球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斯伯丁</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74-414</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材质：优质</w:t>
            </w:r>
            <w:r w:rsidRPr="0009208D">
              <w:rPr>
                <w:rFonts w:ascii="宋体" w:hAnsi="宋体"/>
                <w:kern w:val="0"/>
                <w:szCs w:val="21"/>
              </w:rPr>
              <w:t>PU</w:t>
            </w:r>
            <w:r w:rsidRPr="0009208D">
              <w:rPr>
                <w:rFonts w:ascii="宋体" w:hAnsi="宋体" w:cs="宋体" w:hint="eastAsia"/>
                <w:kern w:val="0"/>
                <w:szCs w:val="21"/>
              </w:rPr>
              <w:t>，规格：</w:t>
            </w:r>
            <w:r w:rsidRPr="0009208D">
              <w:rPr>
                <w:rFonts w:ascii="宋体" w:hAnsi="宋体"/>
                <w:kern w:val="0"/>
                <w:szCs w:val="21"/>
              </w:rPr>
              <w:t>7</w:t>
            </w:r>
            <w:r w:rsidRPr="0009208D">
              <w:rPr>
                <w:rFonts w:ascii="宋体" w:hAnsi="宋体" w:cs="宋体" w:hint="eastAsia"/>
                <w:kern w:val="0"/>
                <w:szCs w:val="21"/>
              </w:rPr>
              <w:t>号标准，直径：</w:t>
            </w:r>
            <w:r w:rsidRPr="0009208D">
              <w:rPr>
                <w:rFonts w:ascii="宋体" w:hAnsi="宋体"/>
                <w:kern w:val="0"/>
                <w:szCs w:val="21"/>
              </w:rPr>
              <w:t>24.6cm</w:t>
            </w:r>
            <w:r w:rsidRPr="0009208D">
              <w:rPr>
                <w:rFonts w:ascii="宋体" w:hAnsi="宋体" w:cs="宋体" w:hint="eastAsia"/>
                <w:kern w:val="0"/>
                <w:szCs w:val="21"/>
              </w:rPr>
              <w:t>。</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96</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产地：福建漳州，正宗斯伯丁，</w:t>
            </w:r>
            <w:proofErr w:type="gramStart"/>
            <w:r w:rsidRPr="0009208D">
              <w:rPr>
                <w:rFonts w:ascii="宋体" w:hAnsi="宋体" w:cs="宋体" w:hint="eastAsia"/>
                <w:kern w:val="0"/>
                <w:szCs w:val="21"/>
              </w:rPr>
              <w:t>以扫防伪码</w:t>
            </w:r>
            <w:proofErr w:type="gramEnd"/>
            <w:r w:rsidRPr="0009208D">
              <w:rPr>
                <w:rFonts w:ascii="宋体" w:hAnsi="宋体" w:cs="宋体" w:hint="eastAsia"/>
                <w:kern w:val="0"/>
                <w:szCs w:val="21"/>
              </w:rPr>
              <w:t>为准。</w:t>
            </w:r>
          </w:p>
        </w:tc>
      </w:tr>
      <w:tr w:rsidR="00FA7A37" w:rsidRPr="0009208D" w:rsidTr="006B3657">
        <w:trPr>
          <w:trHeight w:val="990"/>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11</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足球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奥联</w:t>
            </w:r>
            <w:proofErr w:type="gramEnd"/>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S780</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材质：优质</w:t>
            </w:r>
            <w:r w:rsidRPr="0009208D">
              <w:rPr>
                <w:rFonts w:ascii="宋体" w:hAnsi="宋体"/>
                <w:kern w:val="0"/>
                <w:szCs w:val="21"/>
              </w:rPr>
              <w:t>PU</w:t>
            </w:r>
            <w:r w:rsidRPr="0009208D">
              <w:rPr>
                <w:rFonts w:ascii="宋体" w:hAnsi="宋体" w:cs="宋体" w:hint="eastAsia"/>
                <w:kern w:val="0"/>
                <w:szCs w:val="21"/>
              </w:rPr>
              <w:t>，规格：</w:t>
            </w:r>
            <w:r w:rsidRPr="0009208D">
              <w:rPr>
                <w:rFonts w:ascii="宋体" w:hAnsi="宋体"/>
                <w:kern w:val="0"/>
                <w:szCs w:val="21"/>
              </w:rPr>
              <w:t>5</w:t>
            </w:r>
            <w:r w:rsidRPr="0009208D">
              <w:rPr>
                <w:rFonts w:ascii="宋体" w:hAnsi="宋体" w:cs="宋体" w:hint="eastAsia"/>
                <w:kern w:val="0"/>
                <w:szCs w:val="21"/>
              </w:rPr>
              <w:t>号标准，缝线：手缝足球。</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30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产地：无锡，以合格证为准。</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12</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三门球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13</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篮球赛记分器</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LFQ-2</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套</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559"/>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14</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篮球赛记录员讯响器</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XXQ-1</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套</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679"/>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15</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篮球赛队员犯规次数牌</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FGP-2</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套</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145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lastRenderedPageBreak/>
              <w:t>16</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体操凳</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2米</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left"/>
              <w:rPr>
                <w:rFonts w:ascii="宋体" w:hAnsi="宋体" w:cs="宋体"/>
                <w:kern w:val="0"/>
                <w:szCs w:val="21"/>
              </w:rPr>
            </w:pPr>
            <w:r w:rsidRPr="0009208D">
              <w:rPr>
                <w:rFonts w:ascii="宋体" w:hAnsi="宋体" w:cs="宋体" w:hint="eastAsia"/>
                <w:kern w:val="0"/>
                <w:szCs w:val="21"/>
              </w:rPr>
              <w:t>材质：整块松木无凭凑，表面涂有环保树脂漆，规格：200</w:t>
            </w:r>
            <w:proofErr w:type="gramStart"/>
            <w:r w:rsidRPr="0009208D">
              <w:rPr>
                <w:rFonts w:ascii="宋体" w:hAnsi="宋体" w:cs="宋体" w:hint="eastAsia"/>
                <w:kern w:val="0"/>
                <w:szCs w:val="21"/>
              </w:rPr>
              <w:t>x30x30</w:t>
            </w:r>
            <w:proofErr w:type="gramEnd"/>
            <w:r w:rsidRPr="0009208D">
              <w:rPr>
                <w:rFonts w:ascii="宋体" w:hAnsi="宋体" w:cs="宋体" w:hint="eastAsia"/>
                <w:kern w:val="0"/>
                <w:szCs w:val="21"/>
              </w:rPr>
              <w:t>cm，板面厚度</w:t>
            </w:r>
            <w:r w:rsidRPr="0009208D">
              <w:rPr>
                <w:rFonts w:ascii="宋体" w:hAnsi="宋体"/>
                <w:kern w:val="0"/>
                <w:szCs w:val="21"/>
              </w:rPr>
              <w:t>4cm.</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张</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17</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足球网</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副</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18</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排球标志杆</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支</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15</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679"/>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19</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拉拉操花球</w:t>
            </w:r>
            <w:proofErr w:type="gramEnd"/>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比赛型</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尺寸：五寸或六寸，颜色：亚光柠檬黄</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对</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50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20</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拳击散打不倒翁</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泰森</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个</w:t>
            </w:r>
            <w:proofErr w:type="gramEnd"/>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21</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跳格梯</w:t>
            </w:r>
            <w:proofErr w:type="gramEnd"/>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软梯</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5</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22</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跆拳道脚靶</w:t>
            </w:r>
            <w:proofErr w:type="gramEnd"/>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五龙牌</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23</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跳绳</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根</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50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24</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毽子</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25</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羽毛球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亚狮龙</w:t>
            </w:r>
            <w:proofErr w:type="gramEnd"/>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5号</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筒</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50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26</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哑铃</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军霞</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2.5kg</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只</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60</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27</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哑铃架</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军霞</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DBR86</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proofErr w:type="gramStart"/>
            <w:r w:rsidRPr="0009208D">
              <w:rPr>
                <w:rFonts w:ascii="宋体" w:hAnsi="宋体" w:cs="宋体" w:hint="eastAsia"/>
                <w:kern w:val="0"/>
                <w:szCs w:val="21"/>
              </w:rPr>
              <w:t>个</w:t>
            </w:r>
            <w:proofErr w:type="gramEnd"/>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4</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28</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跳高架横杆</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HG-1玻璃钢</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根</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29</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小足球门</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ZQM-3</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副</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30</w:t>
            </w:r>
          </w:p>
        </w:tc>
        <w:tc>
          <w:tcPr>
            <w:tcW w:w="1556"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排球裁判椅</w:t>
            </w:r>
          </w:p>
        </w:tc>
        <w:tc>
          <w:tcPr>
            <w:tcW w:w="749"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PQY</w:t>
            </w:r>
          </w:p>
        </w:tc>
        <w:tc>
          <w:tcPr>
            <w:tcW w:w="2391"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PQY-1B</w:t>
            </w:r>
          </w:p>
        </w:tc>
        <w:tc>
          <w:tcPr>
            <w:tcW w:w="588"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proofErr w:type="gramStart"/>
            <w:r w:rsidRPr="00E72E63">
              <w:rPr>
                <w:rFonts w:ascii="宋体" w:hAnsi="宋体" w:cs="宋体" w:hint="eastAsia"/>
                <w:color w:val="FF0000"/>
                <w:kern w:val="0"/>
                <w:szCs w:val="21"/>
              </w:rPr>
              <w:t>个</w:t>
            </w:r>
            <w:proofErr w:type="gramEnd"/>
          </w:p>
        </w:tc>
        <w:tc>
          <w:tcPr>
            <w:tcW w:w="624"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3</w:t>
            </w:r>
          </w:p>
        </w:tc>
        <w:tc>
          <w:tcPr>
            <w:tcW w:w="1108" w:type="dxa"/>
            <w:tcBorders>
              <w:top w:val="nil"/>
              <w:left w:val="nil"/>
              <w:bottom w:val="single" w:sz="4" w:space="0" w:color="auto"/>
              <w:right w:val="single" w:sz="4" w:space="0" w:color="auto"/>
            </w:tcBorders>
            <w:shd w:val="clear" w:color="auto" w:fill="auto"/>
            <w:vAlign w:val="center"/>
          </w:tcPr>
          <w:p w:rsidR="00FA7A37" w:rsidRPr="00E72E63" w:rsidRDefault="00FA7A37" w:rsidP="006B3657">
            <w:pPr>
              <w:widowControl/>
              <w:jc w:val="center"/>
              <w:rPr>
                <w:rFonts w:ascii="宋体" w:hAnsi="宋体" w:cs="宋体"/>
                <w:color w:val="FF0000"/>
                <w:kern w:val="0"/>
                <w:szCs w:val="21"/>
              </w:rPr>
            </w:pPr>
            <w:r w:rsidRPr="00E72E63">
              <w:rPr>
                <w:rFonts w:ascii="宋体" w:hAnsi="宋体" w:cs="宋体" w:hint="eastAsia"/>
                <w:color w:val="FF0000"/>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31</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跳高架</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21101（TGJ-2)</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副</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r w:rsidR="00FA7A37" w:rsidRPr="0009208D" w:rsidTr="006B3657">
        <w:trPr>
          <w:trHeight w:val="435"/>
          <w:jc w:val="center"/>
        </w:trPr>
        <w:tc>
          <w:tcPr>
            <w:tcW w:w="543" w:type="dxa"/>
            <w:tcBorders>
              <w:top w:val="nil"/>
              <w:left w:val="single" w:sz="4" w:space="0" w:color="auto"/>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32</w:t>
            </w:r>
          </w:p>
        </w:tc>
        <w:tc>
          <w:tcPr>
            <w:tcW w:w="1556"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跳高架</w:t>
            </w:r>
          </w:p>
        </w:tc>
        <w:tc>
          <w:tcPr>
            <w:tcW w:w="749"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金陵</w:t>
            </w:r>
          </w:p>
        </w:tc>
        <w:tc>
          <w:tcPr>
            <w:tcW w:w="123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21102（TGJ-4)</w:t>
            </w:r>
          </w:p>
        </w:tc>
        <w:tc>
          <w:tcPr>
            <w:tcW w:w="2391"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c>
          <w:tcPr>
            <w:tcW w:w="58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副</w:t>
            </w:r>
          </w:p>
        </w:tc>
        <w:tc>
          <w:tcPr>
            <w:tcW w:w="624"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1</w:t>
            </w:r>
          </w:p>
        </w:tc>
        <w:tc>
          <w:tcPr>
            <w:tcW w:w="1108" w:type="dxa"/>
            <w:tcBorders>
              <w:top w:val="nil"/>
              <w:left w:val="nil"/>
              <w:bottom w:val="single" w:sz="4" w:space="0" w:color="auto"/>
              <w:right w:val="single" w:sz="4" w:space="0" w:color="auto"/>
            </w:tcBorders>
            <w:shd w:val="clear" w:color="auto" w:fill="auto"/>
            <w:vAlign w:val="center"/>
          </w:tcPr>
          <w:p w:rsidR="00FA7A37" w:rsidRPr="0009208D" w:rsidRDefault="00FA7A37" w:rsidP="006B3657">
            <w:pPr>
              <w:widowControl/>
              <w:jc w:val="center"/>
              <w:rPr>
                <w:rFonts w:ascii="宋体" w:hAnsi="宋体" w:cs="宋体"/>
                <w:kern w:val="0"/>
                <w:szCs w:val="21"/>
              </w:rPr>
            </w:pPr>
            <w:r w:rsidRPr="0009208D">
              <w:rPr>
                <w:rFonts w:ascii="宋体" w:hAnsi="宋体" w:cs="宋体" w:hint="eastAsia"/>
                <w:kern w:val="0"/>
                <w:szCs w:val="21"/>
              </w:rPr>
              <w:t xml:space="preserve">　</w:t>
            </w:r>
          </w:p>
        </w:tc>
      </w:tr>
    </w:tbl>
    <w:p w:rsidR="00FA7A37" w:rsidRPr="002161C2" w:rsidRDefault="00FA7A37" w:rsidP="00FA7A37">
      <w:pPr>
        <w:tabs>
          <w:tab w:val="left" w:pos="975"/>
        </w:tabs>
        <w:rPr>
          <w:rFonts w:hint="eastAsia"/>
          <w:sz w:val="24"/>
          <w:szCs w:val="24"/>
        </w:rPr>
      </w:pPr>
    </w:p>
    <w:p w:rsidR="00FA7A37" w:rsidRPr="00F923D0" w:rsidRDefault="00FA7A37" w:rsidP="00FA7A37">
      <w:pPr>
        <w:rPr>
          <w:rFonts w:ascii="仿宋_GB2312" w:eastAsia="仿宋_GB2312" w:hint="eastAsia"/>
          <w:b/>
          <w:sz w:val="24"/>
          <w:szCs w:val="24"/>
        </w:rPr>
      </w:pPr>
      <w:r w:rsidRPr="00F923D0">
        <w:rPr>
          <w:rFonts w:ascii="仿宋_GB2312" w:eastAsia="仿宋_GB2312" w:hint="eastAsia"/>
          <w:b/>
          <w:sz w:val="24"/>
          <w:szCs w:val="24"/>
        </w:rPr>
        <w:t>注：</w:t>
      </w:r>
    </w:p>
    <w:p w:rsidR="00FA7A37" w:rsidRPr="00F923D0" w:rsidRDefault="00FA7A37" w:rsidP="00FA7A37">
      <w:pPr>
        <w:rPr>
          <w:rFonts w:ascii="仿宋_GB2312" w:eastAsia="仿宋_GB2312" w:hAnsi="Courier New" w:hint="eastAsia"/>
          <w:b/>
          <w:sz w:val="24"/>
          <w:szCs w:val="24"/>
        </w:rPr>
      </w:pPr>
      <w:r w:rsidRPr="00F923D0">
        <w:rPr>
          <w:rFonts w:ascii="仿宋_GB2312" w:eastAsia="仿宋_GB2312" w:hAnsi="宋体" w:cs="宋体" w:hint="eastAsia"/>
          <w:b/>
          <w:kern w:val="0"/>
          <w:sz w:val="24"/>
          <w:szCs w:val="24"/>
        </w:rPr>
        <w:t>1.</w:t>
      </w:r>
      <w:r>
        <w:rPr>
          <w:rFonts w:ascii="仿宋_GB2312" w:eastAsia="仿宋_GB2312" w:hAnsi="宋体" w:cs="宋体" w:hint="eastAsia"/>
          <w:b/>
          <w:kern w:val="0"/>
          <w:sz w:val="24"/>
          <w:szCs w:val="24"/>
        </w:rPr>
        <w:t>质保要求：以上所有器材按照生产厂商</w:t>
      </w:r>
      <w:r w:rsidRPr="00F923D0">
        <w:rPr>
          <w:rFonts w:ascii="仿宋_GB2312" w:eastAsia="仿宋_GB2312" w:hAnsi="宋体" w:cs="宋体" w:hint="eastAsia"/>
          <w:b/>
          <w:kern w:val="0"/>
          <w:sz w:val="24"/>
          <w:szCs w:val="24"/>
        </w:rPr>
        <w:t>免费质保</w:t>
      </w:r>
      <w:r>
        <w:rPr>
          <w:rFonts w:ascii="仿宋_GB2312" w:eastAsia="仿宋_GB2312" w:hAnsi="宋体" w:cs="宋体" w:hint="eastAsia"/>
          <w:b/>
          <w:kern w:val="0"/>
          <w:sz w:val="24"/>
          <w:szCs w:val="24"/>
        </w:rPr>
        <w:t>期限质保</w:t>
      </w:r>
      <w:r w:rsidRPr="00F923D0">
        <w:rPr>
          <w:rFonts w:ascii="仿宋_GB2312" w:eastAsia="仿宋_GB2312" w:hAnsi="宋体" w:cs="宋体" w:hint="eastAsia"/>
          <w:b/>
          <w:kern w:val="0"/>
          <w:sz w:val="24"/>
          <w:szCs w:val="24"/>
        </w:rPr>
        <w:t>，</w:t>
      </w:r>
      <w:r w:rsidRPr="00F923D0">
        <w:rPr>
          <w:rFonts w:ascii="仿宋_GB2312" w:eastAsia="仿宋_GB2312" w:hAnsi="宋体" w:hint="eastAsia"/>
          <w:b/>
          <w:color w:val="000000"/>
          <w:sz w:val="24"/>
          <w:szCs w:val="24"/>
        </w:rPr>
        <w:t>质保期内</w:t>
      </w:r>
      <w:r>
        <w:rPr>
          <w:rFonts w:ascii="仿宋_GB2312" w:eastAsia="仿宋_GB2312" w:hAnsi="宋体" w:hint="eastAsia"/>
          <w:b/>
          <w:color w:val="000000"/>
          <w:sz w:val="24"/>
          <w:szCs w:val="24"/>
        </w:rPr>
        <w:t>由供货商负责</w:t>
      </w:r>
      <w:r w:rsidRPr="00F923D0">
        <w:rPr>
          <w:rFonts w:ascii="仿宋_GB2312" w:eastAsia="仿宋_GB2312" w:hAnsi="宋体" w:hint="eastAsia"/>
          <w:b/>
          <w:color w:val="000000"/>
          <w:sz w:val="24"/>
          <w:szCs w:val="24"/>
        </w:rPr>
        <w:t>提供24小时免费上门维修服务，质保期后提供维修维护服务。</w:t>
      </w:r>
    </w:p>
    <w:p w:rsidR="00FA7A37" w:rsidRPr="00F923D0" w:rsidRDefault="00FA7A37" w:rsidP="00FA7A37">
      <w:pPr>
        <w:rPr>
          <w:rFonts w:ascii="仿宋_GB2312" w:eastAsia="仿宋_GB2312" w:hAnsi="宋体" w:cs="宋体" w:hint="eastAsia"/>
          <w:b/>
          <w:kern w:val="0"/>
          <w:sz w:val="24"/>
          <w:szCs w:val="24"/>
        </w:rPr>
      </w:pPr>
      <w:r w:rsidRPr="00F923D0">
        <w:rPr>
          <w:rFonts w:ascii="仿宋_GB2312" w:eastAsia="仿宋_GB2312" w:hAnsi="宋体" w:cs="宋体" w:hint="eastAsia"/>
          <w:b/>
          <w:kern w:val="0"/>
          <w:sz w:val="24"/>
          <w:szCs w:val="24"/>
        </w:rPr>
        <w:t>2.以上</w:t>
      </w:r>
      <w:r>
        <w:rPr>
          <w:rFonts w:ascii="仿宋_GB2312" w:eastAsia="仿宋_GB2312" w:hAnsi="宋体" w:cs="宋体" w:hint="eastAsia"/>
          <w:b/>
          <w:kern w:val="0"/>
          <w:sz w:val="24"/>
          <w:szCs w:val="24"/>
        </w:rPr>
        <w:t>器材</w:t>
      </w:r>
      <w:r w:rsidRPr="00F923D0">
        <w:rPr>
          <w:rFonts w:ascii="仿宋_GB2312" w:eastAsia="仿宋_GB2312" w:hAnsi="宋体" w:cs="宋体" w:hint="eastAsia"/>
          <w:b/>
          <w:kern w:val="0"/>
          <w:sz w:val="24"/>
          <w:szCs w:val="24"/>
        </w:rPr>
        <w:t>报价包括安装、运费、税金等费用。</w:t>
      </w:r>
      <w:r w:rsidRPr="00E72E63">
        <w:rPr>
          <w:rFonts w:ascii="仿宋_GB2312" w:eastAsia="仿宋_GB2312" w:hAnsi="宋体" w:cs="宋体" w:hint="eastAsia"/>
          <w:b/>
          <w:color w:val="FF0000"/>
          <w:kern w:val="0"/>
          <w:sz w:val="24"/>
          <w:szCs w:val="24"/>
        </w:rPr>
        <w:t>上表中第6—12、23、24项产品须提供出样，样品随标书送达。</w:t>
      </w:r>
      <w:r>
        <w:rPr>
          <w:rFonts w:ascii="仿宋_GB2312" w:eastAsia="仿宋_GB2312" w:hAnsi="宋体" w:cs="宋体" w:hint="eastAsia"/>
          <w:b/>
          <w:kern w:val="0"/>
          <w:sz w:val="24"/>
          <w:szCs w:val="24"/>
        </w:rPr>
        <w:t>不提供样品或者提供的样品不符合招标文件要求的标书为不合格投标。</w:t>
      </w:r>
    </w:p>
    <w:p w:rsidR="00FA7A37" w:rsidRPr="008E0FAD" w:rsidRDefault="00FA7A37" w:rsidP="00FA7A37">
      <w:pPr>
        <w:rPr>
          <w:rFonts w:ascii="仿宋_GB2312" w:eastAsia="仿宋_GB2312" w:hint="eastAsia"/>
          <w:b/>
          <w:sz w:val="24"/>
          <w:szCs w:val="24"/>
        </w:rPr>
      </w:pPr>
      <w:r w:rsidRPr="00F923D0">
        <w:rPr>
          <w:rFonts w:ascii="仿宋_GB2312" w:eastAsia="仿宋_GB2312" w:hAnsi="宋体" w:cs="宋体" w:hint="eastAsia"/>
          <w:b/>
          <w:kern w:val="0"/>
          <w:sz w:val="24"/>
          <w:szCs w:val="24"/>
        </w:rPr>
        <w:t>3.投标商必须按招标文件要求分项提供准确合理的报价，在标书中注明所投产品的品牌、规格型号和技术参数，并提供产品偏差表，不得完全复制招标文件，否则视为未能</w:t>
      </w:r>
      <w:proofErr w:type="gramStart"/>
      <w:r w:rsidRPr="00F923D0">
        <w:rPr>
          <w:rFonts w:ascii="仿宋_GB2312" w:eastAsia="仿宋_GB2312" w:hAnsi="宋体" w:cs="宋体" w:hint="eastAsia"/>
          <w:b/>
          <w:kern w:val="0"/>
          <w:sz w:val="24"/>
          <w:szCs w:val="24"/>
        </w:rPr>
        <w:t>完全响应</w:t>
      </w:r>
      <w:proofErr w:type="gramEnd"/>
      <w:r w:rsidRPr="00F923D0">
        <w:rPr>
          <w:rFonts w:ascii="仿宋_GB2312" w:eastAsia="仿宋_GB2312" w:hAnsi="宋体" w:cs="宋体" w:hint="eastAsia"/>
          <w:b/>
          <w:kern w:val="0"/>
          <w:sz w:val="24"/>
          <w:szCs w:val="24"/>
        </w:rPr>
        <w:t>招标文件。</w:t>
      </w:r>
    </w:p>
    <w:p w:rsidR="001F0031" w:rsidRPr="00FA7A37" w:rsidRDefault="001F0031"/>
    <w:sectPr w:rsidR="001F0031" w:rsidRPr="00FA7A37">
      <w:footerReference w:type="default" r:id="rId4"/>
      <w:pgSz w:w="11906" w:h="16838"/>
      <w:pgMar w:top="935" w:right="1800" w:bottom="935"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221" w:rsidRDefault="00A32222">
    <w:r>
      <w:rPr>
        <w:sz w:val="28"/>
      </w:rP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9.05pt;height:10.35pt;z-index:251660288;mso-wrap-style:none;mso-position-horizontal:center;mso-position-horizontal-relative:margin" filled="f" stroked="f">
          <v:textbox style="mso-fit-shape-to-text:t" inset="0,0,0,0">
            <w:txbxContent>
              <w:p w:rsidR="00FE7221" w:rsidRDefault="00A3222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A7A37" w:rsidRPr="00FA7A37">
                  <w:rPr>
                    <w:noProof/>
                    <w:sz w:val="18"/>
                    <w:lang w:val="en-US" w:eastAsia="zh-CN"/>
                  </w:rPr>
                  <w:t>1</w:t>
                </w:r>
                <w:r>
                  <w:rPr>
                    <w:rFonts w:hint="eastAsia"/>
                    <w:sz w:val="1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A7A37"/>
    <w:rsid w:val="000A248D"/>
    <w:rsid w:val="001F0031"/>
    <w:rsid w:val="00A32222"/>
    <w:rsid w:val="00FA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A37"/>
    <w:pPr>
      <w:widowControl w:val="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A7A37"/>
    <w:pPr>
      <w:widowControl/>
      <w:spacing w:before="100" w:beforeAutospacing="1" w:after="100" w:afterAutospacing="1"/>
      <w:jc w:val="left"/>
    </w:pPr>
    <w:rPr>
      <w:rFonts w:ascii="宋体"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1171</Characters>
  <Application>Microsoft Office Word</Application>
  <DocSecurity>0</DocSecurity>
  <Lines>9</Lines>
  <Paragraphs>2</Paragraphs>
  <ScaleCrop>false</ScaleCrop>
  <Company>Microsoft</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yifengwu</dc:creator>
  <cp:lastModifiedBy>yifengwu</cp:lastModifiedBy>
  <cp:revision>1</cp:revision>
  <dcterms:created xsi:type="dcterms:W3CDTF">2017-08-25T02:05:00Z</dcterms:created>
  <dcterms:modified xsi:type="dcterms:W3CDTF">2017-08-25T02:06:00Z</dcterms:modified>
</cp:coreProperties>
</file>