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0" w:firstLineChars="200"/>
        <w:rPr>
          <w:rFonts w:hint="eastAsia" w:ascii="宋体" w:hAnsi="宋体" w:eastAsia="宋体" w:cs="宋体"/>
          <w:sz w:val="24"/>
          <w:szCs w:val="24"/>
        </w:rPr>
      </w:pPr>
      <w:bookmarkStart w:id="0" w:name="_Toc35393789"/>
      <w:bookmarkStart w:id="1" w:name="_Toc28359001"/>
      <w:r>
        <w:rPr>
          <w:rFonts w:hint="eastAsia" w:ascii="宋体" w:hAnsi="宋体" w:eastAsia="宋体" w:cs="宋体"/>
          <w:sz w:val="24"/>
          <w:szCs w:val="24"/>
        </w:rPr>
        <w:t>盐城工业职业技术学院2023年</w:t>
      </w:r>
      <w:r>
        <w:rPr>
          <w:rFonts w:hint="eastAsia" w:ascii="宋体" w:hAnsi="宋体" w:eastAsia="宋体" w:cs="宋体"/>
          <w:sz w:val="24"/>
          <w:szCs w:val="24"/>
          <w:lang w:val="en-US" w:eastAsia="zh-CN"/>
        </w:rPr>
        <w:t>心理健康手册</w:t>
      </w:r>
      <w:r>
        <w:rPr>
          <w:rFonts w:hint="eastAsia" w:ascii="宋体" w:hAnsi="宋体" w:eastAsia="宋体" w:cs="宋体"/>
          <w:sz w:val="24"/>
          <w:szCs w:val="24"/>
        </w:rPr>
        <w:t>印刷询价公告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盐城工业职业技术学院2023年</w:t>
      </w:r>
      <w:r>
        <w:rPr>
          <w:rFonts w:hint="eastAsia" w:ascii="宋体" w:hAnsi="宋体" w:cs="宋体"/>
          <w:sz w:val="24"/>
          <w:szCs w:val="24"/>
          <w:u w:val="single"/>
          <w:lang w:val="en-US" w:eastAsia="zh-CN"/>
        </w:rPr>
        <w:t>心理健康手册</w:t>
      </w:r>
      <w:r>
        <w:rPr>
          <w:rFonts w:hint="eastAsia" w:ascii="宋体" w:hAnsi="宋体" w:eastAsia="宋体" w:cs="宋体"/>
          <w:sz w:val="24"/>
          <w:szCs w:val="24"/>
          <w:u w:val="single"/>
        </w:rPr>
        <w:t>印刷</w:t>
      </w:r>
      <w:r>
        <w:rPr>
          <w:rFonts w:hint="eastAsia" w:ascii="宋体" w:hAnsi="宋体" w:eastAsia="宋体" w:cs="宋体"/>
          <w:sz w:val="24"/>
          <w:szCs w:val="24"/>
        </w:rPr>
        <w:t xml:space="preserve"> 招标项目的潜在投标人应在</w:t>
      </w:r>
      <w:r>
        <w:rPr>
          <w:rFonts w:hint="eastAsia" w:ascii="宋体" w:hAnsi="宋体" w:eastAsia="宋体" w:cs="宋体"/>
          <w:sz w:val="24"/>
          <w:szCs w:val="24"/>
          <w:u w:val="single"/>
        </w:rPr>
        <w:t>盐城工业职业技术学院招标采购网</w:t>
      </w:r>
      <w:r>
        <w:rPr>
          <w:rFonts w:hint="eastAsia" w:ascii="宋体" w:hAnsi="宋体" w:eastAsia="宋体" w:cs="宋体"/>
          <w:sz w:val="24"/>
          <w:szCs w:val="24"/>
        </w:rPr>
        <w:t>获取招标文件，并于</w:t>
      </w:r>
      <w:r>
        <w:rPr>
          <w:rFonts w:hint="eastAsia" w:ascii="宋体" w:hAnsi="宋体" w:eastAsia="宋体" w:cs="宋体"/>
          <w:sz w:val="24"/>
          <w:szCs w:val="24"/>
          <w:u w:val="single"/>
        </w:rPr>
        <w:t>2023</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10</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25</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eastAsia="宋体" w:cs="宋体"/>
          <w:bCs/>
          <w:sz w:val="24"/>
          <w:szCs w:val="24"/>
          <w:u w:val="single"/>
          <w:lang w:val="en-US" w:eastAsia="zh-CN"/>
        </w:rPr>
        <w:t>30分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2" w:name="_Toc28359002"/>
      <w:bookmarkStart w:id="3" w:name="_Toc35393790"/>
      <w:bookmarkStart w:id="4" w:name="_Toc35393621"/>
      <w:bookmarkStart w:id="5" w:name="_Toc28359079"/>
      <w:bookmarkStart w:id="6" w:name="_Hlk24379207"/>
      <w:r>
        <w:rPr>
          <w:rFonts w:hint="eastAsia" w:ascii="宋体" w:hAnsi="宋体" w:eastAsia="宋体" w:cs="宋体"/>
          <w:sz w:val="24"/>
          <w:szCs w:val="24"/>
        </w:rPr>
        <w:t>一、项目基本情况</w:t>
      </w:r>
      <w:bookmarkEnd w:id="2"/>
      <w:bookmarkEnd w:id="3"/>
      <w:bookmarkEnd w:id="4"/>
      <w:bookmarkEnd w:id="5"/>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cs="宋体"/>
          <w:color w:val="auto"/>
          <w:sz w:val="24"/>
          <w:szCs w:val="24"/>
          <w:lang w:val="en-US" w:eastAsia="zh-CN"/>
        </w:rPr>
        <w:t>2023ZX-037</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项目名称：盐城工业职业技术学院2023年</w:t>
      </w:r>
      <w:r>
        <w:rPr>
          <w:rFonts w:hint="eastAsia" w:ascii="宋体" w:hAnsi="宋体" w:cs="宋体"/>
          <w:color w:val="auto"/>
          <w:sz w:val="24"/>
          <w:szCs w:val="24"/>
          <w:lang w:val="en-US" w:eastAsia="zh-CN"/>
        </w:rPr>
        <w:t>心理健康手册</w:t>
      </w:r>
      <w:r>
        <w:rPr>
          <w:rFonts w:hint="eastAsia" w:ascii="宋体" w:hAnsi="宋体" w:eastAsia="宋体" w:cs="宋体"/>
          <w:color w:val="auto"/>
          <w:sz w:val="24"/>
          <w:szCs w:val="24"/>
        </w:rPr>
        <w:t>印刷</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采购方式：询价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低价中标</w:t>
      </w:r>
      <w:r>
        <w:rPr>
          <w:rFonts w:hint="eastAsia" w:ascii="宋体" w:hAnsi="宋体" w:eastAsia="宋体" w:cs="宋体"/>
          <w:color w:val="auto"/>
          <w:sz w:val="24"/>
          <w:szCs w:val="24"/>
          <w:lang w:eastAsia="zh-CN"/>
        </w:rPr>
        <w:t>）</w:t>
      </w:r>
    </w:p>
    <w:bookmarkEnd w:id="6"/>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万元</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最终按实结算。</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采购需求：拟对盐城工业职业技术学院2023年</w:t>
      </w:r>
      <w:r>
        <w:rPr>
          <w:rFonts w:hint="eastAsia" w:ascii="宋体" w:hAnsi="宋体" w:cs="宋体"/>
          <w:color w:val="auto"/>
          <w:sz w:val="24"/>
          <w:szCs w:val="24"/>
          <w:lang w:val="en-US" w:eastAsia="zh-CN"/>
        </w:rPr>
        <w:t>心理健康手册</w:t>
      </w:r>
      <w:r>
        <w:rPr>
          <w:rFonts w:hint="eastAsia" w:ascii="宋体" w:hAnsi="宋体" w:eastAsia="宋体" w:cs="宋体"/>
          <w:color w:val="auto"/>
          <w:sz w:val="24"/>
          <w:szCs w:val="24"/>
        </w:rPr>
        <w:t>印刷进行采购。具体采购参数要求见附件，采购人保留对上述采购范围及内容进行适当调整的权利。</w:t>
      </w:r>
    </w:p>
    <w:p>
      <w:pPr>
        <w:pStyle w:val="15"/>
        <w:spacing w:before="0" w:beforeAutospacing="0" w:after="0" w:afterAutospacing="0"/>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合同履行期限：</w:t>
      </w:r>
      <w:r>
        <w:rPr>
          <w:rFonts w:hint="eastAsia" w:cs="宋体"/>
          <w:color w:val="auto"/>
          <w:sz w:val="24"/>
          <w:szCs w:val="24"/>
          <w:lang w:val="en-US" w:eastAsia="zh-CN"/>
        </w:rPr>
        <w:t>10天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本项目不接受联合体投标。</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7" w:name="_Toc35393791"/>
      <w:bookmarkStart w:id="8" w:name="_Toc28359003"/>
      <w:bookmarkStart w:id="9" w:name="_Toc28359080"/>
      <w:bookmarkStart w:id="10" w:name="_Toc35393622"/>
      <w:r>
        <w:rPr>
          <w:rFonts w:hint="eastAsia" w:ascii="宋体" w:hAnsi="宋体" w:eastAsia="宋体" w:cs="宋体"/>
          <w:sz w:val="24"/>
          <w:szCs w:val="24"/>
        </w:rPr>
        <w:t>二、申请人的资格要求：</w:t>
      </w:r>
      <w:bookmarkEnd w:id="7"/>
      <w:bookmarkEnd w:id="8"/>
      <w:bookmarkEnd w:id="9"/>
      <w:bookmarkEnd w:id="10"/>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spacing w:line="360" w:lineRule="auto"/>
        <w:ind w:firstLine="480" w:firstLineChars="200"/>
        <w:rPr>
          <w:rFonts w:hint="eastAsia" w:ascii="宋体" w:hAnsi="宋体" w:eastAsia="宋体" w:cs="宋体"/>
          <w:sz w:val="24"/>
          <w:szCs w:val="24"/>
        </w:rPr>
      </w:pPr>
      <w:bookmarkStart w:id="11" w:name="_Toc28359004"/>
      <w:bookmarkStart w:id="12" w:name="_Toc28359081"/>
      <w:r>
        <w:rPr>
          <w:rFonts w:hint="eastAsia" w:ascii="宋体" w:hAnsi="宋体" w:eastAsia="宋体" w:cs="宋体"/>
          <w:sz w:val="24"/>
          <w:szCs w:val="24"/>
        </w:rPr>
        <w:t>(1)法人或者其他组织的营业执照等证明文件，自然人的身份证明；(营业执照范围需与本项目相关）；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(2)具备履行合同所必需的设备和专业技术能力的书面声明；（根据项目需求提供履行合同所必需的设备和专业技术能力的声明或证明材料）；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(3)参加采购活动前3年内在经营活动中没有重大违法记录的书面声明；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2.本项目的特定资格要求：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3" w:name="_Toc35393623"/>
      <w:bookmarkStart w:id="14" w:name="_Toc35393792"/>
      <w:r>
        <w:rPr>
          <w:rFonts w:hint="eastAsia" w:ascii="宋体" w:hAnsi="宋体" w:eastAsia="宋体" w:cs="宋体"/>
          <w:sz w:val="24"/>
          <w:szCs w:val="24"/>
        </w:rPr>
        <w:t>三、获取采购文件</w:t>
      </w:r>
      <w:bookmarkEnd w:id="11"/>
      <w:bookmarkEnd w:id="12"/>
      <w:bookmarkEnd w:id="13"/>
      <w:bookmarkEnd w:id="14"/>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自公告之日起至投标截止时间前1日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地点：盐城工业职业技术学院招标采购网</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售价：免费</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5" w:name="_Toc35393624"/>
      <w:bookmarkStart w:id="16" w:name="_Toc28359005"/>
      <w:bookmarkStart w:id="17" w:name="_Toc35393793"/>
      <w:bookmarkStart w:id="18" w:name="_Toc28359082"/>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提交时间：</w:t>
      </w:r>
      <w:r>
        <w:rPr>
          <w:rFonts w:hint="eastAsia" w:ascii="宋体" w:hAnsi="宋体" w:eastAsia="宋体" w:cs="宋体"/>
          <w:bCs/>
          <w:sz w:val="24"/>
          <w:szCs w:val="24"/>
          <w:u w:val="single"/>
        </w:rPr>
        <w:t>2023年</w:t>
      </w:r>
      <w:r>
        <w:rPr>
          <w:rFonts w:hint="eastAsia" w:ascii="宋体" w:hAnsi="宋体" w:cs="宋体"/>
          <w:bCs/>
          <w:sz w:val="24"/>
          <w:szCs w:val="24"/>
          <w:u w:val="single"/>
          <w:lang w:val="en-US" w:eastAsia="zh-CN"/>
        </w:rPr>
        <w:t>10</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25</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30分</w:t>
      </w:r>
      <w:r>
        <w:rPr>
          <w:rFonts w:hint="eastAsia" w:ascii="宋体" w:hAnsi="宋体" w:eastAsia="宋体" w:cs="宋体"/>
          <w:bCs/>
          <w:sz w:val="24"/>
          <w:szCs w:val="24"/>
          <w:u w:val="single"/>
        </w:rPr>
        <w:t>前</w:t>
      </w:r>
      <w:r>
        <w:rPr>
          <w:rFonts w:hint="eastAsia" w:ascii="宋体" w:hAnsi="宋体" w:eastAsia="宋体" w:cs="宋体"/>
          <w:bCs/>
          <w:sz w:val="24"/>
          <w:szCs w:val="24"/>
        </w:rPr>
        <w:t>（北京时间）</w:t>
      </w:r>
    </w:p>
    <w:p>
      <w:pPr>
        <w:spacing w:line="360" w:lineRule="auto"/>
        <w:ind w:firstLine="480" w:firstLineChars="200"/>
        <w:rPr>
          <w:rFonts w:hint="default" w:ascii="宋体" w:hAnsi="宋体" w:cs="宋体"/>
          <w:bCs/>
          <w:color w:val="auto"/>
          <w:sz w:val="24"/>
          <w:szCs w:val="24"/>
          <w:lang w:val="en-US" w:eastAsia="zh-CN"/>
        </w:rPr>
      </w:pPr>
      <w:r>
        <w:rPr>
          <w:rFonts w:hint="eastAsia" w:ascii="宋体" w:hAnsi="宋体" w:eastAsia="宋体" w:cs="宋体"/>
          <w:color w:val="auto"/>
          <w:sz w:val="24"/>
          <w:szCs w:val="24"/>
        </w:rPr>
        <w:t>地点：</w:t>
      </w:r>
      <w:r>
        <w:rPr>
          <w:rFonts w:hint="eastAsia" w:ascii="宋体" w:hAnsi="宋体" w:eastAsia="宋体" w:cs="宋体"/>
          <w:bCs/>
          <w:color w:val="auto"/>
          <w:sz w:val="24"/>
          <w:szCs w:val="24"/>
        </w:rPr>
        <w:t>盐城工业职业技术学院（盐城市解放南路285号）</w:t>
      </w:r>
      <w:r>
        <w:rPr>
          <w:rFonts w:hint="eastAsia" w:ascii="宋体" w:hAnsi="宋体" w:cs="宋体"/>
          <w:bCs/>
          <w:color w:val="auto"/>
          <w:sz w:val="24"/>
          <w:szCs w:val="24"/>
          <w:lang w:val="en-US" w:eastAsia="zh-CN"/>
        </w:rPr>
        <w:t>大学生活动中心一楼心理辅导室</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五、公开期限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9" w:name="_Toc35393795"/>
      <w:bookmarkStart w:id="20" w:name="_Toc35393626"/>
      <w:r>
        <w:rPr>
          <w:rFonts w:hint="eastAsia" w:ascii="宋体" w:hAnsi="宋体" w:eastAsia="宋体" w:cs="宋体"/>
          <w:sz w:val="24"/>
          <w:szCs w:val="24"/>
        </w:rPr>
        <w:t>六、其他补充事宜</w:t>
      </w:r>
      <w:bookmarkEnd w:id="19"/>
      <w:bookmarkEnd w:id="20"/>
    </w:p>
    <w:p>
      <w:pPr>
        <w:spacing w:line="360" w:lineRule="auto"/>
        <w:ind w:firstLine="480" w:firstLineChars="200"/>
        <w:rPr>
          <w:rFonts w:hint="eastAsia" w:ascii="宋体" w:hAnsi="宋体" w:cs="Arial"/>
          <w:sz w:val="24"/>
        </w:rPr>
      </w:pPr>
      <w:bookmarkStart w:id="21" w:name="_Toc28359085"/>
      <w:bookmarkStart w:id="22" w:name="_Toc35393796"/>
      <w:bookmarkStart w:id="23" w:name="_Toc28359008"/>
      <w:bookmarkStart w:id="24" w:name="_Toc35393627"/>
      <w:r>
        <w:rPr>
          <w:rFonts w:hint="eastAsia" w:ascii="宋体" w:hAnsi="宋体" w:cs="宋体"/>
          <w:sz w:val="24"/>
          <w:szCs w:val="24"/>
        </w:rPr>
        <w:t>1．有关本次招标的事项若存在变动或修改，敬请及时关注“盐城工业职业技术学院”招标采购网发布的信息更正公告。</w:t>
      </w:r>
      <w:r>
        <w:rPr>
          <w:rFonts w:hint="eastAsia" w:ascii="宋体" w:hAnsi="宋体" w:cs="Arial"/>
          <w:sz w:val="24"/>
        </w:rPr>
        <w:t>响应文件制作份数要求：正本份数：1份，副本份数：2份。</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Arial"/>
          <w:sz w:val="24"/>
        </w:rPr>
        <w:t>2．</w:t>
      </w:r>
      <w:r>
        <w:rPr>
          <w:rFonts w:ascii="宋体" w:hAnsi="宋体" w:cs="Arial"/>
          <w:sz w:val="24"/>
        </w:rPr>
        <w:t xml:space="preserve"> </w:t>
      </w:r>
      <w:r>
        <w:rPr>
          <w:rFonts w:hint="eastAsia" w:ascii="宋体" w:hAnsi="宋体" w:cs="宋体"/>
          <w:sz w:val="24"/>
          <w:szCs w:val="24"/>
        </w:rPr>
        <w:t>报价须包括所有运费、人工费、</w:t>
      </w:r>
      <w:r>
        <w:rPr>
          <w:rFonts w:hint="eastAsia" w:ascii="宋体" w:hAnsi="宋体" w:cs="宋体"/>
          <w:sz w:val="24"/>
          <w:szCs w:val="24"/>
          <w:lang w:val="en-US" w:eastAsia="zh-CN"/>
        </w:rPr>
        <w:t>印刷费、材料费、</w:t>
      </w:r>
      <w:r>
        <w:rPr>
          <w:rFonts w:hint="eastAsia" w:ascii="宋体" w:hAnsi="宋体" w:cs="宋体"/>
          <w:sz w:val="24"/>
          <w:szCs w:val="24"/>
        </w:rPr>
        <w:t>税费和管理费等所有费用，报价不得高于预算金额，否则为无效报价。成交后，供应商须出具与其营业执照名称相一致的</w:t>
      </w:r>
      <w:r>
        <w:rPr>
          <w:rFonts w:hint="eastAsia" w:ascii="宋体" w:hAnsi="宋体" w:cs="宋体"/>
          <w:sz w:val="24"/>
          <w:szCs w:val="24"/>
          <w:lang w:val="en-US" w:eastAsia="zh-CN"/>
        </w:rPr>
        <w:t>正规</w:t>
      </w:r>
      <w:r>
        <w:rPr>
          <w:rFonts w:hint="eastAsia" w:ascii="宋体" w:hAnsi="宋体" w:cs="宋体"/>
          <w:sz w:val="24"/>
          <w:szCs w:val="24"/>
        </w:rPr>
        <w:t>发票</w:t>
      </w:r>
      <w:r>
        <w:rPr>
          <w:rFonts w:hint="eastAsia" w:ascii="宋体" w:hAnsi="宋体" w:cs="宋体"/>
          <w:sz w:val="24"/>
          <w:szCs w:val="24"/>
          <w:lang w:eastAsia="zh-CN"/>
        </w:rPr>
        <w:t>，</w:t>
      </w:r>
      <w:r>
        <w:rPr>
          <w:rFonts w:hint="eastAsia" w:ascii="宋体" w:hAnsi="宋体" w:cs="宋体"/>
          <w:sz w:val="24"/>
          <w:szCs w:val="24"/>
          <w:lang w:val="en-US" w:eastAsia="zh-CN"/>
        </w:rPr>
        <w:t>甲方全额付款。</w:t>
      </w:r>
    </w:p>
    <w:p>
      <w:pPr>
        <w:spacing w:line="360" w:lineRule="auto"/>
        <w:ind w:firstLine="480" w:firstLineChars="200"/>
        <w:rPr>
          <w:rFonts w:hint="eastAsia" w:ascii="宋体" w:hAnsi="宋体" w:cs="宋体"/>
          <w:sz w:val="24"/>
          <w:szCs w:val="24"/>
          <w:lang w:val="en-US" w:eastAsia="zh-CN"/>
        </w:rPr>
      </w:pPr>
      <w:r>
        <w:rPr>
          <w:rFonts w:hint="eastAsia" w:ascii="宋体" w:hAnsi="宋体" w:cs="Arial"/>
          <w:sz w:val="24"/>
          <w:lang w:val="en-US" w:eastAsia="zh-CN"/>
        </w:rPr>
        <w:t>3</w:t>
      </w:r>
      <w:r>
        <w:rPr>
          <w:rFonts w:ascii="宋体" w:hAnsi="宋体" w:cs="Arial"/>
          <w:sz w:val="24"/>
        </w:rPr>
        <w:t>.</w:t>
      </w:r>
      <w:r>
        <w:rPr>
          <w:rFonts w:hint="eastAsia" w:ascii="宋体" w:hAnsi="宋体" w:cs="宋体"/>
          <w:sz w:val="24"/>
          <w:szCs w:val="24"/>
          <w:lang w:val="en-US" w:eastAsia="zh-CN"/>
        </w:rPr>
        <w:t>投标单位投标前务必现场查看甲方所提供的样品，所投产品质量必需满足甲方所提供样品要求。如未进行现场查看样品，由乙方自行承担责任，中标后不再增加任何费用。现场查看样品地点：盐城工业职业技术学院（盐城市解放南路285号）大学生活动中心一楼心理辅导室。联系人：章老师19505119629</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w:t>
      </w:r>
      <w:r>
        <w:rPr>
          <w:rFonts w:hint="eastAsia" w:ascii="宋体" w:hAnsi="宋体" w:cs="Arial"/>
          <w:sz w:val="24"/>
        </w:rPr>
        <w:t>经评委认定，报价明显低于成本价的评委有权要求其作出合理解释，若理由不充分可作为无效标处理。</w:t>
      </w:r>
    </w:p>
    <w:p>
      <w:pPr>
        <w:pStyle w:val="3"/>
        <w:numPr>
          <w:ilvl w:val="0"/>
          <w:numId w:val="1"/>
        </w:numPr>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对本次招标提出询问，请按以下方式联系。</w:t>
      </w:r>
      <w:bookmarkEnd w:id="21"/>
      <w:bookmarkEnd w:id="22"/>
      <w:bookmarkEnd w:id="23"/>
      <w:bookmarkEnd w:id="24"/>
      <w:bookmarkStart w:id="25" w:name="_Toc35393806"/>
      <w:bookmarkStart w:id="26" w:name="_Toc35393637"/>
      <w:bookmarkStart w:id="27" w:name="_Toc28359019"/>
      <w:bookmarkStart w:id="28" w:name="_Toc28359096"/>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1.采购人信息</w:t>
      </w:r>
      <w:bookmarkEnd w:id="25"/>
      <w:bookmarkEnd w:id="26"/>
      <w:bookmarkEnd w:id="27"/>
      <w:bookmarkEnd w:id="28"/>
    </w:p>
    <w:p>
      <w:pPr>
        <w:spacing w:line="360" w:lineRule="auto"/>
        <w:ind w:firstLine="480" w:firstLineChars="200"/>
        <w:jc w:val="left"/>
        <w:rPr>
          <w:rFonts w:hint="eastAsia" w:ascii="宋体" w:hAnsi="宋体" w:eastAsia="宋体" w:cs="宋体"/>
          <w:sz w:val="24"/>
          <w:szCs w:val="24"/>
          <w:u w:val="single"/>
        </w:rPr>
      </w:pPr>
      <w:bookmarkStart w:id="29" w:name="_Toc35393808"/>
      <w:bookmarkStart w:id="30" w:name="_Toc35393639"/>
      <w:bookmarkStart w:id="31" w:name="_Toc28359021"/>
      <w:bookmarkStart w:id="32" w:name="_Toc28359098"/>
      <w:r>
        <w:rPr>
          <w:rFonts w:hint="eastAsia" w:ascii="宋体" w:hAnsi="宋体" w:eastAsia="宋体" w:cs="宋体"/>
          <w:sz w:val="24"/>
          <w:szCs w:val="24"/>
        </w:rPr>
        <w:t>名    称：</w:t>
      </w:r>
      <w:r>
        <w:rPr>
          <w:rFonts w:hint="eastAsia" w:ascii="宋体" w:hAnsi="宋体" w:eastAsia="宋体" w:cs="宋体"/>
          <w:sz w:val="24"/>
          <w:szCs w:val="24"/>
          <w:u w:val="single"/>
        </w:rPr>
        <w:t>盐城工业职业技术学院</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解放南路285号</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联系人：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章老师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jc w:val="left"/>
        <w:rPr>
          <w:rFonts w:hint="default" w:ascii="宋体" w:hAnsi="宋体" w:eastAsia="宋体" w:cs="宋体"/>
          <w:color w:val="auto"/>
          <w:sz w:val="24"/>
          <w:szCs w:val="24"/>
          <w:lang w:val="en-US"/>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19505119629</w:t>
      </w:r>
    </w:p>
    <w:bookmarkEnd w:id="29"/>
    <w:bookmarkEnd w:id="30"/>
    <w:bookmarkEnd w:id="31"/>
    <w:bookmarkEnd w:id="32"/>
    <w:p>
      <w:pPr>
        <w:pStyle w:val="7"/>
        <w:spacing w:before="0" w:after="0"/>
        <w:rPr>
          <w:rFonts w:hint="eastAsia" w:ascii="宋体" w:hAnsi="宋体" w:eastAsia="宋体" w:cs="宋体"/>
          <w:b w:val="0"/>
          <w:bCs w:val="0"/>
          <w:sz w:val="24"/>
          <w:szCs w:val="24"/>
        </w:rPr>
      </w:pPr>
    </w:p>
    <w:p>
      <w:pPr>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7"/>
        <w:spacing w:before="0" w:after="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w:t>
      </w:r>
    </w:p>
    <w:p>
      <w:pPr>
        <w:pStyle w:val="7"/>
        <w:pageBreakBefore w:val="0"/>
        <w:widowControl w:val="0"/>
        <w:kinsoku/>
        <w:wordWrap/>
        <w:overflowPunct/>
        <w:topLinePunct w:val="0"/>
        <w:autoSpaceDE/>
        <w:autoSpaceDN/>
        <w:bidi w:val="0"/>
        <w:adjustRightInd/>
        <w:snapToGrid/>
        <w:spacing w:before="0" w:after="0"/>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项目需求</w:t>
      </w:r>
    </w:p>
    <w:p>
      <w:pPr>
        <w:pStyle w:val="7"/>
        <w:pageBreakBefore w:val="0"/>
        <w:widowControl w:val="0"/>
        <w:kinsoku/>
        <w:wordWrap/>
        <w:overflowPunct/>
        <w:topLinePunct w:val="0"/>
        <w:autoSpaceDE/>
        <w:autoSpaceDN/>
        <w:bidi w:val="0"/>
        <w:adjustRightInd/>
        <w:snapToGrid/>
        <w:spacing w:before="0" w:after="0"/>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询价印刷物品名称及数量（数量为每年用量）</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cs="宋体"/>
          <w:b w:val="0"/>
          <w:bCs w:val="0"/>
          <w:kern w:val="0"/>
          <w:sz w:val="24"/>
          <w:szCs w:val="24"/>
          <w:lang w:val="en-US" w:eastAsia="zh-CN"/>
        </w:rPr>
        <w:t>（一）心理健康手册</w:t>
      </w:r>
      <w:r>
        <w:rPr>
          <w:rFonts w:hint="eastAsia" w:ascii="宋体" w:hAnsi="宋体" w:eastAsia="宋体" w:cs="宋体"/>
          <w:b w:val="0"/>
          <w:bCs w:val="0"/>
          <w:kern w:val="0"/>
          <w:sz w:val="24"/>
          <w:szCs w:val="24"/>
        </w:rPr>
        <w:t>制作说明</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1、规格：长</w:t>
      </w:r>
      <w:r>
        <w:rPr>
          <w:rFonts w:hint="eastAsia" w:ascii="宋体" w:hAnsi="宋体" w:cs="宋体"/>
          <w:b w:val="0"/>
          <w:bCs w:val="0"/>
          <w:kern w:val="0"/>
          <w:sz w:val="24"/>
          <w:szCs w:val="24"/>
          <w:lang w:val="en-US" w:eastAsia="zh-CN"/>
        </w:rPr>
        <w:t>21</w:t>
      </w:r>
      <w:r>
        <w:rPr>
          <w:rFonts w:hint="eastAsia" w:ascii="宋体" w:hAnsi="宋体" w:eastAsia="宋体" w:cs="宋体"/>
          <w:b w:val="0"/>
          <w:bCs w:val="0"/>
          <w:kern w:val="0"/>
          <w:sz w:val="24"/>
          <w:szCs w:val="24"/>
        </w:rPr>
        <w:t>cm，宽</w:t>
      </w:r>
      <w:r>
        <w:rPr>
          <w:rFonts w:hint="eastAsia" w:ascii="宋体" w:hAnsi="宋体" w:cs="宋体"/>
          <w:b w:val="0"/>
          <w:bCs w:val="0"/>
          <w:kern w:val="0"/>
          <w:sz w:val="24"/>
          <w:szCs w:val="24"/>
          <w:lang w:val="en-US" w:eastAsia="zh-CN"/>
        </w:rPr>
        <w:t>14</w:t>
      </w:r>
      <w:r>
        <w:rPr>
          <w:rFonts w:hint="eastAsia" w:ascii="宋体" w:hAnsi="宋体" w:eastAsia="宋体" w:cs="宋体"/>
          <w:b w:val="0"/>
          <w:bCs w:val="0"/>
          <w:kern w:val="0"/>
          <w:sz w:val="24"/>
          <w:szCs w:val="24"/>
        </w:rPr>
        <w:t>cm</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2、要求：封面</w:t>
      </w:r>
      <w:r>
        <w:rPr>
          <w:rFonts w:hint="eastAsia" w:ascii="宋体" w:hAnsi="宋体" w:cs="宋体"/>
          <w:b w:val="0"/>
          <w:bCs w:val="0"/>
          <w:kern w:val="0"/>
          <w:sz w:val="24"/>
          <w:szCs w:val="24"/>
          <w:lang w:val="en-US" w:eastAsia="zh-CN"/>
        </w:rPr>
        <w:t>200克铜版纸</w:t>
      </w:r>
      <w:r>
        <w:rPr>
          <w:rFonts w:hint="eastAsia" w:ascii="宋体" w:hAnsi="宋体" w:eastAsia="宋体" w:cs="宋体"/>
          <w:b w:val="0"/>
          <w:bCs w:val="0"/>
          <w:kern w:val="0"/>
          <w:sz w:val="24"/>
          <w:szCs w:val="24"/>
        </w:rPr>
        <w:t>，</w:t>
      </w:r>
      <w:r>
        <w:rPr>
          <w:rFonts w:hint="eastAsia" w:ascii="宋体" w:hAnsi="宋体" w:cs="宋体"/>
          <w:b w:val="0"/>
          <w:bCs w:val="0"/>
          <w:kern w:val="0"/>
          <w:sz w:val="24"/>
          <w:szCs w:val="24"/>
          <w:lang w:val="en-US" w:eastAsia="zh-CN"/>
        </w:rPr>
        <w:t>覆光膜；</w:t>
      </w:r>
      <w:r>
        <w:rPr>
          <w:rFonts w:hint="eastAsia" w:ascii="宋体" w:hAnsi="宋体" w:eastAsia="宋体" w:cs="宋体"/>
          <w:b w:val="0"/>
          <w:bCs w:val="0"/>
          <w:kern w:val="0"/>
          <w:sz w:val="24"/>
          <w:szCs w:val="24"/>
        </w:rPr>
        <w:t>内芯</w:t>
      </w:r>
      <w:r>
        <w:rPr>
          <w:rFonts w:hint="eastAsia" w:ascii="宋体" w:hAnsi="宋体" w:cs="宋体"/>
          <w:b w:val="0"/>
          <w:bCs w:val="0"/>
          <w:kern w:val="0"/>
          <w:sz w:val="24"/>
          <w:szCs w:val="24"/>
          <w:lang w:val="en-US" w:eastAsia="zh-CN"/>
        </w:rPr>
        <w:t>双胶70克，内芯共</w:t>
      </w:r>
      <w:r>
        <w:rPr>
          <w:rFonts w:hint="eastAsia" w:ascii="宋体" w:hAnsi="宋体" w:eastAsia="宋体" w:cs="宋体"/>
          <w:b w:val="0"/>
          <w:bCs w:val="0"/>
          <w:kern w:val="0"/>
          <w:sz w:val="24"/>
          <w:szCs w:val="24"/>
        </w:rPr>
        <w:t>9</w:t>
      </w:r>
      <w:r>
        <w:rPr>
          <w:rFonts w:hint="eastAsia" w:ascii="宋体" w:hAnsi="宋体" w:cs="宋体"/>
          <w:b w:val="0"/>
          <w:bCs w:val="0"/>
          <w:kern w:val="0"/>
          <w:sz w:val="24"/>
          <w:szCs w:val="24"/>
          <w:lang w:val="en-US" w:eastAsia="zh-CN"/>
        </w:rPr>
        <w:t>2</w:t>
      </w:r>
      <w:r>
        <w:rPr>
          <w:rFonts w:hint="eastAsia" w:ascii="宋体" w:hAnsi="宋体" w:eastAsia="宋体" w:cs="宋体"/>
          <w:b w:val="0"/>
          <w:bCs w:val="0"/>
          <w:kern w:val="0"/>
          <w:sz w:val="24"/>
          <w:szCs w:val="24"/>
        </w:rPr>
        <w:t>页</w:t>
      </w:r>
      <w:r>
        <w:rPr>
          <w:rFonts w:hint="eastAsia" w:ascii="宋体" w:hAnsi="宋体" w:cs="宋体"/>
          <w:b w:val="0"/>
          <w:bCs w:val="0"/>
          <w:kern w:val="0"/>
          <w:sz w:val="24"/>
          <w:szCs w:val="24"/>
          <w:lang w:val="en-US" w:eastAsia="zh-CN"/>
        </w:rPr>
        <w:t>左右</w:t>
      </w:r>
      <w:r>
        <w:rPr>
          <w:rFonts w:hint="eastAsia" w:ascii="宋体" w:hAnsi="宋体" w:eastAsia="宋体" w:cs="宋体"/>
          <w:b w:val="0"/>
          <w:bCs w:val="0"/>
          <w:kern w:val="0"/>
          <w:sz w:val="24"/>
          <w:szCs w:val="24"/>
        </w:rPr>
        <w:t>，胶装</w:t>
      </w:r>
      <w:r>
        <w:rPr>
          <w:rFonts w:hint="eastAsia" w:ascii="宋体" w:hAnsi="宋体" w:cs="宋体"/>
          <w:b w:val="0"/>
          <w:bCs w:val="0"/>
          <w:kern w:val="0"/>
          <w:sz w:val="24"/>
          <w:szCs w:val="24"/>
          <w:lang w:eastAsia="zh-CN"/>
        </w:rPr>
        <w:t>。</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cs="宋体"/>
          <w:b w:val="0"/>
          <w:bCs w:val="0"/>
          <w:kern w:val="0"/>
          <w:sz w:val="24"/>
          <w:szCs w:val="24"/>
          <w:lang w:val="en-US" w:eastAsia="zh-CN"/>
        </w:rPr>
      </w:pPr>
      <w:r>
        <w:rPr>
          <w:rFonts w:hint="eastAsia" w:ascii="宋体" w:hAnsi="宋体" w:eastAsia="宋体" w:cs="宋体"/>
          <w:b w:val="0"/>
          <w:bCs w:val="0"/>
          <w:kern w:val="0"/>
          <w:sz w:val="24"/>
          <w:szCs w:val="24"/>
        </w:rPr>
        <w:t>3、数量：</w:t>
      </w:r>
      <w:r>
        <w:rPr>
          <w:rFonts w:hint="eastAsia" w:ascii="宋体" w:hAnsi="宋体" w:cs="宋体"/>
          <w:b w:val="0"/>
          <w:bCs w:val="0"/>
          <w:kern w:val="0"/>
          <w:sz w:val="24"/>
          <w:szCs w:val="24"/>
          <w:lang w:val="en-US" w:eastAsia="zh-CN"/>
        </w:rPr>
        <w:t>3900本</w:t>
      </w:r>
    </w:p>
    <w:p>
      <w:pPr>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ascii="宋体" w:hAnsi="宋体" w:cs="宋体"/>
          <w:b w:val="0"/>
          <w:bCs w:val="0"/>
          <w:kern w:val="0"/>
          <w:sz w:val="24"/>
          <w:szCs w:val="24"/>
          <w:lang w:val="en-US" w:eastAsia="zh-CN"/>
        </w:rPr>
        <w:t>（二）样品图片</w:t>
      </w: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eastAsia="zh-CN"/>
        </w:rPr>
        <w:drawing>
          <wp:inline distT="0" distB="0" distL="114300" distR="114300">
            <wp:extent cx="1666240" cy="2424430"/>
            <wp:effectExtent l="0" t="0" r="0" b="0"/>
            <wp:docPr id="1" name="图片 1" descr="1"/>
            <wp:cNvGraphicFramePr/>
            <a:graphic xmlns:a="http://schemas.openxmlformats.org/drawingml/2006/main">
              <a:graphicData uri="http://schemas.openxmlformats.org/drawingml/2006/picture">
                <pic:pic xmlns:pic="http://schemas.openxmlformats.org/drawingml/2006/picture">
                  <pic:nvPicPr>
                    <pic:cNvPr id="1" name="图片 1" descr="1"/>
                    <pic:cNvPicPr/>
                  </pic:nvPicPr>
                  <pic:blipFill>
                    <a:blip r:embed="rId4"/>
                    <a:srcRect t="1800"/>
                    <a:stretch>
                      <a:fillRect/>
                    </a:stretch>
                  </pic:blipFill>
                  <pic:spPr>
                    <a:xfrm>
                      <a:off x="0" y="0"/>
                      <a:ext cx="1666240" cy="2424430"/>
                    </a:xfrm>
                    <a:prstGeom prst="rect">
                      <a:avLst/>
                    </a:prstGeom>
                  </pic:spPr>
                </pic:pic>
              </a:graphicData>
            </a:graphic>
          </wp:inline>
        </w:drawing>
      </w:r>
      <w:r>
        <w:rPr>
          <w:rFonts w:hint="eastAsia" w:ascii="宋体" w:hAnsi="宋体" w:cs="宋体"/>
          <w:b w:val="0"/>
          <w:bCs w:val="0"/>
          <w:sz w:val="24"/>
          <w:szCs w:val="24"/>
          <w:lang w:val="en-US" w:eastAsia="zh-CN"/>
        </w:rPr>
        <w:t xml:space="preserve">       </w:t>
      </w:r>
      <w:r>
        <w:rPr>
          <w:rFonts w:hint="eastAsia" w:ascii="宋体" w:hAnsi="宋体" w:cs="宋体"/>
          <w:b w:val="0"/>
          <w:bCs w:val="0"/>
          <w:sz w:val="24"/>
          <w:szCs w:val="24"/>
          <w:lang w:val="en-US" w:eastAsia="zh-CN"/>
        </w:rPr>
        <w:drawing>
          <wp:inline distT="0" distB="0" distL="114300" distR="114300">
            <wp:extent cx="2443480" cy="1691005"/>
            <wp:effectExtent l="376555" t="0" r="0" b="0"/>
            <wp:docPr id="3" name="图片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
                    <pic:cNvPicPr>
                      <a:picLocks noChangeAspect="1"/>
                    </pic:cNvPicPr>
                  </pic:nvPicPr>
                  <pic:blipFill>
                    <a:blip r:embed="rId5"/>
                    <a:srcRect l="1181"/>
                    <a:stretch>
                      <a:fillRect/>
                    </a:stretch>
                  </pic:blipFill>
                  <pic:spPr>
                    <a:xfrm rot="5400000">
                      <a:off x="0" y="0"/>
                      <a:ext cx="2443480" cy="1691005"/>
                    </a:xfrm>
                    <a:prstGeom prst="rect">
                      <a:avLst/>
                    </a:prstGeom>
                  </pic:spPr>
                </pic:pic>
              </a:graphicData>
            </a:graphic>
          </wp:inline>
        </w:drawing>
      </w:r>
    </w:p>
    <w:p>
      <w:pPr>
        <w:jc w:val="center"/>
        <w:rPr>
          <w:rFonts w:hint="eastAsia" w:ascii="宋体" w:hAnsi="宋体" w:eastAsia="宋体" w:cs="宋体"/>
          <w:b w:val="0"/>
          <w:bCs w:val="0"/>
          <w:sz w:val="24"/>
          <w:szCs w:val="24"/>
        </w:rPr>
      </w:pPr>
      <w:r>
        <w:rPr>
          <w:rFonts w:hint="default" w:ascii="宋体" w:hAnsi="宋体" w:eastAsia="宋体" w:cs="宋体"/>
          <w:b w:val="0"/>
          <w:bCs w:val="0"/>
          <w:sz w:val="24"/>
          <w:szCs w:val="24"/>
          <w:lang w:val="en-US" w:eastAsia="zh-CN"/>
        </w:rPr>
        <w:drawing>
          <wp:inline distT="0" distB="0" distL="114300" distR="114300">
            <wp:extent cx="3612515" cy="2150745"/>
            <wp:effectExtent l="0" t="0" r="6985" b="190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6"/>
                    <a:srcRect l="1296" t="1332"/>
                    <a:stretch>
                      <a:fillRect/>
                    </a:stretch>
                  </pic:blipFill>
                  <pic:spPr>
                    <a:xfrm>
                      <a:off x="0" y="0"/>
                      <a:ext cx="3612515" cy="2150745"/>
                    </a:xfrm>
                    <a:prstGeom prst="rect">
                      <a:avLst/>
                    </a:prstGeom>
                  </pic:spPr>
                </pic:pic>
              </a:graphicData>
            </a:graphic>
          </wp:inline>
        </w:drawing>
      </w:r>
      <w:r>
        <w:rPr>
          <w:rFonts w:hint="default" w:ascii="宋体" w:hAnsi="宋体" w:eastAsia="宋体" w:cs="宋体"/>
          <w:b w:val="0"/>
          <w:bCs w:val="0"/>
          <w:sz w:val="24"/>
          <w:szCs w:val="24"/>
          <w:lang w:val="en-US" w:eastAsia="zh-CN"/>
        </w:rPr>
        <w:drawing>
          <wp:inline distT="0" distB="0" distL="114300" distR="114300">
            <wp:extent cx="2117090" cy="3585845"/>
            <wp:effectExtent l="0" t="0" r="14605" b="16510"/>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7"/>
                    <a:stretch>
                      <a:fillRect/>
                    </a:stretch>
                  </pic:blipFill>
                  <pic:spPr>
                    <a:xfrm rot="16200000">
                      <a:off x="0" y="0"/>
                      <a:ext cx="2117090" cy="3585845"/>
                    </a:xfrm>
                    <a:prstGeom prst="rect">
                      <a:avLst/>
                    </a:prstGeom>
                  </pic:spPr>
                </pic:pic>
              </a:graphicData>
            </a:graphic>
          </wp:inline>
        </w:drawing>
      </w:r>
    </w:p>
    <w:p>
      <w:pPr>
        <w:pStyle w:val="6"/>
        <w:spacing w:before="0" w:after="0" w:line="360" w:lineRule="auto"/>
        <w:jc w:val="center"/>
        <w:rPr>
          <w:rFonts w:hint="eastAsia" w:ascii="宋体" w:hAnsi="宋体" w:eastAsia="宋体" w:cs="宋体"/>
          <w:sz w:val="24"/>
          <w:szCs w:val="24"/>
        </w:rPr>
      </w:pPr>
      <w:r>
        <w:rPr>
          <w:rFonts w:hint="eastAsia" w:ascii="宋体" w:hAnsi="宋体" w:eastAsia="宋体" w:cs="宋体"/>
          <w:sz w:val="24"/>
          <w:szCs w:val="24"/>
        </w:rPr>
        <w:t>资信证明文件要求</w:t>
      </w:r>
    </w:p>
    <w:p>
      <w:pPr>
        <w:pStyle w:val="6"/>
        <w:spacing w:before="0" w:after="0" w:line="360" w:lineRule="auto"/>
        <w:rPr>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文件2：具备履行合同所必需的设备和专业技术能力的书面声明（原件）</w:t>
      </w: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w:t>
      </w: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文件4：法人授权书（原件）</w:t>
      </w: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文件5：报价表（原件）</w:t>
      </w: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文件6：询价文件中规定要求提供的证明材料和投标人认为需要提供的其他材料</w:t>
      </w: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2" w:firstLineChars="200"/>
        <w:jc w:val="left"/>
        <w:textAlignment w:val="auto"/>
        <w:rPr>
          <w:rFonts w:hint="eastAsia" w:ascii="宋体" w:hAnsi="宋体" w:cs="宋体"/>
          <w:b/>
          <w:sz w:val="24"/>
          <w:szCs w:val="24"/>
        </w:rPr>
      </w:pPr>
      <w:r>
        <w:rPr>
          <w:rFonts w:hint="eastAsia" w:ascii="宋体" w:hAnsi="宋体" w:cs="宋体"/>
          <w:b/>
          <w:sz w:val="24"/>
          <w:szCs w:val="24"/>
        </w:rPr>
        <w:t>以上文件均需加盖单位公章，正本一份，副本两份。</w:t>
      </w:r>
    </w:p>
    <w:p>
      <w:pPr>
        <w:pStyle w:val="6"/>
        <w:spacing w:before="0" w:after="0" w:line="360" w:lineRule="auto"/>
        <w:jc w:val="center"/>
        <w:rPr>
          <w:rFonts w:hint="eastAsia" w:ascii="宋体" w:hAnsi="宋体" w:eastAsia="宋体" w:cs="宋体"/>
          <w:b w:val="0"/>
          <w:bCs w:val="0"/>
          <w:color w:val="FF0000"/>
          <w:sz w:val="24"/>
          <w:szCs w:val="24"/>
        </w:rPr>
      </w:pPr>
    </w:p>
    <w:p>
      <w:pPr>
        <w:pStyle w:val="6"/>
        <w:spacing w:before="0" w:after="0" w:line="360" w:lineRule="auto"/>
        <w:jc w:val="center"/>
        <w:rPr>
          <w:rFonts w:hint="eastAsia" w:ascii="宋体" w:hAnsi="宋体" w:eastAsia="宋体" w:cs="宋体"/>
          <w:b w:val="0"/>
          <w:bCs w:val="0"/>
          <w:color w:val="FF0000"/>
          <w:sz w:val="24"/>
          <w:szCs w:val="24"/>
        </w:rPr>
      </w:pPr>
    </w:p>
    <w:p>
      <w:pPr>
        <w:pStyle w:val="6"/>
        <w:spacing w:before="0" w:after="0" w:line="360" w:lineRule="auto"/>
        <w:jc w:val="center"/>
        <w:rPr>
          <w:rFonts w:hint="eastAsia" w:ascii="宋体" w:hAnsi="宋体" w:eastAsia="宋体" w:cs="宋体"/>
          <w:b w:val="0"/>
          <w:bCs w:val="0"/>
          <w:color w:val="FF0000"/>
          <w:sz w:val="24"/>
          <w:szCs w:val="24"/>
        </w:rPr>
      </w:pPr>
    </w:p>
    <w:p>
      <w:pPr>
        <w:rPr>
          <w:rFonts w:hint="eastAsia" w:ascii="宋体" w:hAnsi="宋体" w:eastAsia="宋体" w:cs="宋体"/>
          <w:color w:val="FF0000"/>
          <w:sz w:val="24"/>
          <w:szCs w:val="24"/>
        </w:rPr>
      </w:pPr>
    </w:p>
    <w:p>
      <w:pPr>
        <w:pStyle w:val="7"/>
        <w:spacing w:before="0" w:after="0"/>
        <w:rPr>
          <w:rFonts w:hint="eastAsia" w:ascii="宋体" w:hAnsi="宋体" w:eastAsia="宋体" w:cs="宋体"/>
          <w:b w:val="0"/>
          <w:bCs w:val="0"/>
          <w:color w:val="FF0000"/>
          <w:sz w:val="24"/>
          <w:szCs w:val="24"/>
        </w:rPr>
      </w:pPr>
    </w:p>
    <w:p>
      <w:pPr>
        <w:rPr>
          <w:rFonts w:hint="eastAsia" w:ascii="宋体" w:hAnsi="宋体" w:eastAsia="宋体" w:cs="宋体"/>
          <w:color w:val="FF0000"/>
          <w:sz w:val="24"/>
          <w:szCs w:val="24"/>
        </w:rPr>
      </w:pPr>
    </w:p>
    <w:p>
      <w:pPr>
        <w:pStyle w:val="7"/>
        <w:spacing w:before="0" w:after="0"/>
        <w:rPr>
          <w:rFonts w:hint="eastAsia" w:ascii="宋体" w:hAnsi="宋体" w:eastAsia="宋体" w:cs="宋体"/>
          <w:b w:val="0"/>
          <w:bCs w:val="0"/>
          <w:color w:val="FF0000"/>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rPr>
      </w:pPr>
      <w:r>
        <w:rPr>
          <w:rFonts w:hint="eastAsia" w:ascii="楷体_GB2312" w:hAnsi="楷体" w:eastAsia="楷体_GB2312" w:cs="楷体"/>
          <w:b/>
          <w:bCs/>
          <w:kern w:val="0"/>
          <w:sz w:val="36"/>
          <w:szCs w:val="44"/>
        </w:rPr>
        <w:t>盐城工业职业技术学院</w:t>
      </w:r>
    </w:p>
    <w:p>
      <w:pPr>
        <w:jc w:val="center"/>
        <w:rPr>
          <w:rFonts w:hint="eastAsia" w:ascii="楷体_GB2312" w:hAnsi="楷体" w:eastAsia="楷体_GB2312" w:cs="楷体"/>
          <w:b/>
          <w:bCs/>
          <w:kern w:val="0"/>
          <w:sz w:val="36"/>
          <w:szCs w:val="44"/>
        </w:rPr>
      </w:pPr>
      <w:r>
        <w:rPr>
          <w:rFonts w:hint="eastAsia" w:ascii="楷体_GB2312" w:hAnsi="楷体" w:eastAsia="楷体_GB2312" w:cs="楷体"/>
          <w:b/>
          <w:bCs/>
          <w:kern w:val="0"/>
          <w:sz w:val="36"/>
          <w:szCs w:val="44"/>
        </w:rPr>
        <w:t>2023年</w:t>
      </w:r>
      <w:r>
        <w:rPr>
          <w:rFonts w:hint="eastAsia" w:ascii="楷体_GB2312" w:hAnsi="楷体" w:eastAsia="楷体_GB2312" w:cs="楷体"/>
          <w:b/>
          <w:bCs/>
          <w:kern w:val="0"/>
          <w:sz w:val="36"/>
          <w:szCs w:val="44"/>
          <w:lang w:val="en-US" w:eastAsia="zh-CN"/>
        </w:rPr>
        <w:t>心理健康手册</w:t>
      </w:r>
      <w:r>
        <w:rPr>
          <w:rFonts w:hint="eastAsia" w:ascii="楷体_GB2312" w:hAnsi="楷体" w:eastAsia="楷体_GB2312" w:cs="楷体"/>
          <w:b/>
          <w:bCs/>
          <w:kern w:val="0"/>
          <w:sz w:val="36"/>
          <w:szCs w:val="44"/>
        </w:rPr>
        <w:t>印刷</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pStyle w:val="2"/>
        <w:ind w:left="1470" w:right="1470"/>
      </w:pPr>
    </w:p>
    <w:p>
      <w:pPr>
        <w:tabs>
          <w:tab w:val="left" w:pos="1995"/>
        </w:tabs>
        <w:spacing w:line="560" w:lineRule="exact"/>
        <w:ind w:firstLine="2160" w:firstLineChars="675"/>
        <w:rPr>
          <w:rFonts w:hint="eastAsia" w:ascii="楷体_GB2312" w:hAnsi="楷体" w:eastAsia="楷体_GB2312" w:cs="楷体"/>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3"/>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6"/>
        <w:spacing w:before="0" w:after="0"/>
        <w:jc w:val="center"/>
        <w:rPr>
          <w:rFonts w:hint="eastAsia" w:ascii="宋体" w:hAnsi="宋体" w:eastAsia="宋体" w:cs="宋体"/>
          <w:sz w:val="24"/>
          <w:szCs w:val="24"/>
        </w:rPr>
      </w:pPr>
    </w:p>
    <w:p>
      <w:pPr>
        <w:pStyle w:val="6"/>
        <w:spacing w:before="0" w:after="0"/>
        <w:jc w:val="center"/>
        <w:rPr>
          <w:rFonts w:hint="eastAsia" w:ascii="宋体" w:hAnsi="宋体" w:eastAsia="宋体" w:cs="宋体"/>
          <w:sz w:val="24"/>
          <w:szCs w:val="24"/>
        </w:rPr>
      </w:pPr>
    </w:p>
    <w:p>
      <w:pPr>
        <w:pStyle w:val="6"/>
        <w:spacing w:before="0" w:after="0"/>
        <w:jc w:val="center"/>
        <w:rPr>
          <w:rFonts w:hint="eastAsia" w:ascii="宋体" w:hAnsi="宋体" w:eastAsia="宋体" w:cs="宋体"/>
          <w:sz w:val="24"/>
          <w:szCs w:val="24"/>
        </w:rPr>
      </w:pPr>
      <w:r>
        <w:rPr>
          <w:rFonts w:hint="eastAsia" w:ascii="宋体" w:hAnsi="宋体" w:eastAsia="宋体" w:cs="宋体"/>
          <w:sz w:val="24"/>
          <w:szCs w:val="24"/>
        </w:rPr>
        <w:t>具备履行合同所必需的设备和专业技术能力的书面声明</w:t>
      </w:r>
    </w:p>
    <w:p>
      <w:pPr>
        <w:spacing w:line="460" w:lineRule="exact"/>
        <w:ind w:firstLine="492"/>
        <w:rPr>
          <w:rFonts w:hint="eastAsia" w:ascii="宋体" w:hAnsi="宋体" w:eastAsia="宋体" w:cs="宋体"/>
          <w:bCs/>
          <w:sz w:val="24"/>
          <w:szCs w:val="24"/>
        </w:rPr>
      </w:pPr>
      <w:r>
        <w:rPr>
          <w:rFonts w:hint="eastAsia" w:ascii="宋体" w:hAnsi="宋体" w:eastAsia="宋体" w:cs="宋体"/>
          <w:bCs/>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hint="eastAsia" w:ascii="宋体" w:hAnsi="宋体" w:eastAsia="宋体" w:cs="宋体"/>
          <w:bCs/>
          <w:sz w:val="24"/>
          <w:szCs w:val="24"/>
        </w:rPr>
      </w:pPr>
      <w:r>
        <w:rPr>
          <w:rFonts w:hint="eastAsia" w:ascii="宋体" w:hAnsi="宋体" w:eastAsia="宋体" w:cs="宋体"/>
          <w:bCs/>
          <w:sz w:val="24"/>
          <w:szCs w:val="24"/>
        </w:rPr>
        <w:t xml:space="preserve">主要设备有：    </w:t>
      </w:r>
    </w:p>
    <w:p>
      <w:pPr>
        <w:spacing w:line="460" w:lineRule="exact"/>
        <w:ind w:firstLine="492"/>
        <w:rPr>
          <w:rFonts w:hint="eastAsia" w:ascii="宋体" w:hAnsi="宋体" w:eastAsia="宋体" w:cs="宋体"/>
          <w:bCs/>
          <w:sz w:val="24"/>
          <w:szCs w:val="24"/>
        </w:rPr>
      </w:pPr>
      <w:r>
        <w:rPr>
          <w:rFonts w:hint="eastAsia" w:ascii="宋体" w:hAnsi="宋体" w:eastAsia="宋体" w:cs="宋体"/>
          <w:bCs/>
          <w:sz w:val="24"/>
          <w:szCs w:val="24"/>
        </w:rPr>
        <w:t xml:space="preserve">主要专业技术能力有：   </w:t>
      </w:r>
    </w:p>
    <w:p>
      <w:pPr>
        <w:spacing w:line="460" w:lineRule="exact"/>
        <w:rPr>
          <w:rFonts w:hint="eastAsia" w:ascii="宋体" w:hAnsi="宋体" w:eastAsia="宋体" w:cs="宋体"/>
          <w:bCs/>
          <w:sz w:val="24"/>
          <w:szCs w:val="24"/>
        </w:rPr>
      </w:pPr>
    </w:p>
    <w:p>
      <w:pPr>
        <w:spacing w:line="460" w:lineRule="exact"/>
        <w:jc w:val="center"/>
        <w:rPr>
          <w:rFonts w:hint="eastAsia" w:ascii="宋体" w:hAnsi="宋体" w:eastAsia="宋体" w:cs="宋体"/>
          <w:bCs/>
          <w:sz w:val="24"/>
          <w:szCs w:val="24"/>
        </w:rPr>
      </w:pPr>
      <w:r>
        <w:rPr>
          <w:rFonts w:hint="eastAsia" w:ascii="宋体" w:hAnsi="宋体" w:eastAsia="宋体" w:cs="宋体"/>
          <w:bCs/>
          <w:sz w:val="24"/>
          <w:szCs w:val="24"/>
        </w:rPr>
        <w:t>供应商名称（公章）：</w:t>
      </w:r>
    </w:p>
    <w:p>
      <w:pPr>
        <w:spacing w:line="460" w:lineRule="exact"/>
        <w:jc w:val="right"/>
        <w:rPr>
          <w:rFonts w:hint="eastAsia" w:ascii="宋体" w:hAnsi="宋体" w:eastAsia="宋体" w:cs="宋体"/>
          <w:bCs/>
          <w:sz w:val="24"/>
          <w:szCs w:val="24"/>
        </w:rPr>
      </w:pPr>
    </w:p>
    <w:p>
      <w:pPr>
        <w:spacing w:line="460" w:lineRule="exact"/>
        <w:jc w:val="center"/>
        <w:rPr>
          <w:rFonts w:hint="eastAsia" w:ascii="宋体" w:hAnsi="宋体" w:eastAsia="宋体" w:cs="宋体"/>
          <w:bCs/>
          <w:sz w:val="24"/>
          <w:szCs w:val="24"/>
        </w:rPr>
      </w:pPr>
      <w:r>
        <w:rPr>
          <w:rFonts w:hint="eastAsia" w:ascii="宋体" w:hAnsi="宋体" w:eastAsia="宋体" w:cs="宋体"/>
          <w:bCs/>
          <w:sz w:val="24"/>
          <w:szCs w:val="24"/>
        </w:rPr>
        <w:t>日期：____年____月____日</w:t>
      </w:r>
    </w:p>
    <w:p>
      <w:pPr>
        <w:pStyle w:val="6"/>
        <w:spacing w:before="0" w:after="0" w:line="360" w:lineRule="auto"/>
        <w:jc w:val="center"/>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6"/>
        <w:spacing w:before="0" w:after="0" w:line="360" w:lineRule="auto"/>
        <w:jc w:val="center"/>
        <w:rPr>
          <w:rFonts w:hint="eastAsia" w:ascii="宋体" w:hAnsi="宋体" w:eastAsia="宋体" w:cs="宋体"/>
          <w:sz w:val="24"/>
          <w:szCs w:val="24"/>
        </w:rPr>
      </w:pPr>
    </w:p>
    <w:p>
      <w:pPr>
        <w:pStyle w:val="6"/>
        <w:spacing w:before="0" w:after="0" w:line="360" w:lineRule="auto"/>
        <w:jc w:val="center"/>
        <w:rPr>
          <w:rFonts w:hint="eastAsia" w:ascii="宋体" w:hAnsi="宋体" w:eastAsia="宋体" w:cs="宋体"/>
          <w:sz w:val="24"/>
          <w:szCs w:val="24"/>
        </w:rPr>
      </w:pPr>
      <w:r>
        <w:rPr>
          <w:rFonts w:hint="eastAsia" w:ascii="宋体" w:hAnsi="宋体" w:eastAsia="宋体" w:cs="宋体"/>
          <w:sz w:val="24"/>
          <w:szCs w:val="24"/>
        </w:rPr>
        <w:t>参加采购活动前 3 年内在经营活动中没有重大违法记录的书面声明（格式）</w:t>
      </w:r>
    </w:p>
    <w:p>
      <w:pPr>
        <w:spacing w:line="360" w:lineRule="auto"/>
        <w:rPr>
          <w:rFonts w:hint="eastAsia" w:ascii="宋体" w:hAnsi="宋体" w:eastAsia="宋体" w:cs="宋体"/>
          <w:b/>
          <w:bCs/>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声  明</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eastAsia="宋体" w:cs="宋体"/>
          <w:sz w:val="24"/>
          <w:szCs w:val="24"/>
        </w:rPr>
      </w:pPr>
    </w:p>
    <w:p>
      <w:pPr>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投标单位名称（公章）：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 xml:space="preserve"> 授权代表签字：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日期：   年   月   日</w:t>
      </w: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0" w:firstLineChars="0"/>
        <w:rPr>
          <w:rFonts w:hint="eastAsia" w:ascii="宋体" w:hAnsi="宋体" w:eastAsia="宋体" w:cs="宋体"/>
          <w:sz w:val="24"/>
          <w:szCs w:val="24"/>
        </w:rPr>
      </w:pPr>
    </w:p>
    <w:p>
      <w:pPr>
        <w:pStyle w:val="6"/>
        <w:spacing w:before="0" w:after="0" w:line="360" w:lineRule="auto"/>
        <w:jc w:val="center"/>
        <w:rPr>
          <w:rFonts w:hint="eastAsia" w:ascii="宋体" w:hAnsi="宋体" w:eastAsia="宋体" w:cs="宋体"/>
          <w:sz w:val="24"/>
          <w:szCs w:val="24"/>
        </w:rPr>
      </w:pPr>
    </w:p>
    <w:p>
      <w:pPr>
        <w:pStyle w:val="6"/>
        <w:spacing w:before="0" w:after="0" w:line="360" w:lineRule="auto"/>
        <w:jc w:val="center"/>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6"/>
        <w:spacing w:before="0" w:after="0" w:line="360" w:lineRule="auto"/>
        <w:jc w:val="center"/>
        <w:rPr>
          <w:rFonts w:hint="eastAsia"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hint="eastAsia" w:ascii="宋体" w:hAnsi="宋体" w:eastAsia="宋体" w:cs="宋体"/>
          <w:sz w:val="24"/>
          <w:szCs w:val="24"/>
        </w:rPr>
      </w:pPr>
    </w:p>
    <w:p>
      <w:pPr>
        <w:snapToGrid w:val="0"/>
        <w:spacing w:line="360" w:lineRule="auto"/>
        <w:ind w:firstLine="615"/>
        <w:rPr>
          <w:rFonts w:hint="eastAsia" w:ascii="宋体" w:hAnsi="宋体" w:eastAsia="宋体" w:cs="宋体"/>
          <w:sz w:val="24"/>
          <w:szCs w:val="24"/>
        </w:rPr>
      </w:pPr>
      <w:r>
        <w:rPr>
          <w:rFonts w:hint="eastAsia" w:ascii="宋体" w:hAnsi="宋体" w:eastAsia="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szCs w:val="24"/>
          <w:u w:val="single"/>
        </w:rPr>
        <w:t xml:space="preserve">   </w:t>
      </w:r>
      <w:r>
        <w:rPr>
          <w:rFonts w:hint="eastAsia" w:ascii="宋体" w:hAnsi="宋体" w:eastAsia="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本授权书于年月日签字生效，特此声明。</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 xml:space="preserve">法定代表人签字：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职    务：</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单位名称：</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地    址：</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投标代表（被授权人）签字：</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职    务：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单位名称：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地    址：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投标人（单位公章）：</w:t>
      </w:r>
    </w:p>
    <w:p>
      <w:pPr>
        <w:spacing w:line="360" w:lineRule="auto"/>
        <w:outlineLvl w:val="0"/>
        <w:rPr>
          <w:rFonts w:hint="eastAsia" w:ascii="宋体" w:hAnsi="宋体" w:eastAsia="宋体" w:cs="宋体"/>
          <w:sz w:val="24"/>
          <w:szCs w:val="24"/>
        </w:rPr>
      </w:pPr>
      <w:r>
        <w:rPr>
          <w:rFonts w:hint="eastAsia" w:ascii="宋体" w:hAnsi="宋体" w:eastAsia="宋体" w:cs="宋体"/>
          <w:sz w:val="24"/>
          <w:szCs w:val="24"/>
        </w:rPr>
        <w:t xml:space="preserve">           日    期： </w:t>
      </w:r>
    </w:p>
    <w:p>
      <w:pPr>
        <w:pStyle w:val="7"/>
        <w:spacing w:before="0" w:after="0"/>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widowControl/>
        <w:jc w:val="left"/>
        <w:rPr>
          <w:rFonts w:hint="eastAsia" w:ascii="宋体" w:hAnsi="宋体" w:eastAsia="宋体" w:cs="宋体"/>
          <w:sz w:val="24"/>
          <w:szCs w:val="24"/>
        </w:rPr>
      </w:pPr>
    </w:p>
    <w:p>
      <w:pPr>
        <w:pStyle w:val="7"/>
        <w:spacing w:before="0" w:after="0"/>
        <w:jc w:val="center"/>
        <w:rPr>
          <w:rFonts w:hint="eastAsia" w:ascii="宋体" w:hAnsi="宋体" w:eastAsia="宋体" w:cs="宋体"/>
          <w:b w:val="0"/>
          <w:bCs w:val="0"/>
          <w:sz w:val="24"/>
          <w:szCs w:val="24"/>
        </w:rPr>
      </w:pPr>
      <w:bookmarkStart w:id="33" w:name="_GoBack"/>
      <w:r>
        <w:rPr>
          <w:rFonts w:hint="eastAsia" w:ascii="宋体" w:hAnsi="宋体" w:eastAsia="宋体" w:cs="宋体"/>
          <w:b/>
          <w:bCs/>
          <w:sz w:val="24"/>
          <w:szCs w:val="24"/>
        </w:rPr>
        <w:t>盐城工业职业技术学院2023年</w:t>
      </w:r>
      <w:r>
        <w:rPr>
          <w:rFonts w:hint="eastAsia" w:ascii="宋体" w:hAnsi="宋体" w:eastAsia="宋体" w:cs="宋体"/>
          <w:b/>
          <w:bCs/>
          <w:sz w:val="24"/>
          <w:szCs w:val="24"/>
          <w:lang w:val="en-US" w:eastAsia="zh-CN"/>
        </w:rPr>
        <w:t>心理健康手册</w:t>
      </w:r>
      <w:r>
        <w:rPr>
          <w:rFonts w:hint="eastAsia" w:ascii="宋体" w:hAnsi="宋体" w:eastAsia="宋体" w:cs="宋体"/>
          <w:b/>
          <w:bCs/>
          <w:sz w:val="24"/>
          <w:szCs w:val="24"/>
        </w:rPr>
        <w:t>印刷报价表</w:t>
      </w:r>
      <w:bookmarkEnd w:id="33"/>
    </w:p>
    <w:p>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cs="宋体"/>
          <w:b w:val="0"/>
          <w:bCs w:val="0"/>
          <w:color w:val="auto"/>
          <w:sz w:val="24"/>
          <w:szCs w:val="24"/>
          <w:lang w:val="en-US" w:eastAsia="zh-CN"/>
        </w:rPr>
        <w:t>2023ZX-037</w:t>
      </w:r>
      <w:r>
        <w:rPr>
          <w:rFonts w:hint="eastAsia" w:ascii="宋体" w:hAnsi="宋体" w:eastAsia="宋体" w:cs="宋体"/>
          <w:b w:val="0"/>
          <w:bCs w:val="0"/>
          <w:sz w:val="24"/>
          <w:szCs w:val="24"/>
        </w:rPr>
        <w:t>）</w:t>
      </w:r>
    </w:p>
    <w:p>
      <w:pPr>
        <w:rPr>
          <w:rFonts w:hint="eastAsia" w:ascii="宋体" w:hAnsi="宋体" w:eastAsia="宋体" w:cs="宋体"/>
          <w:b/>
          <w:bCs/>
          <w:sz w:val="24"/>
          <w:szCs w:val="24"/>
        </w:rPr>
      </w:pPr>
    </w:p>
    <w:tbl>
      <w:tblPr>
        <w:tblStyle w:val="17"/>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254"/>
        <w:gridCol w:w="3055"/>
        <w:gridCol w:w="1197"/>
        <w:gridCol w:w="938"/>
        <w:gridCol w:w="881"/>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254"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055"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r>
              <w:rPr>
                <w:rFonts w:hint="eastAsia" w:ascii="宋体" w:hAnsi="宋体" w:eastAsia="宋体" w:cs="宋体"/>
                <w:color w:val="000000"/>
                <w:sz w:val="24"/>
                <w:szCs w:val="24"/>
              </w:rPr>
              <w:t>具体规格及要求</w:t>
            </w:r>
          </w:p>
        </w:tc>
        <w:tc>
          <w:tcPr>
            <w:tcW w:w="1197"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938"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单位</w:t>
            </w: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r>
              <w:rPr>
                <w:rFonts w:hint="eastAsia" w:ascii="宋体" w:hAnsi="宋体" w:eastAsia="宋体" w:cs="宋体"/>
                <w:color w:val="000000"/>
                <w:sz w:val="24"/>
                <w:szCs w:val="24"/>
              </w:rPr>
              <w:t>全费用单价（元）</w:t>
            </w: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总价</w:t>
            </w:r>
            <w:r>
              <w:rPr>
                <w:rFonts w:hint="eastAsia" w:ascii="宋体" w:hAnsi="宋体" w:eastAsia="宋体" w:cs="宋体"/>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254" w:type="dxa"/>
            <w:tcBorders>
              <w:top w:val="single" w:color="auto" w:sz="4" w:space="0"/>
              <w:left w:val="single" w:color="auto" w:sz="4" w:space="0"/>
              <w:bottom w:val="single" w:color="auto" w:sz="4" w:space="0"/>
              <w:right w:val="single" w:color="auto" w:sz="4" w:space="0"/>
            </w:tcBorders>
            <w:vAlign w:val="center"/>
          </w:tcPr>
          <w:p>
            <w:pPr>
              <w:pStyle w:val="8"/>
              <w:rPr>
                <w:rFonts w:hint="default" w:ascii="宋体" w:hAnsi="宋体" w:eastAsia="宋体" w:cs="宋体"/>
                <w:color w:val="000000"/>
                <w:sz w:val="24"/>
                <w:szCs w:val="24"/>
                <w:lang w:val="en-US" w:eastAsia="zh-CN"/>
              </w:rPr>
            </w:pPr>
            <w:r>
              <w:rPr>
                <w:rFonts w:hint="eastAsia" w:ascii="宋体" w:hAnsi="宋体" w:cs="宋体"/>
                <w:kern w:val="0"/>
                <w:sz w:val="24"/>
                <w:szCs w:val="24"/>
                <w:lang w:val="en-US" w:eastAsia="zh-CN"/>
              </w:rPr>
              <w:t>心理健康手册</w:t>
            </w:r>
          </w:p>
        </w:tc>
        <w:tc>
          <w:tcPr>
            <w:tcW w:w="3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1、规格：长</w:t>
            </w:r>
            <w:r>
              <w:rPr>
                <w:rFonts w:hint="eastAsia" w:ascii="宋体" w:hAnsi="宋体" w:cs="宋体"/>
                <w:kern w:val="0"/>
                <w:sz w:val="24"/>
                <w:szCs w:val="24"/>
                <w:lang w:val="en-US" w:eastAsia="zh-CN"/>
              </w:rPr>
              <w:t>21</w:t>
            </w:r>
            <w:r>
              <w:rPr>
                <w:rFonts w:hint="eastAsia" w:ascii="宋体" w:hAnsi="宋体" w:eastAsia="宋体" w:cs="宋体"/>
                <w:kern w:val="0"/>
                <w:sz w:val="24"/>
                <w:szCs w:val="24"/>
              </w:rPr>
              <w:t>cm，宽</w:t>
            </w:r>
            <w:r>
              <w:rPr>
                <w:rFonts w:hint="eastAsia" w:ascii="宋体" w:hAnsi="宋体" w:cs="宋体"/>
                <w:kern w:val="0"/>
                <w:sz w:val="24"/>
                <w:szCs w:val="24"/>
                <w:lang w:val="en-US" w:eastAsia="zh-CN"/>
              </w:rPr>
              <w:t>14</w:t>
            </w:r>
            <w:r>
              <w:rPr>
                <w:rFonts w:hint="eastAsia" w:ascii="宋体" w:hAnsi="宋体" w:eastAsia="宋体" w:cs="宋体"/>
                <w:kern w:val="0"/>
                <w:sz w:val="24"/>
                <w:szCs w:val="24"/>
              </w:rPr>
              <w:t>cm</w:t>
            </w:r>
          </w:p>
          <w:p>
            <w:pPr>
              <w:rPr>
                <w:rFonts w:hint="eastAsia" w:ascii="宋体" w:hAnsi="宋体" w:eastAsia="宋体" w:cs="宋体"/>
                <w:color w:val="000000"/>
                <w:kern w:val="0"/>
                <w:sz w:val="24"/>
                <w:szCs w:val="24"/>
              </w:rPr>
            </w:pPr>
            <w:r>
              <w:rPr>
                <w:rFonts w:hint="eastAsia" w:ascii="宋体" w:hAnsi="宋体" w:eastAsia="宋体" w:cs="宋体"/>
                <w:kern w:val="0"/>
                <w:sz w:val="24"/>
                <w:szCs w:val="24"/>
              </w:rPr>
              <w:t>2、要求：</w:t>
            </w:r>
            <w:r>
              <w:rPr>
                <w:rFonts w:hint="eastAsia" w:ascii="宋体" w:hAnsi="宋体" w:eastAsia="宋体" w:cs="宋体"/>
                <w:b w:val="0"/>
                <w:bCs w:val="0"/>
                <w:kern w:val="0"/>
                <w:sz w:val="24"/>
                <w:szCs w:val="24"/>
              </w:rPr>
              <w:t>封面</w:t>
            </w:r>
            <w:r>
              <w:rPr>
                <w:rFonts w:hint="eastAsia" w:ascii="宋体" w:hAnsi="宋体" w:cs="宋体"/>
                <w:b w:val="0"/>
                <w:bCs w:val="0"/>
                <w:kern w:val="0"/>
                <w:sz w:val="24"/>
                <w:szCs w:val="24"/>
                <w:lang w:val="en-US" w:eastAsia="zh-CN"/>
              </w:rPr>
              <w:t>200克铜版纸</w:t>
            </w:r>
            <w:r>
              <w:rPr>
                <w:rFonts w:hint="eastAsia" w:ascii="宋体" w:hAnsi="宋体" w:eastAsia="宋体" w:cs="宋体"/>
                <w:b w:val="0"/>
                <w:bCs w:val="0"/>
                <w:kern w:val="0"/>
                <w:sz w:val="24"/>
                <w:szCs w:val="24"/>
              </w:rPr>
              <w:t>，</w:t>
            </w:r>
            <w:r>
              <w:rPr>
                <w:rFonts w:hint="eastAsia" w:ascii="宋体" w:hAnsi="宋体" w:cs="宋体"/>
                <w:b w:val="0"/>
                <w:bCs w:val="0"/>
                <w:kern w:val="0"/>
                <w:sz w:val="24"/>
                <w:szCs w:val="24"/>
                <w:lang w:val="en-US" w:eastAsia="zh-CN"/>
              </w:rPr>
              <w:t>覆光膜；</w:t>
            </w:r>
            <w:r>
              <w:rPr>
                <w:rFonts w:hint="eastAsia" w:ascii="宋体" w:hAnsi="宋体" w:eastAsia="宋体" w:cs="宋体"/>
                <w:b w:val="0"/>
                <w:bCs w:val="0"/>
                <w:kern w:val="0"/>
                <w:sz w:val="24"/>
                <w:szCs w:val="24"/>
              </w:rPr>
              <w:t>内芯</w:t>
            </w:r>
            <w:r>
              <w:rPr>
                <w:rFonts w:hint="eastAsia" w:ascii="宋体" w:hAnsi="宋体" w:cs="宋体"/>
                <w:b w:val="0"/>
                <w:bCs w:val="0"/>
                <w:kern w:val="0"/>
                <w:sz w:val="24"/>
                <w:szCs w:val="24"/>
                <w:lang w:val="en-US" w:eastAsia="zh-CN"/>
              </w:rPr>
              <w:t>双胶70克，内芯共</w:t>
            </w:r>
            <w:r>
              <w:rPr>
                <w:rFonts w:hint="eastAsia" w:ascii="宋体" w:hAnsi="宋体" w:eastAsia="宋体" w:cs="宋体"/>
                <w:b w:val="0"/>
                <w:bCs w:val="0"/>
                <w:kern w:val="0"/>
                <w:sz w:val="24"/>
                <w:szCs w:val="24"/>
              </w:rPr>
              <w:t>9</w:t>
            </w:r>
            <w:r>
              <w:rPr>
                <w:rFonts w:hint="eastAsia" w:ascii="宋体" w:hAnsi="宋体" w:cs="宋体"/>
                <w:b w:val="0"/>
                <w:bCs w:val="0"/>
                <w:kern w:val="0"/>
                <w:sz w:val="24"/>
                <w:szCs w:val="24"/>
                <w:lang w:val="en-US" w:eastAsia="zh-CN"/>
              </w:rPr>
              <w:t>2</w:t>
            </w:r>
            <w:r>
              <w:rPr>
                <w:rFonts w:hint="eastAsia" w:ascii="宋体" w:hAnsi="宋体" w:eastAsia="宋体" w:cs="宋体"/>
                <w:b w:val="0"/>
                <w:bCs w:val="0"/>
                <w:kern w:val="0"/>
                <w:sz w:val="24"/>
                <w:szCs w:val="24"/>
              </w:rPr>
              <w:t>页</w:t>
            </w:r>
            <w:r>
              <w:rPr>
                <w:rFonts w:hint="eastAsia" w:ascii="宋体" w:hAnsi="宋体" w:cs="宋体"/>
                <w:b w:val="0"/>
                <w:bCs w:val="0"/>
                <w:kern w:val="0"/>
                <w:sz w:val="24"/>
                <w:szCs w:val="24"/>
                <w:lang w:val="en-US" w:eastAsia="zh-CN"/>
              </w:rPr>
              <w:t>左右</w:t>
            </w:r>
            <w:r>
              <w:rPr>
                <w:rFonts w:hint="eastAsia" w:ascii="宋体" w:hAnsi="宋体" w:eastAsia="宋体" w:cs="宋体"/>
                <w:b w:val="0"/>
                <w:bCs w:val="0"/>
                <w:kern w:val="0"/>
                <w:sz w:val="24"/>
                <w:szCs w:val="24"/>
              </w:rPr>
              <w:t>，胶装</w:t>
            </w:r>
            <w:r>
              <w:rPr>
                <w:rFonts w:hint="eastAsia" w:ascii="宋体" w:hAnsi="宋体" w:cs="宋体"/>
                <w:b w:val="0"/>
                <w:bCs w:val="0"/>
                <w:kern w:val="0"/>
                <w:sz w:val="24"/>
                <w:szCs w:val="24"/>
                <w:lang w:eastAsia="zh-CN"/>
              </w:rPr>
              <w:t>。</w:t>
            </w:r>
          </w:p>
        </w:tc>
        <w:tc>
          <w:tcPr>
            <w:tcW w:w="1197" w:type="dxa"/>
            <w:tcBorders>
              <w:top w:val="single" w:color="auto" w:sz="4" w:space="0"/>
              <w:left w:val="single" w:color="auto" w:sz="4" w:space="0"/>
              <w:bottom w:val="single" w:color="auto" w:sz="4" w:space="0"/>
              <w:right w:val="single" w:color="auto" w:sz="4" w:space="0"/>
            </w:tcBorders>
            <w:vAlign w:val="center"/>
          </w:tcPr>
          <w:p>
            <w:pPr>
              <w:pStyle w:val="8"/>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3900</w:t>
            </w:r>
          </w:p>
        </w:tc>
        <w:tc>
          <w:tcPr>
            <w:tcW w:w="938"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w:t>
            </w: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6952" w:type="dxa"/>
            <w:gridSpan w:val="5"/>
            <w:tcBorders>
              <w:top w:val="single" w:color="auto" w:sz="4" w:space="0"/>
              <w:left w:val="single" w:color="auto" w:sz="4" w:space="0"/>
              <w:bottom w:val="single" w:color="auto" w:sz="4" w:space="0"/>
              <w:right w:val="single" w:color="auto" w:sz="4" w:space="0"/>
            </w:tcBorders>
            <w:vAlign w:val="center"/>
          </w:tcPr>
          <w:p>
            <w:pPr>
              <w:pStyle w:val="8"/>
              <w:jc w:val="both"/>
              <w:rPr>
                <w:rFonts w:hint="eastAsia" w:ascii="宋体" w:hAnsi="宋体" w:eastAsia="宋体" w:cs="宋体"/>
                <w:color w:val="000000"/>
                <w:sz w:val="24"/>
                <w:szCs w:val="24"/>
              </w:rPr>
            </w:pPr>
            <w:r>
              <w:rPr>
                <w:rFonts w:hint="eastAsia" w:ascii="宋体" w:hAnsi="宋体" w:eastAsia="宋体" w:cs="宋体"/>
                <w:color w:val="000000"/>
                <w:sz w:val="24"/>
                <w:szCs w:val="24"/>
              </w:rPr>
              <w:t>大写：                          小写：</w:t>
            </w:r>
          </w:p>
        </w:tc>
      </w:tr>
    </w:tbl>
    <w:p>
      <w:pPr>
        <w:pStyle w:val="15"/>
        <w:numPr>
          <w:ilvl w:val="0"/>
          <w:numId w:val="2"/>
        </w:numPr>
        <w:shd w:val="clear" w:color="auto" w:fill="FFFFFF"/>
        <w:spacing w:before="0" w:beforeAutospacing="0" w:after="0" w:afterAutospacing="0" w:line="345" w:lineRule="atLeast"/>
        <w:rPr>
          <w:rFonts w:hint="eastAsia" w:ascii="宋体" w:hAnsi="宋体" w:eastAsia="宋体" w:cs="宋体"/>
          <w:b/>
          <w:bCs/>
          <w:sz w:val="24"/>
          <w:szCs w:val="24"/>
        </w:rPr>
      </w:pPr>
      <w:r>
        <w:rPr>
          <w:rFonts w:hint="eastAsia" w:ascii="宋体" w:hAnsi="宋体" w:eastAsia="宋体" w:cs="宋体"/>
          <w:b/>
          <w:bCs/>
          <w:sz w:val="24"/>
          <w:szCs w:val="24"/>
        </w:rPr>
        <w:t>报价须包括所有运费、人工费、</w:t>
      </w:r>
      <w:r>
        <w:rPr>
          <w:rFonts w:hint="eastAsia" w:cs="宋体"/>
          <w:b/>
          <w:bCs/>
          <w:sz w:val="24"/>
          <w:szCs w:val="24"/>
          <w:lang w:val="en-US" w:eastAsia="zh-CN"/>
        </w:rPr>
        <w:t>材料费、</w:t>
      </w:r>
      <w:r>
        <w:rPr>
          <w:rFonts w:hint="eastAsia" w:ascii="宋体" w:hAnsi="宋体" w:eastAsia="宋体" w:cs="宋体"/>
          <w:b/>
          <w:bCs/>
          <w:sz w:val="24"/>
          <w:szCs w:val="24"/>
        </w:rPr>
        <w:t>税费等所有费用。</w:t>
      </w:r>
    </w:p>
    <w:p>
      <w:pPr>
        <w:pStyle w:val="15"/>
        <w:numPr>
          <w:ilvl w:val="0"/>
          <w:numId w:val="2"/>
        </w:numPr>
        <w:shd w:val="clear" w:color="auto" w:fill="FFFFFF"/>
        <w:spacing w:before="0" w:beforeAutospacing="0" w:after="0" w:afterAutospacing="0" w:line="345" w:lineRule="atLeast"/>
        <w:rPr>
          <w:rFonts w:hint="eastAsia" w:ascii="宋体" w:hAnsi="宋体" w:eastAsia="宋体" w:cs="宋体"/>
          <w:b/>
          <w:bCs/>
          <w:sz w:val="24"/>
          <w:szCs w:val="24"/>
        </w:rPr>
      </w:pPr>
      <w:r>
        <w:rPr>
          <w:rFonts w:hint="eastAsia" w:ascii="宋体" w:hAnsi="宋体" w:eastAsia="宋体" w:cs="宋体"/>
          <w:b/>
          <w:bCs/>
          <w:sz w:val="24"/>
          <w:szCs w:val="24"/>
        </w:rPr>
        <w:t>送货到甲方指定位置。</w:t>
      </w:r>
    </w:p>
    <w:p>
      <w:pPr>
        <w:pStyle w:val="15"/>
        <w:numPr>
          <w:ilvl w:val="0"/>
          <w:numId w:val="2"/>
        </w:numPr>
        <w:shd w:val="clear" w:color="auto" w:fill="FFFFFF"/>
        <w:spacing w:before="0" w:beforeAutospacing="0" w:after="0" w:afterAutospacing="0" w:line="345" w:lineRule="atLeast"/>
        <w:rPr>
          <w:rFonts w:hint="eastAsia" w:ascii="宋体" w:hAnsi="宋体" w:eastAsia="宋体" w:cs="宋体"/>
          <w:b/>
          <w:bCs/>
          <w:sz w:val="24"/>
          <w:szCs w:val="24"/>
        </w:rPr>
      </w:pPr>
      <w:r>
        <w:rPr>
          <w:rFonts w:hint="eastAsia" w:cs="宋体"/>
          <w:b/>
          <w:bCs/>
          <w:sz w:val="24"/>
          <w:szCs w:val="24"/>
          <w:lang w:val="en-US" w:eastAsia="zh-CN"/>
        </w:rPr>
        <w:t>最终按实结算。</w:t>
      </w:r>
    </w:p>
    <w:p>
      <w:pPr>
        <w:adjustRightInd w:val="0"/>
        <w:snapToGrid w:val="0"/>
        <w:spacing w:line="360" w:lineRule="auto"/>
        <w:rPr>
          <w:rFonts w:hint="eastAsia" w:ascii="宋体" w:hAnsi="宋体" w:eastAsia="宋体" w:cs="宋体"/>
          <w:b/>
          <w:sz w:val="24"/>
          <w:szCs w:val="24"/>
        </w:rPr>
      </w:pP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报价单位：（公章）</w:t>
      </w:r>
    </w:p>
    <w:p>
      <w:pPr>
        <w:rPr>
          <w:rFonts w:hint="eastAsia" w:ascii="宋体" w:hAnsi="宋体" w:eastAsia="宋体" w:cs="宋体"/>
          <w:bCs/>
          <w:sz w:val="24"/>
          <w:szCs w:val="24"/>
        </w:rPr>
      </w:pP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联系人：                     </w:t>
      </w:r>
    </w:p>
    <w:p>
      <w:pPr>
        <w:adjustRightInd w:val="0"/>
        <w:snapToGrid w:val="0"/>
        <w:spacing w:line="360" w:lineRule="auto"/>
        <w:rPr>
          <w:rFonts w:hint="eastAsia" w:ascii="宋体" w:hAnsi="宋体" w:eastAsia="宋体" w:cs="宋体"/>
          <w:bCs/>
          <w:sz w:val="24"/>
          <w:szCs w:val="24"/>
        </w:rPr>
      </w:pP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联系电话：</w:t>
      </w:r>
    </w:p>
    <w:p>
      <w:pPr>
        <w:wordWrap w:val="0"/>
        <w:spacing w:line="300" w:lineRule="exact"/>
        <w:jc w:val="right"/>
        <w:rPr>
          <w:rFonts w:hint="eastAsia" w:ascii="宋体" w:hAnsi="宋体" w:eastAsia="宋体" w:cs="宋体"/>
          <w:bCs/>
          <w:sz w:val="24"/>
          <w:szCs w:val="24"/>
        </w:rPr>
      </w:pPr>
    </w:p>
    <w:p>
      <w:pPr>
        <w:spacing w:line="300" w:lineRule="exact"/>
        <w:jc w:val="center"/>
        <w:rPr>
          <w:rFonts w:hint="eastAsia" w:ascii="宋体" w:hAnsi="宋体" w:eastAsia="宋体" w:cs="宋体"/>
          <w:bCs/>
          <w:sz w:val="24"/>
          <w:szCs w:val="24"/>
        </w:rPr>
      </w:pPr>
      <w:r>
        <w:rPr>
          <w:rFonts w:hint="eastAsia" w:ascii="宋体" w:hAnsi="宋体" w:eastAsia="宋体" w:cs="宋体"/>
          <w:bCs/>
          <w:sz w:val="24"/>
          <w:szCs w:val="24"/>
        </w:rPr>
        <w:t xml:space="preserve">                                   2023年    月    日</w:t>
      </w:r>
    </w:p>
    <w:p>
      <w:pPr>
        <w:rPr>
          <w:rFonts w:hint="eastAsia" w:ascii="宋体" w:hAnsi="宋体" w:eastAsia="宋体" w:cs="宋体"/>
          <w:sz w:val="24"/>
          <w:szCs w:val="24"/>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8E35E"/>
    <w:multiLevelType w:val="singleLevel"/>
    <w:tmpl w:val="B4C8E35E"/>
    <w:lvl w:ilvl="0" w:tentative="0">
      <w:start w:val="1"/>
      <w:numFmt w:val="decimal"/>
      <w:lvlText w:val="%1."/>
      <w:lvlJc w:val="left"/>
      <w:pPr>
        <w:tabs>
          <w:tab w:val="left" w:pos="312"/>
        </w:tabs>
      </w:pPr>
    </w:lvl>
  </w:abstractNum>
  <w:abstractNum w:abstractNumId="1">
    <w:nsid w:val="E2BEF3A4"/>
    <w:multiLevelType w:val="singleLevel"/>
    <w:tmpl w:val="E2BEF3A4"/>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jM0NWQ0MjgwODVhMWM5NGRmNzY5YTMzNDQ5MzcifQ=="/>
  </w:docVars>
  <w:rsids>
    <w:rsidRoot w:val="00A54102"/>
    <w:rsid w:val="000051AD"/>
    <w:rsid w:val="0002513D"/>
    <w:rsid w:val="00051692"/>
    <w:rsid w:val="00063320"/>
    <w:rsid w:val="00097595"/>
    <w:rsid w:val="001421FB"/>
    <w:rsid w:val="002866E3"/>
    <w:rsid w:val="002F17E5"/>
    <w:rsid w:val="003C5574"/>
    <w:rsid w:val="003F11EF"/>
    <w:rsid w:val="004657E0"/>
    <w:rsid w:val="004C36E9"/>
    <w:rsid w:val="004C6A0B"/>
    <w:rsid w:val="00532731"/>
    <w:rsid w:val="0056277E"/>
    <w:rsid w:val="005911D8"/>
    <w:rsid w:val="005A6EC3"/>
    <w:rsid w:val="005E561D"/>
    <w:rsid w:val="005F0889"/>
    <w:rsid w:val="006C3E2F"/>
    <w:rsid w:val="006F2852"/>
    <w:rsid w:val="006F3A0F"/>
    <w:rsid w:val="0076644A"/>
    <w:rsid w:val="00805E04"/>
    <w:rsid w:val="00812D58"/>
    <w:rsid w:val="008436E7"/>
    <w:rsid w:val="00881B92"/>
    <w:rsid w:val="008E6C3B"/>
    <w:rsid w:val="0094587F"/>
    <w:rsid w:val="009A2759"/>
    <w:rsid w:val="00A233A9"/>
    <w:rsid w:val="00A54102"/>
    <w:rsid w:val="00A83444"/>
    <w:rsid w:val="00A96EF4"/>
    <w:rsid w:val="00AD7835"/>
    <w:rsid w:val="00AE6C8C"/>
    <w:rsid w:val="00C36424"/>
    <w:rsid w:val="00CD5EC9"/>
    <w:rsid w:val="00D022D0"/>
    <w:rsid w:val="00D400BC"/>
    <w:rsid w:val="00D43E01"/>
    <w:rsid w:val="00D47AE5"/>
    <w:rsid w:val="00D913C8"/>
    <w:rsid w:val="00DA6497"/>
    <w:rsid w:val="00E42C9C"/>
    <w:rsid w:val="00E4458E"/>
    <w:rsid w:val="00E90CEA"/>
    <w:rsid w:val="00EB1F6B"/>
    <w:rsid w:val="00ED1156"/>
    <w:rsid w:val="00EF2344"/>
    <w:rsid w:val="00FA7375"/>
    <w:rsid w:val="00FB02B3"/>
    <w:rsid w:val="00FF2E68"/>
    <w:rsid w:val="034F04AE"/>
    <w:rsid w:val="04EA29D0"/>
    <w:rsid w:val="057C7EC5"/>
    <w:rsid w:val="08602EE2"/>
    <w:rsid w:val="08C24835"/>
    <w:rsid w:val="08D875C9"/>
    <w:rsid w:val="09820EAD"/>
    <w:rsid w:val="0B9A25A5"/>
    <w:rsid w:val="0CD66AEC"/>
    <w:rsid w:val="0DA6258C"/>
    <w:rsid w:val="0F7435B4"/>
    <w:rsid w:val="100F4274"/>
    <w:rsid w:val="11867FE5"/>
    <w:rsid w:val="1226019A"/>
    <w:rsid w:val="13540CED"/>
    <w:rsid w:val="13A1780E"/>
    <w:rsid w:val="15016145"/>
    <w:rsid w:val="16E7325F"/>
    <w:rsid w:val="16F679CF"/>
    <w:rsid w:val="185D3E45"/>
    <w:rsid w:val="187F4AF9"/>
    <w:rsid w:val="18932C14"/>
    <w:rsid w:val="1A0723AE"/>
    <w:rsid w:val="1A4F397F"/>
    <w:rsid w:val="1A7174A3"/>
    <w:rsid w:val="1B6F09C9"/>
    <w:rsid w:val="1B9950F5"/>
    <w:rsid w:val="1BBB71B9"/>
    <w:rsid w:val="1CE9136F"/>
    <w:rsid w:val="1D7F4C99"/>
    <w:rsid w:val="20E43062"/>
    <w:rsid w:val="21451EF0"/>
    <w:rsid w:val="218C2A4E"/>
    <w:rsid w:val="22FD1A84"/>
    <w:rsid w:val="239E7447"/>
    <w:rsid w:val="25EC1C9A"/>
    <w:rsid w:val="25F85F57"/>
    <w:rsid w:val="28A707D7"/>
    <w:rsid w:val="29EF141E"/>
    <w:rsid w:val="2A600766"/>
    <w:rsid w:val="2A650DD4"/>
    <w:rsid w:val="2B7370F2"/>
    <w:rsid w:val="2BDF7D17"/>
    <w:rsid w:val="2BE04625"/>
    <w:rsid w:val="2DF355D7"/>
    <w:rsid w:val="2E9D780C"/>
    <w:rsid w:val="30E97AD7"/>
    <w:rsid w:val="34C44E9F"/>
    <w:rsid w:val="358A5145"/>
    <w:rsid w:val="35D55928"/>
    <w:rsid w:val="36A143A8"/>
    <w:rsid w:val="36CA5F7E"/>
    <w:rsid w:val="386747D8"/>
    <w:rsid w:val="3924759F"/>
    <w:rsid w:val="393B2062"/>
    <w:rsid w:val="39640AC6"/>
    <w:rsid w:val="39FA0BBF"/>
    <w:rsid w:val="3B232469"/>
    <w:rsid w:val="3C555190"/>
    <w:rsid w:val="3D155275"/>
    <w:rsid w:val="3D8826F1"/>
    <w:rsid w:val="3EAA07DB"/>
    <w:rsid w:val="3FD50A44"/>
    <w:rsid w:val="42283F10"/>
    <w:rsid w:val="48E77F57"/>
    <w:rsid w:val="4B2E0ED4"/>
    <w:rsid w:val="4BE43B3F"/>
    <w:rsid w:val="4CC469F6"/>
    <w:rsid w:val="4FB87888"/>
    <w:rsid w:val="505418FE"/>
    <w:rsid w:val="50FB2B46"/>
    <w:rsid w:val="52363092"/>
    <w:rsid w:val="529D51C3"/>
    <w:rsid w:val="558A1A36"/>
    <w:rsid w:val="56AB629F"/>
    <w:rsid w:val="5733394C"/>
    <w:rsid w:val="573C7CA3"/>
    <w:rsid w:val="57634BCE"/>
    <w:rsid w:val="57AC770D"/>
    <w:rsid w:val="5AB6045F"/>
    <w:rsid w:val="5ADB1680"/>
    <w:rsid w:val="5B034FAD"/>
    <w:rsid w:val="5C9C5287"/>
    <w:rsid w:val="5CB31C15"/>
    <w:rsid w:val="5D9C62BA"/>
    <w:rsid w:val="5DDB0940"/>
    <w:rsid w:val="5E5C46FC"/>
    <w:rsid w:val="5EAD10E2"/>
    <w:rsid w:val="60BE57AC"/>
    <w:rsid w:val="63A60CDB"/>
    <w:rsid w:val="645C5A8F"/>
    <w:rsid w:val="65103621"/>
    <w:rsid w:val="651B3DC2"/>
    <w:rsid w:val="665B7643"/>
    <w:rsid w:val="667C34C4"/>
    <w:rsid w:val="670559A0"/>
    <w:rsid w:val="68FD72AE"/>
    <w:rsid w:val="6C2338C6"/>
    <w:rsid w:val="6D8A1123"/>
    <w:rsid w:val="6D8C7098"/>
    <w:rsid w:val="6D9C5910"/>
    <w:rsid w:val="6E6171F2"/>
    <w:rsid w:val="6FC91C5F"/>
    <w:rsid w:val="706D60E9"/>
    <w:rsid w:val="714D4707"/>
    <w:rsid w:val="71AE4C47"/>
    <w:rsid w:val="73B63956"/>
    <w:rsid w:val="75810612"/>
    <w:rsid w:val="77731262"/>
    <w:rsid w:val="77DF1F79"/>
    <w:rsid w:val="78167698"/>
    <w:rsid w:val="79DE32CB"/>
    <w:rsid w:val="7EE24D3D"/>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rPr>
      <w:rFonts w:ascii="Times New Roman" w:hAnsi="Times New Roman"/>
    </w:rPr>
  </w:style>
  <w:style w:type="paragraph" w:styleId="5">
    <w:name w:val="Normal Indent"/>
    <w:basedOn w:val="1"/>
    <w:qFormat/>
    <w:uiPriority w:val="0"/>
    <w:pPr>
      <w:ind w:firstLine="420"/>
    </w:pPr>
  </w:style>
  <w:style w:type="paragraph" w:styleId="8">
    <w:name w:val="Body Text"/>
    <w:basedOn w:val="1"/>
    <w:qFormat/>
    <w:uiPriority w:val="0"/>
    <w:pPr>
      <w:jc w:val="center"/>
    </w:pPr>
  </w:style>
  <w:style w:type="paragraph" w:styleId="9">
    <w:name w:val="Body Text Indent"/>
    <w:basedOn w:val="1"/>
    <w:next w:val="10"/>
    <w:qFormat/>
    <w:uiPriority w:val="0"/>
    <w:pPr>
      <w:spacing w:line="400" w:lineRule="exact"/>
      <w:ind w:firstLine="515"/>
    </w:pPr>
    <w:rPr>
      <w:rFonts w:ascii="楷体_GB2312" w:eastAsia="楷体_GB2312"/>
      <w:b/>
      <w:bCs/>
      <w:kern w:val="0"/>
      <w:sz w:val="24"/>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rPr>
  </w:style>
  <w:style w:type="paragraph" w:styleId="12">
    <w:name w:val="Balloon Text"/>
    <w:basedOn w:val="1"/>
    <w:link w:val="23"/>
    <w:qFormat/>
    <w:uiPriority w:val="0"/>
    <w:rPr>
      <w:sz w:val="18"/>
      <w:szCs w:val="18"/>
    </w:rPr>
  </w:style>
  <w:style w:type="paragraph" w:styleId="13">
    <w:name w:val="footer"/>
    <w:basedOn w:val="1"/>
    <w:link w:val="21"/>
    <w:qFormat/>
    <w:uiPriority w:val="0"/>
    <w:pPr>
      <w:tabs>
        <w:tab w:val="center" w:pos="4153"/>
        <w:tab w:val="right" w:pos="8306"/>
      </w:tabs>
      <w:snapToGrid w:val="0"/>
      <w:jc w:val="left"/>
    </w:pPr>
    <w:rPr>
      <w:sz w:val="18"/>
      <w:szCs w:val="18"/>
    </w:rPr>
  </w:style>
  <w:style w:type="paragraph" w:styleId="14">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2"/>
    <w:basedOn w:val="9"/>
    <w:qFormat/>
    <w:uiPriority w:val="0"/>
    <w:pPr>
      <w:spacing w:after="120" w:line="240" w:lineRule="auto"/>
      <w:ind w:left="420" w:leftChars="200" w:firstLine="420" w:firstLineChars="200"/>
    </w:pPr>
    <w:rPr>
      <w:sz w:val="21"/>
    </w:rPr>
  </w:style>
  <w:style w:type="character" w:styleId="19">
    <w:name w:val="Strong"/>
    <w:qFormat/>
    <w:uiPriority w:val="0"/>
    <w:rPr>
      <w:b/>
    </w:rPr>
  </w:style>
  <w:style w:type="paragraph" w:customStyle="1" w:styleId="20">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1">
    <w:name w:val="页脚 Char"/>
    <w:link w:val="13"/>
    <w:qFormat/>
    <w:uiPriority w:val="0"/>
    <w:rPr>
      <w:kern w:val="2"/>
      <w:sz w:val="18"/>
      <w:szCs w:val="18"/>
    </w:rPr>
  </w:style>
  <w:style w:type="character" w:customStyle="1" w:styleId="22">
    <w:name w:val="页眉 Char"/>
    <w:link w:val="14"/>
    <w:qFormat/>
    <w:uiPriority w:val="0"/>
    <w:rPr>
      <w:kern w:val="2"/>
      <w:sz w:val="18"/>
      <w:szCs w:val="18"/>
    </w:rPr>
  </w:style>
  <w:style w:type="character" w:customStyle="1" w:styleId="23">
    <w:name w:val="批注框文本 Char"/>
    <w:basedOn w:val="18"/>
    <w:link w:val="12"/>
    <w:qFormat/>
    <w:uiPriority w:val="0"/>
    <w:rPr>
      <w:kern w:val="2"/>
      <w:sz w:val="18"/>
      <w:szCs w:val="18"/>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2949</Words>
  <Characters>3469</Characters>
  <Lines>26</Lines>
  <Paragraphs>7</Paragraphs>
  <TotalTime>21</TotalTime>
  <ScaleCrop>false</ScaleCrop>
  <LinksUpToDate>false</LinksUpToDate>
  <CharactersWithSpaces>3884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2021-03-11T06:07:00Z</dcterms:created>
  <dc:creator>user</dc:creator>
  <cp:lastModifiedBy>赵萌</cp:lastModifiedBy>
  <dcterms:modified xsi:type="dcterms:W3CDTF">2023-10-19T06:35:15Z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6D740A2554824962B5D7C86EF8C253F1</vt:lpwstr>
  </property>
</Properties>
</file>