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482" w:firstLineChars="200"/>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食堂烟道、烟罩清洗</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食堂烟道、烟罩清洗</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24</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F-</w:t>
      </w:r>
      <w:r>
        <w:rPr>
          <w:rFonts w:hint="eastAsia" w:ascii="宋体" w:hAnsi="宋体" w:eastAsia="宋体" w:cs="宋体"/>
          <w:sz w:val="24"/>
          <w:szCs w:val="24"/>
          <w:u w:val="single"/>
          <w:lang w:val="en-US" w:eastAsia="zh-CN"/>
        </w:rPr>
        <w:t>015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食堂烟道、烟罩清洗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付款方式：每次清洗且验收合格后，支付合同约定本次的90%，预留10%作为质保金，校方正常使用二个月后，其余款一次性付清（无息）。</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供货期限：自签订合同后</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内清洗两次</w:t>
      </w:r>
      <w:r>
        <w:rPr>
          <w:rFonts w:hint="eastAsia" w:ascii="宋体" w:hAnsi="宋体" w:eastAsia="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(1)法人或者其他组织的营业执照等证明文件，自然人的身份证明；（专业烟道清洗公司）</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color w:val="000000" w:themeColor="text1"/>
          <w:sz w:val="24"/>
          <w:szCs w:val="24"/>
          <w:highlight w:val="none"/>
          <w:u w:val="single"/>
          <w:lang w:val="en-US" w:eastAsia="zh-CN"/>
        </w:rPr>
        <w:t>6</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24</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10点0</w:t>
      </w:r>
      <w:bookmarkStart w:id="10" w:name="_GoBack"/>
      <w:bookmarkEnd w:id="10"/>
      <w:r>
        <w:rPr>
          <w:rFonts w:hint="eastAsia" w:ascii="宋体" w:hAnsi="宋体" w:eastAsia="宋体" w:cs="宋体"/>
          <w:color w:val="000000" w:themeColor="text1"/>
          <w:sz w:val="24"/>
          <w:szCs w:val="24"/>
          <w:highlight w:val="none"/>
          <w:u w:val="single"/>
          <w:lang w:val="en-US" w:eastAsia="zh-CN"/>
        </w:rPr>
        <w:t>0分前</w:t>
      </w:r>
      <w:r>
        <w:rPr>
          <w:rFonts w:hint="eastAsia" w:ascii="宋体" w:hAnsi="宋体" w:eastAsia="宋体" w:cs="宋体"/>
          <w:sz w:val="24"/>
          <w:szCs w:val="24"/>
          <w:u w:val="singl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学院”网站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、报价须包括所有运费、安装费、人工费、调试费、税费和管理费等所有费用。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3"/>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28359096"/>
      <w:bookmarkStart w:id="3" w:name="_Toc28359019"/>
      <w:bookmarkStart w:id="4" w:name="_Toc35393806"/>
      <w:bookmarkStart w:id="5" w:name="_Toc35393637"/>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3"/>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28359098"/>
      <w:bookmarkStart w:id="7" w:name="_Toc35393808"/>
      <w:bookmarkStart w:id="8" w:name="_Toc35393639"/>
      <w:bookmarkStart w:id="9" w:name="_Toc28359021"/>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顾</w:t>
      </w:r>
      <w:r>
        <w:rPr>
          <w:rFonts w:hint="eastAsia" w:ascii="宋体" w:hAnsi="宋体" w:eastAsia="宋体" w:cs="宋体"/>
          <w:sz w:val="24"/>
          <w:szCs w:val="24"/>
          <w:u w:val="single"/>
          <w:lang w:val="en-US" w:eastAsia="zh-CN"/>
        </w:rPr>
        <w:t>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13770023681</w:t>
      </w: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sz w:val="24"/>
        </w:rPr>
      </w:pPr>
    </w:p>
    <w:p>
      <w:pPr>
        <w:pStyle w:val="5"/>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项目需求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学校共有学生餐厅、教工餐厅5个，北食堂2层，南食堂3层。每个食堂均有烟道、烟罩清洗需求。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具体工程量见附表。</w:t>
      </w:r>
    </w:p>
    <w:p>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1.进度要求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必须提供清洗服务时间进度安排表，并承诺按照进度表组织施工，以确保按期完成清洗工作。</w:t>
      </w:r>
    </w:p>
    <w:p>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2.服务要求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本次招标</w:t>
      </w:r>
      <w:r>
        <w:rPr>
          <w:rFonts w:hint="eastAsia" w:ascii="宋体" w:hAnsi="宋体" w:eastAsia="宋体" w:cs="宋体"/>
          <w:spacing w:val="-6"/>
          <w:kern w:val="0"/>
          <w:sz w:val="24"/>
          <w:szCs w:val="24"/>
          <w:lang w:eastAsia="zh-CN"/>
        </w:rPr>
        <w:t>一</w:t>
      </w:r>
      <w:r>
        <w:rPr>
          <w:rFonts w:hint="eastAsia" w:ascii="宋体" w:hAnsi="宋体" w:eastAsia="宋体" w:cs="宋体"/>
          <w:spacing w:val="-6"/>
          <w:kern w:val="0"/>
          <w:sz w:val="24"/>
          <w:szCs w:val="24"/>
        </w:rPr>
        <w:t>年的清洗服务本次招标为一年的清洗服务。全年分两次清洗，暑假、寒假各一次。服务时应遵守以下要求：</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（1）遵守国家相关法律法规，正确处理清洗出的油污；</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（2）清洗操作人员应符合相关作业要求，身体健康；</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（3）登高作业应做好安全保障措施；</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（4）清洗所用药剂应符合国家有关规定；</w:t>
      </w:r>
    </w:p>
    <w:p>
      <w:pPr>
        <w:pageBreakBefore w:val="0"/>
        <w:tabs>
          <w:tab w:val="left" w:pos="525"/>
        </w:tabs>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（5）施工中严格执行施工规范、质量标准、安全操作规程、防火规定，安全、保质、按期完成约定的工程内容；</w:t>
      </w:r>
    </w:p>
    <w:p>
      <w:pPr>
        <w:pageBreakBefore w:val="0"/>
        <w:tabs>
          <w:tab w:val="left" w:pos="525"/>
        </w:tabs>
        <w:kinsoku/>
        <w:wordWrap/>
        <w:overflowPunct/>
        <w:topLinePunct w:val="0"/>
        <w:autoSpaceDE/>
        <w:autoSpaceDN/>
        <w:bidi w:val="0"/>
        <w:adjustRightInd/>
        <w:snapToGrid w:val="0"/>
        <w:spacing w:line="360" w:lineRule="auto"/>
        <w:ind w:firstLine="456"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（6）按文明施工要求组织施工，保持场地整洁卫生，建筑垃圾按校方指定地点堆放，完工后应将建筑垃圾运出校外处理，费用乙方自理；</w:t>
      </w:r>
    </w:p>
    <w:p>
      <w:pPr>
        <w:pageBreakBefore w:val="0"/>
        <w:widowControl/>
        <w:kinsoku/>
        <w:wordWrap/>
        <w:overflowPunct/>
        <w:topLinePunct w:val="0"/>
        <w:autoSpaceDE/>
        <w:autoSpaceDN/>
        <w:bidi w:val="0"/>
        <w:adjustRightInd/>
        <w:spacing w:line="360" w:lineRule="auto"/>
        <w:ind w:firstLine="456" w:firstLineChars="200"/>
        <w:jc w:val="left"/>
        <w:textAlignment w:val="auto"/>
        <w:rPr>
          <w:rFonts w:hint="eastAsia" w:ascii="宋体" w:hAnsi="宋体" w:eastAsia="宋体" w:cs="宋体"/>
          <w:spacing w:val="-6"/>
          <w:kern w:val="0"/>
          <w:sz w:val="24"/>
          <w:szCs w:val="24"/>
        </w:rPr>
      </w:pPr>
      <w:r>
        <w:rPr>
          <w:rFonts w:hint="eastAsia" w:ascii="宋体" w:hAnsi="宋体" w:eastAsia="宋体" w:cs="宋体"/>
          <w:spacing w:val="-6"/>
          <w:sz w:val="24"/>
          <w:szCs w:val="24"/>
        </w:rPr>
        <w:t>（7）对排烟系统进行清理时，清理出的油污需集中拍照，校方负责人现场考核；</w:t>
      </w:r>
      <w:r>
        <w:rPr>
          <w:rFonts w:hint="eastAsia" w:ascii="宋体" w:hAnsi="宋体" w:eastAsia="宋体" w:cs="宋体"/>
          <w:spacing w:val="-6"/>
          <w:sz w:val="24"/>
          <w:szCs w:val="24"/>
          <w:lang w:val="en-US" w:eastAsia="zh-CN"/>
        </w:rPr>
        <w:t>清洁</w:t>
      </w:r>
      <w:r>
        <w:rPr>
          <w:rFonts w:hint="eastAsia" w:ascii="宋体" w:hAnsi="宋体" w:eastAsia="宋体" w:cs="宋体"/>
          <w:spacing w:val="-6"/>
          <w:sz w:val="24"/>
          <w:szCs w:val="24"/>
        </w:rPr>
        <w:t>结束后，需提供排烟系统清洗前后的图片资料，作为验收工作的依据之一。</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p>
    <w:p>
      <w:pPr>
        <w:pStyle w:val="5"/>
        <w:spacing w:line="360" w:lineRule="auto"/>
        <w:jc w:val="both"/>
        <w:rPr>
          <w:rFonts w:hint="eastAsia" w:ascii="宋体" w:hAnsi="宋体" w:eastAsia="宋体" w:cs="宋体"/>
          <w:sz w:val="24"/>
          <w:szCs w:val="24"/>
          <w:lang w:val="en-US" w:eastAsia="zh-CN"/>
        </w:rPr>
      </w:pPr>
    </w:p>
    <w:p>
      <w:pPr>
        <w:pStyle w:val="5"/>
        <w:spacing w:line="360" w:lineRule="auto"/>
        <w:jc w:val="both"/>
        <w:rPr>
          <w:rFonts w:hint="eastAsia" w:ascii="宋体" w:hAnsi="宋体" w:eastAsia="宋体" w:cs="宋体"/>
          <w:sz w:val="24"/>
          <w:szCs w:val="24"/>
          <w:lang w:val="en-US" w:eastAsia="zh-CN"/>
        </w:rPr>
      </w:pPr>
    </w:p>
    <w:p>
      <w:pPr>
        <w:pStyle w:val="5"/>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pPr>
        <w:pStyle w:val="5"/>
        <w:spacing w:line="360" w:lineRule="auto"/>
        <w:jc w:val="center"/>
        <w:rPr>
          <w:rFonts w:hint="eastAsia" w:ascii="宋体" w:hAnsi="宋体" w:eastAsia="宋体" w:cs="宋体"/>
          <w:sz w:val="24"/>
          <w:szCs w:val="24"/>
        </w:rPr>
      </w:pPr>
      <w:r>
        <w:rPr>
          <w:rFonts w:hint="eastAsia" w:ascii="宋体" w:hAnsi="宋体" w:eastAsia="宋体" w:cs="宋体"/>
          <w:sz w:val="24"/>
          <w:szCs w:val="24"/>
        </w:rPr>
        <w:t>资信证明文件要求</w:t>
      </w:r>
    </w:p>
    <w:p>
      <w:pPr>
        <w:pStyle w:val="5"/>
        <w:spacing w:line="360" w:lineRule="auto"/>
        <w:rPr>
          <w:rFonts w:hint="eastAsia" w:ascii="宋体" w:hAnsi="宋体" w:eastAsia="宋体" w:cs="宋体"/>
          <w:b w:val="0"/>
          <w:bCs w:val="0"/>
          <w:sz w:val="24"/>
          <w:szCs w:val="24"/>
        </w:rPr>
      </w:pPr>
    </w:p>
    <w:p>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文件1 法人或者其他组织的营业执照等证明文件，自然人的身份证明（复印件）</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文件2 具备履行合同所必需的设备和专业技术能力的书面声明</w:t>
      </w:r>
    </w:p>
    <w:p>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文件3 参加采购活动前3年内在经营活动中没有重大违法记录的书面声明</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文件5询价报价表</w:t>
      </w:r>
    </w:p>
    <w:p>
      <w:pPr>
        <w:snapToGrid w:val="0"/>
        <w:spacing w:line="500" w:lineRule="exact"/>
        <w:jc w:val="left"/>
        <w:rPr>
          <w:rFonts w:hint="eastAsia" w:ascii="宋体" w:hAnsi="宋体" w:eastAsia="宋体" w:cs="宋体"/>
          <w:b/>
          <w:bCs/>
          <w:sz w:val="24"/>
          <w:szCs w:val="24"/>
        </w:rPr>
      </w:pPr>
      <w:r>
        <w:rPr>
          <w:rFonts w:hint="eastAsia" w:ascii="宋体" w:hAnsi="宋体" w:eastAsia="宋体" w:cs="宋体"/>
          <w:color w:val="000000"/>
          <w:sz w:val="24"/>
          <w:szCs w:val="24"/>
        </w:rPr>
        <w:t>文件6询价文件中规定要求提供的证明材料和投标人认为需要提供的其他材料</w:t>
      </w:r>
      <w:r>
        <w:rPr>
          <w:rFonts w:hint="eastAsia" w:ascii="宋体" w:hAnsi="宋体" w:eastAsia="宋体" w:cs="宋体"/>
          <w:b/>
          <w:bCs/>
          <w:color w:val="FF0000"/>
          <w:sz w:val="24"/>
          <w:szCs w:val="24"/>
        </w:rPr>
        <w:t>以上文件均需加盖单位公章，正本一份副本两份</w:t>
      </w:r>
    </w:p>
    <w:p>
      <w:pPr>
        <w:pStyle w:val="5"/>
        <w:spacing w:line="360" w:lineRule="auto"/>
        <w:rPr>
          <w:rFonts w:hint="eastAsia" w:ascii="宋体" w:hAnsi="宋体" w:eastAsia="宋体" w:cs="宋体"/>
          <w:b w:val="0"/>
          <w:bCs w:val="0"/>
          <w:sz w:val="24"/>
          <w:szCs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具备履行合同所必需的设备和专业技术能力的书面声明</w:t>
      </w:r>
    </w:p>
    <w:p>
      <w:pPr>
        <w:spacing w:line="460" w:lineRule="exact"/>
        <w:ind w:firstLine="492"/>
        <w:rPr>
          <w:rFonts w:hint="eastAsia" w:ascii="宋体" w:hAnsi="宋体" w:eastAsia="宋体" w:cs="宋体"/>
          <w:bCs/>
          <w:sz w:val="24"/>
        </w:rPr>
      </w:pPr>
      <w:r>
        <w:rPr>
          <w:rFonts w:hint="eastAsia" w:ascii="宋体" w:hAnsi="宋体" w:eastAsia="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sz w:val="24"/>
        </w:rPr>
      </w:pPr>
      <w:r>
        <w:rPr>
          <w:rFonts w:hint="eastAsia" w:ascii="宋体" w:hAnsi="宋体" w:eastAsia="宋体" w:cs="宋体"/>
          <w:bCs/>
          <w:sz w:val="24"/>
        </w:rPr>
        <w:t>主要设备有：。</w:t>
      </w:r>
    </w:p>
    <w:p>
      <w:pPr>
        <w:spacing w:line="460" w:lineRule="exact"/>
        <w:ind w:firstLine="492"/>
        <w:rPr>
          <w:rFonts w:hint="eastAsia" w:ascii="宋体" w:hAnsi="宋体" w:eastAsia="宋体" w:cs="宋体"/>
          <w:bCs/>
          <w:sz w:val="24"/>
        </w:rPr>
      </w:pPr>
      <w:r>
        <w:rPr>
          <w:rFonts w:hint="eastAsia" w:ascii="宋体" w:hAnsi="宋体" w:eastAsia="宋体" w:cs="宋体"/>
          <w:bCs/>
          <w:sz w:val="24"/>
        </w:rPr>
        <w:t>主要专业技术能力有：。</w:t>
      </w:r>
    </w:p>
    <w:p>
      <w:pPr>
        <w:spacing w:line="460" w:lineRule="exact"/>
        <w:rPr>
          <w:rFonts w:hint="eastAsia" w:ascii="宋体" w:hAnsi="宋体" w:eastAsia="宋体" w:cs="宋体"/>
          <w:bCs/>
          <w:sz w:val="24"/>
        </w:rPr>
      </w:pPr>
    </w:p>
    <w:p>
      <w:pPr>
        <w:spacing w:line="460" w:lineRule="exact"/>
        <w:jc w:val="center"/>
        <w:rPr>
          <w:rFonts w:hint="eastAsia" w:ascii="宋体" w:hAnsi="宋体" w:eastAsia="宋体" w:cs="宋体"/>
          <w:bCs/>
          <w:sz w:val="24"/>
        </w:rPr>
      </w:pPr>
      <w:r>
        <w:rPr>
          <w:rFonts w:hint="eastAsia" w:ascii="宋体" w:hAnsi="宋体" w:eastAsia="宋体" w:cs="宋体"/>
          <w:bCs/>
          <w:sz w:val="24"/>
        </w:rPr>
        <w:t>供应商名称（公章）：</w:t>
      </w:r>
    </w:p>
    <w:p>
      <w:pPr>
        <w:spacing w:line="460" w:lineRule="exact"/>
        <w:jc w:val="right"/>
        <w:rPr>
          <w:rFonts w:hint="eastAsia" w:ascii="宋体" w:hAnsi="宋体" w:eastAsia="宋体" w:cs="宋体"/>
          <w:bCs/>
          <w:sz w:val="24"/>
        </w:rPr>
      </w:pPr>
    </w:p>
    <w:p>
      <w:pPr>
        <w:spacing w:line="460" w:lineRule="exact"/>
        <w:jc w:val="center"/>
        <w:rPr>
          <w:rFonts w:hint="eastAsia" w:ascii="宋体" w:hAnsi="宋体" w:eastAsia="宋体" w:cs="宋体"/>
          <w:bCs/>
          <w:sz w:val="24"/>
        </w:rPr>
      </w:pPr>
      <w:r>
        <w:rPr>
          <w:rFonts w:hint="eastAsia" w:ascii="宋体" w:hAnsi="宋体" w:eastAsia="宋体" w:cs="宋体"/>
          <w:bCs/>
          <w:sz w:val="24"/>
        </w:rPr>
        <w:t>日期：____年____月____日</w:t>
      </w: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声  明</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投标单位名称（公章）：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日期：年月日</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ind w:left="0" w:leftChars="0" w:firstLine="0" w:firstLineChars="0"/>
        <w:rPr>
          <w:rFonts w:hint="eastAsia" w:ascii="宋体" w:hAnsi="宋体" w:eastAsia="宋体" w:cs="宋体"/>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hint="eastAsia" w:ascii="宋体" w:hAnsi="宋体" w:eastAsia="宋体" w:cs="宋体"/>
          <w:sz w:val="24"/>
          <w:szCs w:val="24"/>
        </w:rPr>
      </w:pPr>
    </w:p>
    <w:p>
      <w:pPr>
        <w:snapToGrid w:val="0"/>
        <w:spacing w:line="360" w:lineRule="auto"/>
        <w:ind w:firstLine="615"/>
        <w:rPr>
          <w:rFonts w:hint="eastAsia" w:ascii="宋体" w:hAnsi="宋体" w:eastAsia="宋体" w:cs="宋体"/>
          <w:sz w:val="24"/>
          <w:szCs w:val="24"/>
        </w:rPr>
      </w:pPr>
      <w:r>
        <w:rPr>
          <w:rFonts w:hint="eastAsia" w:ascii="宋体" w:hAnsi="宋体" w:eastAsia="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szCs w:val="24"/>
          <w:u w:val="single"/>
        </w:rPr>
        <w:t xml:space="preserve">   </w:t>
      </w:r>
      <w:r>
        <w:rPr>
          <w:rFonts w:hint="eastAsia" w:ascii="宋体" w:hAnsi="宋体" w:eastAsia="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本授权书于年月日签字生效，特此声明。</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法定代表人签字：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w:t>
      </w:r>
    </w:p>
    <w:p>
      <w:pPr>
        <w:spacing w:line="360" w:lineRule="auto"/>
        <w:ind w:firstLine="1440" w:firstLineChars="600"/>
        <w:rPr>
          <w:rFonts w:hint="eastAsia" w:ascii="宋体" w:hAnsi="宋体" w:eastAsia="宋体" w:cs="宋体"/>
          <w:sz w:val="24"/>
          <w:szCs w:val="24"/>
          <w:u w:val="single"/>
        </w:rPr>
      </w:pPr>
      <w:r>
        <w:rPr>
          <w:rFonts w:hint="eastAsia" w:ascii="宋体" w:hAnsi="宋体" w:eastAsia="宋体" w:cs="宋体"/>
          <w:sz w:val="24"/>
          <w:szCs w:val="24"/>
        </w:rPr>
        <w:t>投标代表（被授权人）签字：</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投标人（单位公章）：</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1200" w:firstLineChars="500"/>
        <w:outlineLvl w:val="0"/>
        <w:rPr>
          <w:rFonts w:hint="eastAsia" w:ascii="宋体" w:hAnsi="宋体" w:eastAsia="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z w:val="24"/>
          <w:szCs w:val="24"/>
        </w:rPr>
        <w:t xml:space="preserve">  日    期：</w:t>
      </w:r>
    </w:p>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食堂烟道、烟罩清洁</w:t>
      </w:r>
    </w:p>
    <w:p>
      <w:pPr>
        <w:pStyle w:val="2"/>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（2021F-015）</w:t>
      </w:r>
    </w:p>
    <w:tbl>
      <w:tblPr>
        <w:tblStyle w:val="14"/>
        <w:tblpPr w:leftFromText="180" w:rightFromText="180" w:vertAnchor="text" w:tblpXSpec="center" w:tblpY="1"/>
        <w:tblOverlap w:val="never"/>
        <w:tblW w:w="87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5"/>
        <w:gridCol w:w="978"/>
        <w:gridCol w:w="359"/>
        <w:gridCol w:w="2331"/>
        <w:gridCol w:w="1496"/>
        <w:gridCol w:w="113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北一食堂</w:t>
            </w:r>
          </w:p>
        </w:tc>
        <w:tc>
          <w:tcPr>
            <w:tcW w:w="1337"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清洗区域</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清洗项目</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671"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jc w:val="center"/>
              <w:textAlignment w:val="center"/>
              <w:rPr>
                <w:rFonts w:hint="eastAsia" w:ascii="宋体" w:hAnsi="宋体" w:eastAsia="宋体" w:cs="宋体"/>
                <w:color w:val="000000"/>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风扇</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防火</w:t>
            </w:r>
            <w:r>
              <w:rPr>
                <w:rFonts w:hint="eastAsia" w:ascii="宋体" w:hAnsi="宋体" w:eastAsia="宋体" w:cs="宋体"/>
                <w:color w:val="000000"/>
                <w:sz w:val="24"/>
                <w:szCs w:val="24"/>
              </w:rPr>
              <w:t>箅子</w:t>
            </w:r>
            <w:r>
              <w:rPr>
                <w:rFonts w:hint="eastAsia" w:ascii="宋体" w:hAnsi="宋体" w:eastAsia="宋体" w:cs="宋体"/>
                <w:color w:val="000000"/>
                <w:sz w:val="24"/>
                <w:szCs w:val="24"/>
                <w:lang w:eastAsia="zh-CN"/>
              </w:rPr>
              <w:t>（小）</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84</w:t>
            </w:r>
          </w:p>
        </w:tc>
        <w:tc>
          <w:tcPr>
            <w:tcW w:w="1134"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北二</w:t>
            </w:r>
          </w:p>
          <w:p>
            <w:pPr>
              <w:jc w:val="center"/>
              <w:rPr>
                <w:rFonts w:hint="eastAsia" w:ascii="宋体" w:hAnsi="宋体" w:eastAsia="宋体" w:cs="宋体"/>
                <w:sz w:val="24"/>
                <w:szCs w:val="24"/>
              </w:rPr>
            </w:pPr>
            <w:r>
              <w:rPr>
                <w:rFonts w:hint="eastAsia" w:ascii="宋体" w:hAnsi="宋体" w:eastAsia="宋体" w:cs="宋体"/>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jc w:val="center"/>
              <w:textAlignment w:val="center"/>
              <w:rPr>
                <w:rFonts w:hint="eastAsia" w:ascii="宋体" w:hAnsi="宋体" w:eastAsia="宋体" w:cs="宋体"/>
                <w:color w:val="000000"/>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南一</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南二</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蒸饭区烟罩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室内横管</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南三</w:t>
            </w:r>
          </w:p>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食堂</w:t>
            </w: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烹饪区烟罩</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集烟罩内外清洗</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7.5   </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集烟罩上方管道</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7.5</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防火箅子</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个</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restart"/>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排烟管道</w:t>
            </w: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横</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1337" w:type="dxa"/>
            <w:gridSpan w:val="2"/>
            <w:vMerge w:val="continue"/>
            <w:noWrap w:val="0"/>
            <w:vAlign w:val="center"/>
          </w:tcPr>
          <w:p>
            <w:pPr>
              <w:autoSpaceDN w:val="0"/>
              <w:rPr>
                <w:rFonts w:hint="eastAsia" w:ascii="宋体" w:hAnsi="宋体" w:eastAsia="宋体" w:cs="宋体"/>
                <w:sz w:val="24"/>
                <w:szCs w:val="24"/>
              </w:rPr>
            </w:pPr>
          </w:p>
        </w:tc>
        <w:tc>
          <w:tcPr>
            <w:tcW w:w="2331"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竖</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米</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95" w:type="dxa"/>
            <w:vMerge w:val="continue"/>
            <w:noWrap w:val="0"/>
            <w:vAlign w:val="center"/>
          </w:tcPr>
          <w:p>
            <w:pPr>
              <w:rPr>
                <w:rFonts w:hint="eastAsia" w:ascii="宋体" w:hAnsi="宋体" w:eastAsia="宋体" w:cs="宋体"/>
                <w:sz w:val="24"/>
                <w:szCs w:val="24"/>
              </w:rPr>
            </w:pPr>
          </w:p>
        </w:tc>
        <w:tc>
          <w:tcPr>
            <w:tcW w:w="3668" w:type="dxa"/>
            <w:gridSpan w:val="3"/>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w:t>
            </w:r>
          </w:p>
        </w:tc>
        <w:tc>
          <w:tcPr>
            <w:tcW w:w="1496"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34" w:type="dxa"/>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c>
          <w:tcPr>
            <w:tcW w:w="1671" w:type="dxa"/>
            <w:noWrap w:val="0"/>
            <w:vAlign w:val="center"/>
          </w:tcPr>
          <w:p>
            <w:pPr>
              <w:autoSpaceDN w:val="0"/>
              <w:jc w:val="center"/>
              <w:textAlignment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773" w:type="dxa"/>
            <w:gridSpan w:val="2"/>
            <w:noWrap w:val="0"/>
            <w:vAlign w:val="center"/>
          </w:tcPr>
          <w:p>
            <w:pPr>
              <w:autoSpaceDN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6991" w:type="dxa"/>
            <w:gridSpan w:val="5"/>
            <w:noWrap w:val="0"/>
            <w:vAlign w:val="center"/>
          </w:tcPr>
          <w:p>
            <w:pPr>
              <w:autoSpaceDN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大写：                          小写：</w:t>
            </w:r>
          </w:p>
        </w:tc>
      </w:tr>
    </w:tbl>
    <w:p>
      <w:pPr>
        <w:spacing w:beforeLines="50" w:line="240" w:lineRule="exact"/>
        <w:rPr>
          <w:rFonts w:hint="eastAsia" w:ascii="宋体" w:hAnsi="宋体" w:eastAsia="宋体" w:cs="宋体"/>
          <w:sz w:val="24"/>
          <w:lang w:val="en-US" w:eastAsia="zh-CN"/>
        </w:rPr>
      </w:pPr>
    </w:p>
    <w:p>
      <w:pPr>
        <w:spacing w:beforeLines="50" w:line="240" w:lineRule="exact"/>
        <w:rPr>
          <w:rFonts w:hint="eastAsia" w:ascii="宋体" w:hAnsi="宋体" w:eastAsia="宋体" w:cs="宋体"/>
          <w:sz w:val="24"/>
          <w:lang w:val="en-US" w:eastAsia="zh-CN"/>
        </w:rPr>
      </w:pPr>
    </w:p>
    <w:p>
      <w:pPr>
        <w:tabs>
          <w:tab w:val="left" w:pos="525"/>
        </w:tabs>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lang w:val="en-US" w:eastAsia="zh-CN"/>
        </w:rPr>
        <w:t>注：1、</w:t>
      </w:r>
      <w:r>
        <w:rPr>
          <w:rFonts w:hint="eastAsia" w:ascii="宋体" w:hAnsi="宋体" w:eastAsia="宋体" w:cs="宋体"/>
          <w:sz w:val="24"/>
          <w:szCs w:val="24"/>
        </w:rPr>
        <w:t>报价须包括所有</w:t>
      </w:r>
      <w:r>
        <w:rPr>
          <w:rFonts w:hint="eastAsia" w:ascii="宋体" w:hAnsi="宋体" w:eastAsia="宋体" w:cs="宋体"/>
          <w:sz w:val="24"/>
          <w:szCs w:val="24"/>
          <w:lang w:val="en-US" w:eastAsia="zh-CN"/>
        </w:rPr>
        <w:t>清洁费、</w:t>
      </w:r>
      <w:r>
        <w:rPr>
          <w:rFonts w:hint="eastAsia" w:ascii="宋体" w:hAnsi="宋体" w:eastAsia="宋体" w:cs="宋体"/>
          <w:sz w:val="24"/>
          <w:szCs w:val="24"/>
        </w:rPr>
        <w:t>运费、安装费、人工费、税费以及购买相关药剂、工具等所有费用。</w:t>
      </w:r>
      <w:r>
        <w:rPr>
          <w:rFonts w:hint="eastAsia" w:ascii="宋体" w:hAnsi="宋体" w:eastAsia="宋体" w:cs="宋体"/>
          <w:sz w:val="24"/>
          <w:szCs w:val="24"/>
          <w:lang w:val="en-US" w:eastAsia="zh-CN"/>
        </w:rPr>
        <w:t>本次报价为一年两次清洗服务报价，一旦报出，不得以任何理由予以变更，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pacing w:beforeLines="50" w:line="240" w:lineRule="exact"/>
        <w:rPr>
          <w:rFonts w:hint="eastAsia" w:ascii="宋体" w:hAnsi="宋体" w:eastAsia="宋体" w:cs="宋体"/>
          <w:sz w:val="24"/>
          <w:lang w:val="en-US" w:eastAsia="zh-CN"/>
        </w:rPr>
      </w:pPr>
    </w:p>
    <w:p>
      <w:pPr>
        <w:rPr>
          <w:rFonts w:hint="eastAsia" w:ascii="宋体" w:hAnsi="宋体" w:eastAsia="宋体" w:cs="宋体"/>
          <w:b/>
          <w:bCs/>
          <w:color w:val="000000"/>
          <w:sz w:val="24"/>
        </w:rPr>
      </w:pPr>
    </w:p>
    <w:p>
      <w:pPr>
        <w:ind w:firstLine="480" w:firstLineChars="200"/>
        <w:rPr>
          <w:rFonts w:hint="eastAsia" w:ascii="宋体" w:hAnsi="宋体" w:eastAsia="宋体" w:cs="宋体"/>
          <w:sz w:val="24"/>
        </w:rPr>
      </w:pPr>
      <w:r>
        <w:rPr>
          <w:rFonts w:hint="eastAsia" w:ascii="宋体" w:hAnsi="宋体" w:eastAsia="宋体" w:cs="宋体"/>
          <w:sz w:val="24"/>
        </w:rPr>
        <w:t>报价人（单位公章）：</w:t>
      </w:r>
    </w:p>
    <w:p>
      <w:pPr>
        <w:rPr>
          <w:rFonts w:hint="eastAsia" w:ascii="宋体" w:hAnsi="宋体" w:eastAsia="宋体" w:cs="宋体"/>
          <w:sz w:val="24"/>
        </w:rPr>
      </w:pPr>
    </w:p>
    <w:p>
      <w:pPr>
        <w:rPr>
          <w:rFonts w:hint="eastAsia"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hint="eastAsia" w:ascii="宋体" w:hAnsi="宋体" w:eastAsia="宋体" w:cs="宋体"/>
          <w:color w:val="333333"/>
          <w:kern w:val="0"/>
          <w:sz w:val="24"/>
        </w:rPr>
      </w:pPr>
    </w:p>
    <w:p>
      <w:pPr>
        <w:ind w:right="504"/>
        <w:jc w:val="center"/>
        <w:rPr>
          <w:rFonts w:hint="eastAsia" w:ascii="宋体" w:hAnsi="宋体" w:eastAsia="宋体" w:cs="宋体"/>
          <w:color w:val="333333"/>
          <w:kern w:val="0"/>
          <w:sz w:val="24"/>
        </w:rPr>
      </w:pPr>
      <w:r>
        <w:rPr>
          <w:rFonts w:hint="eastAsia" w:ascii="宋体" w:hAnsi="宋体" w:eastAsia="宋体" w:cs="宋体"/>
          <w:color w:val="333333"/>
          <w:kern w:val="0"/>
          <w:sz w:val="24"/>
        </w:rPr>
        <w:t xml:space="preserve">                                           年    月   日</w:t>
      </w:r>
    </w:p>
    <w:p>
      <w:pPr>
        <w:snapToGrid w:val="0"/>
        <w:spacing w:line="300" w:lineRule="auto"/>
        <w:rPr>
          <w:rFonts w:hint="eastAsia" w:ascii="宋体" w:hAnsi="宋体" w:eastAsia="宋体" w:cs="宋体"/>
        </w:rPr>
      </w:pPr>
    </w:p>
    <w:p>
      <w:pPr>
        <w:rPr>
          <w:rFonts w:hint="eastAsia" w:ascii="宋体" w:hAnsi="宋体" w:eastAsia="宋体" w:cs="宋体"/>
        </w:rPr>
      </w:pPr>
    </w:p>
    <w:p>
      <w:pPr>
        <w:spacing w:line="360" w:lineRule="auto"/>
        <w:jc w:val="left"/>
        <w:rPr>
          <w:rFonts w:hint="eastAsia" w:ascii="宋体" w:hAnsi="宋体" w:eastAsia="宋体" w:cs="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8C77AB"/>
    <w:rsid w:val="00E4546D"/>
    <w:rsid w:val="00E45D3D"/>
    <w:rsid w:val="08832E5F"/>
    <w:rsid w:val="09404DE2"/>
    <w:rsid w:val="0F017D99"/>
    <w:rsid w:val="107A1E28"/>
    <w:rsid w:val="12D50DEA"/>
    <w:rsid w:val="1370180A"/>
    <w:rsid w:val="144D0CCA"/>
    <w:rsid w:val="16E22415"/>
    <w:rsid w:val="1BD92AA4"/>
    <w:rsid w:val="1C66181C"/>
    <w:rsid w:val="21F9150B"/>
    <w:rsid w:val="245A56DE"/>
    <w:rsid w:val="24F35D13"/>
    <w:rsid w:val="25A109CB"/>
    <w:rsid w:val="276E5B30"/>
    <w:rsid w:val="29D530C6"/>
    <w:rsid w:val="29FB7A6E"/>
    <w:rsid w:val="2F263270"/>
    <w:rsid w:val="2F285033"/>
    <w:rsid w:val="30E233FF"/>
    <w:rsid w:val="321B6A8D"/>
    <w:rsid w:val="35032464"/>
    <w:rsid w:val="375C7C54"/>
    <w:rsid w:val="38B35D48"/>
    <w:rsid w:val="3B8748CB"/>
    <w:rsid w:val="3EB7360F"/>
    <w:rsid w:val="42E64F34"/>
    <w:rsid w:val="44620ADE"/>
    <w:rsid w:val="4C414C4E"/>
    <w:rsid w:val="4CBE0D38"/>
    <w:rsid w:val="4D753E19"/>
    <w:rsid w:val="4F006A6F"/>
    <w:rsid w:val="4F0212C3"/>
    <w:rsid w:val="506D17EC"/>
    <w:rsid w:val="53C7001F"/>
    <w:rsid w:val="56C578B8"/>
    <w:rsid w:val="5849790C"/>
    <w:rsid w:val="58D357E5"/>
    <w:rsid w:val="59D870E8"/>
    <w:rsid w:val="5A4F3CF8"/>
    <w:rsid w:val="5C8043D1"/>
    <w:rsid w:val="5CDA1694"/>
    <w:rsid w:val="5ECB3AD2"/>
    <w:rsid w:val="63BF073A"/>
    <w:rsid w:val="64AC474F"/>
    <w:rsid w:val="65E02489"/>
    <w:rsid w:val="66131B57"/>
    <w:rsid w:val="67A55652"/>
    <w:rsid w:val="6F3A54C7"/>
    <w:rsid w:val="71910630"/>
    <w:rsid w:val="75A2672B"/>
    <w:rsid w:val="786D3455"/>
    <w:rsid w:val="7B0D746B"/>
    <w:rsid w:val="7CAF1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5</TotalTime>
  <ScaleCrop>false</ScaleCrop>
  <LinksUpToDate>false</LinksUpToDate>
  <CharactersWithSpaces>5986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2021-06-18T07:06:33Z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454E4D0BC95C42029BEDADA634B144D5</vt:lpwstr>
  </property>
</Properties>
</file>