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盐城工业职业技术学院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智慧黑板项目清单</w:t>
      </w:r>
      <w:bookmarkStart w:id="0" w:name="_GoBack"/>
      <w:bookmarkEnd w:id="0"/>
    </w:p>
    <w:p>
      <w:pPr>
        <w:jc w:val="center"/>
        <w:rPr>
          <w:rFonts w:ascii="宋体" w:hAnsi="宋体" w:cs="宋体"/>
          <w:b/>
          <w:bCs/>
          <w:color w:val="000000"/>
          <w:kern w:val="0"/>
          <w:szCs w:val="21"/>
        </w:rPr>
      </w:pPr>
    </w:p>
    <w:tbl>
      <w:tblPr>
        <w:tblStyle w:val="5"/>
        <w:tblW w:w="906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490"/>
        <w:gridCol w:w="6956"/>
        <w:gridCol w:w="567"/>
        <w:gridCol w:w="5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技术规格及参数要求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智慧黑板</w:t>
            </w:r>
          </w:p>
        </w:tc>
        <w:tc>
          <w:tcPr>
            <w:tcW w:w="6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1、整体设计要求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（1）采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⽤</w:t>
            </w:r>
            <w:r>
              <w:rPr>
                <w:rFonts w:hint="eastAsia" w:ascii="宋体" w:hAnsi="宋体" w:cs="宋体"/>
                <w:szCs w:val="21"/>
              </w:rPr>
              <w:t>电容触控技术，集传统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⿊</w:t>
            </w:r>
            <w:r>
              <w:rPr>
                <w:rFonts w:hint="eastAsia" w:ascii="宋体" w:hAnsi="宋体" w:cs="宋体"/>
                <w:szCs w:val="21"/>
              </w:rPr>
              <w:t>板书写与智能交互体验于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⼀</w:t>
            </w:r>
            <w:r>
              <w:rPr>
                <w:rFonts w:hint="eastAsia" w:ascii="宋体" w:hAnsi="宋体" w:cs="宋体"/>
                <w:szCs w:val="21"/>
              </w:rPr>
              <w:t>身，适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⽤</w:t>
            </w:r>
            <w:r>
              <w:rPr>
                <w:rFonts w:hint="eastAsia" w:ascii="宋体" w:hAnsi="宋体" w:cs="宋体"/>
                <w:szCs w:val="21"/>
              </w:rPr>
              <w:t>各种书写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⼯</w:t>
            </w:r>
            <w:r>
              <w:rPr>
                <w:rFonts w:hint="eastAsia" w:ascii="宋体" w:hAnsi="宋体" w:cs="宋体"/>
                <w:szCs w:val="21"/>
              </w:rPr>
              <w:t>具，还原传统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⿊</w:t>
            </w:r>
            <w:r>
              <w:rPr>
                <w:rFonts w:hint="eastAsia" w:ascii="宋体" w:hAnsi="宋体" w:cs="宋体"/>
                <w:szCs w:val="21"/>
              </w:rPr>
              <w:t>板书写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⼿</w:t>
            </w:r>
            <w:r>
              <w:rPr>
                <w:rFonts w:hint="eastAsia" w:ascii="宋体" w:hAnsi="宋体" w:cs="宋体"/>
                <w:szCs w:val="21"/>
              </w:rPr>
              <w:t>感；搭配交互式教学软件与各功能模块，实现丰富的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⼈</w:t>
            </w:r>
            <w:r>
              <w:rPr>
                <w:rFonts w:hint="eastAsia" w:ascii="宋体" w:hAnsi="宋体" w:cs="宋体"/>
                <w:szCs w:val="21"/>
              </w:rPr>
              <w:t>机交互体验；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（2）整机采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⽤</w:t>
            </w:r>
            <w:r>
              <w:rPr>
                <w:rFonts w:hint="eastAsia" w:ascii="宋体" w:hAnsi="宋体" w:cs="宋体"/>
                <w:szCs w:val="21"/>
              </w:rPr>
              <w:t>全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⾦</w:t>
            </w:r>
            <w:r>
              <w:rPr>
                <w:rFonts w:hint="eastAsia" w:ascii="宋体" w:hAnsi="宋体" w:cs="宋体"/>
                <w:szCs w:val="21"/>
              </w:rPr>
              <w:t>属外壳设计，超窄边框，超薄机身，四个边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⻆</w:t>
            </w:r>
            <w:r>
              <w:rPr>
                <w:rFonts w:hint="eastAsia" w:ascii="宋体" w:hAnsi="宋体" w:cs="宋体"/>
                <w:szCs w:val="21"/>
              </w:rPr>
              <w:t>圆润，产品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⽆</w:t>
            </w:r>
            <w:r>
              <w:rPr>
                <w:rFonts w:hint="eastAsia" w:ascii="宋体" w:hAnsi="宋体" w:cs="宋体"/>
                <w:szCs w:val="21"/>
              </w:rPr>
              <w:t>危险锐利边缘及危险锐利尖端，转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⻆</w:t>
            </w:r>
            <w:r>
              <w:rPr>
                <w:rFonts w:hint="eastAsia" w:ascii="宋体" w:hAnsi="宋体" w:cs="宋体"/>
                <w:szCs w:val="21"/>
              </w:rPr>
              <w:t>及边框部位都应经倒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⻆</w:t>
            </w:r>
            <w:r>
              <w:rPr>
                <w:rFonts w:hint="eastAsia" w:ascii="宋体" w:hAnsi="宋体" w:cs="宋体"/>
                <w:szCs w:val="21"/>
              </w:rPr>
              <w:t>处理，安全可靠；防潮耐盐雾蚀锈，应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⽤</w:t>
            </w:r>
            <w:r>
              <w:rPr>
                <w:rFonts w:hint="eastAsia" w:ascii="宋体" w:hAnsi="宋体" w:cs="宋体"/>
                <w:szCs w:val="21"/>
              </w:rPr>
              <w:t>于多种教学环境；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（3）整体采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⽤</w:t>
            </w:r>
            <w:r>
              <w:rPr>
                <w:rFonts w:hint="eastAsia" w:ascii="宋体" w:hAnsi="宋体" w:cs="宋体"/>
                <w:szCs w:val="21"/>
              </w:rPr>
              <w:t>纯平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⾯⾦</w:t>
            </w:r>
            <w:r>
              <w:rPr>
                <w:rFonts w:hint="eastAsia" w:ascii="宋体" w:hAnsi="宋体" w:cs="宋体"/>
                <w:szCs w:val="21"/>
              </w:rPr>
              <w:t>属全包边及卡槽式固定设计，防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⽌</w:t>
            </w:r>
            <w:r>
              <w:rPr>
                <w:rFonts w:hint="eastAsia" w:ascii="宋体" w:hAnsi="宋体" w:cs="宋体"/>
                <w:szCs w:val="21"/>
              </w:rPr>
              <w:t>书写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⾯</w:t>
            </w:r>
            <w:r>
              <w:rPr>
                <w:rFonts w:hint="eastAsia" w:ascii="宋体" w:hAnsi="宋体" w:cs="宋体"/>
                <w:szCs w:val="21"/>
              </w:rPr>
              <w:t>脱落，壁挂安装，拆卸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⽅</w:t>
            </w:r>
            <w:r>
              <w:rPr>
                <w:rFonts w:hint="eastAsia" w:ascii="宋体" w:hAnsi="宋体" w:cs="宋体"/>
                <w:szCs w:val="21"/>
              </w:rPr>
              <w:t>便；采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⽤</w:t>
            </w:r>
            <w:r>
              <w:rPr>
                <w:rFonts w:hint="eastAsia" w:ascii="宋体" w:hAnsi="宋体" w:cs="宋体"/>
                <w:szCs w:val="21"/>
              </w:rPr>
              <w:t>精准拼装模块化构架，模块之间超窄拼缝，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⽆⿎</w:t>
            </w:r>
            <w:r>
              <w:rPr>
                <w:rFonts w:hint="eastAsia" w:ascii="宋体" w:hAnsi="宋体" w:cs="宋体"/>
                <w:szCs w:val="21"/>
              </w:rPr>
              <w:t>边，模块之间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⾼</w:t>
            </w:r>
            <w:r>
              <w:rPr>
                <w:rFonts w:hint="eastAsia" w:ascii="宋体" w:hAnsi="宋体" w:cs="宋体"/>
                <w:szCs w:val="21"/>
              </w:rPr>
              <w:t>平整度，纯平表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⾯</w:t>
            </w:r>
            <w:r>
              <w:rPr>
                <w:rFonts w:hint="eastAsia" w:ascii="宋体" w:hAnsi="宋体" w:cs="宋体"/>
                <w:szCs w:val="21"/>
              </w:rPr>
              <w:t>；副屏带置笔槽，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⽅</w:t>
            </w:r>
            <w:r>
              <w:rPr>
                <w:rFonts w:hint="eastAsia" w:ascii="宋体" w:hAnsi="宋体" w:cs="宋体"/>
                <w:szCs w:val="21"/>
              </w:rPr>
              <w:t>便存放粉笔、书写笔</w:t>
            </w:r>
            <w:r>
              <w:rPr>
                <w:rFonts w:hint="eastAsia" w:ascii="宋体" w:hAnsi="宋体"/>
                <w:szCs w:val="21"/>
              </w:rPr>
              <w:t>，易于教学环境使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⽤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★（4）整机需采用三块拼接而成，中间为86英寸液晶显示屏，两边为黑板；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★（5）智慧黑板的尺寸：长≥4200mm；高≥1200mm，厚≤100mm；整机无推拉式结构及外露连接线，外观简洁；整机屏幕边缘采用金属圆角包边防护，整机背板采用金属材质，有效屏蔽内部电路器件辐射；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★（6）内置全通道录屏软件，同时可以选择录制屏幕及整机内部声音，支持Windows和Android无间断切换，在外部通道录屏时可无间断切换至Android，并自动保存为.mp4格式；</w:t>
            </w:r>
          </w:p>
          <w:p>
            <w:pPr>
              <w:adjustRightInd w:val="0"/>
              <w:snapToGrid w:val="0"/>
              <w:spacing w:line="360" w:lineRule="exact"/>
              <w:ind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（7）黑板为纳米镀膜环保金属板面，支持普通粉笔、液体粉笔、水溶性水笔等直接书写；支持磁性材料吸附，副板金属材质具有抗冲击、不破碎、结实耐用；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（8）整机只需连接一根网线，即可实现Windows 及Android系统同时联网；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（9）支持两个以上应用同时运行，可同时运行两个以上软件，互不影响，同时可以支持关闭一个软件另一个软件全屏；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）支持单独听功能，显示屏熄屏关闭后，在黑屏状态下，可进行音频播放；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）支持智能手势识别熄屏，可通过三指长按屏幕部分达到熄屏及唤醒功能，多媒体教学模式与传统黑板模式切换；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★（1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）内置无线传屏接收端，无需外接接收部件，无线传屏发射器与整机匹配后即可实现传屏功能，可以将外部电脑的屏幕画面通过无线方式传输到整机上显示；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）内置4.2声道音箱，包括≥2个10W中音喇叭，2个10W高音喇叭，2个10W低音喇叭，额定总功率至少为60W；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）整机内置非独立的高清摄像头，≥1300万像素，视场角≥120度；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★（1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）整机内置全向性降噪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⻨</w:t>
            </w:r>
            <w:r>
              <w:rPr>
                <w:rFonts w:hint="eastAsia" w:ascii="宋体" w:hAnsi="宋体" w:cs="宋体"/>
                <w:szCs w:val="21"/>
              </w:rPr>
              <w:t>克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⻛</w:t>
            </w:r>
            <w:r>
              <w:rPr>
                <w:rFonts w:hint="eastAsia" w:ascii="宋体" w:hAnsi="宋体" w:cs="宋体"/>
                <w:szCs w:val="21"/>
              </w:rPr>
              <w:t>阵列数量≥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路，可识别距离≥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米；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）支持全通道窗口一键半屏（窗口下移）功能，支持通按钮操作显示窗口进行下移，并支持点击恢复显示全屏窗口；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）前面板具备磁吸区域，可吸附书带铁质金属的书写笔，方便教师随时将笔吸附在机身上，避免丢失，方便使用；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）无需借助PC，内置专业硬件自检维护工具（不接受第三方工具），可一键进行硬件自检，包括对OPS电脑状态、网络状态、本机温度、光感系统、系统配置、CPU配置进行检测和故障提示；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2、LED显示屏要求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（1）可以进行触摸互动，显示画面隐藏后可作为一个普通黑板，可以在上面进行任意书写，支持水笔、普通粉笔、无尘粉笔等多种书写方式；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★（2）屏幕采用UHD超高清LED 液晶A规屏；显示比例16:9，显示分辨率≥3840×2160（4k）；可视角度≥135°，亮度：≥450cd/m2，对比度：≥4500:1，刷新率60Hz；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★（3）支持高色域，高色准，色域覆盖率≥NTSC 85%，在sRGB模式下可做到高色准△E≤1.5，灰度≥256 级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★（4）液晶屏显示部分采用屏幕全贴合技术，可杜绝灰尘和水汽进入屏幕，减少液晶面板和钢化玻璃间原有空气层的反光，使屏幕显示更加通透，画质清晰；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★（5）采用电容触控技术，Windows系统和安卓系统均支持不小于20点触控，支持不小于8人以上同时书写，触摸直径单点≥2mm，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多点≥6mm；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★（6）为了满足老师便于操作的功能，前置物理按键至少不小于6个，可实现包含但不限于电源、护眼、录屏、主页、返回、设置、节能功能；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（7）整机采用硬件低蓝光背光技术，低蓝光保护显示不偏色、不泛黄；整机采用无频闪设计，能够有效减轻屏幕闪烁给用户带来的视觉疲劳；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（8）表面采用护眼防蓝光防炫光钢化玻璃，厚度≥4mm，硬度≥7H，透光率率≥90%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3、双系统要求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★（1）支持安卓系统和Windows系统双系统，其中Android系统版本≥11.0，Android系统存储≥16GB ，内存≥2GB；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★（2）采用英特尔定义的标准OPS 80pin接口定义，保障信号完整性；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（3）内置OPS电脑采用抽拉式模块化设计，无任何外接电源线和信号线，方便检测维护；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（4）OPS电脑：CPU≥10代Intel I5； 内存≥</w:t>
            </w: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hint="eastAsia" w:ascii="宋体" w:hAnsi="宋体"/>
                <w:szCs w:val="21"/>
              </w:rPr>
              <w:t>GB DDR4，硬盘≥</w:t>
            </w:r>
            <w:r>
              <w:rPr>
                <w:rFonts w:ascii="宋体" w:hAnsi="宋体"/>
                <w:szCs w:val="21"/>
              </w:rPr>
              <w:t>512</w:t>
            </w:r>
            <w:r>
              <w:rPr>
                <w:rFonts w:hint="eastAsia" w:ascii="宋体" w:hAnsi="宋体"/>
                <w:szCs w:val="21"/>
              </w:rPr>
              <w:t>G SSD，USB3.0≥2，HDMI输入≥1，LAN RJ45≥1，VGA≥1，全功能Type C≥1；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⽹</w:t>
            </w:r>
            <w:r>
              <w:rPr>
                <w:rFonts w:hint="eastAsia" w:ascii="宋体" w:hAnsi="宋体" w:cs="宋体"/>
                <w:szCs w:val="21"/>
              </w:rPr>
              <w:t>络及蓝牙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（1）无线网络：内置双硬件Wi-Fi模块，支持Wi-Fi6，支持802.11 a/b/g/n/ac/ax协议，支持2.4G/5G双频率，Wi-Fi联网、AP热点均采用独立模块；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（2）有线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⽹</w:t>
            </w:r>
            <w:r>
              <w:rPr>
                <w:rFonts w:hint="eastAsia" w:ascii="宋体" w:hAnsi="宋体" w:cs="宋体"/>
                <w:szCs w:val="21"/>
              </w:rPr>
              <w:t>络：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⽀</w:t>
            </w:r>
            <w:r>
              <w:rPr>
                <w:rFonts w:hint="eastAsia" w:ascii="宋体" w:hAnsi="宋体" w:cs="宋体"/>
                <w:szCs w:val="21"/>
              </w:rPr>
              <w:t>持</w:t>
            </w:r>
            <w:r>
              <w:rPr>
                <w:rFonts w:ascii="宋体" w:hAnsi="宋体"/>
                <w:szCs w:val="21"/>
              </w:rPr>
              <w:t xml:space="preserve"> 10/100/1000Mbps</w:t>
            </w:r>
            <w:r>
              <w:rPr>
                <w:rFonts w:hint="eastAsia" w:ascii="宋体" w:hAnsi="宋体"/>
                <w:szCs w:val="21"/>
              </w:rPr>
              <w:t>自适应，</w:t>
            </w:r>
            <w:r>
              <w:rPr>
                <w:rFonts w:ascii="宋体" w:hAnsi="宋体"/>
                <w:szCs w:val="21"/>
              </w:rPr>
              <w:t>RJ45</w:t>
            </w:r>
            <w:r>
              <w:rPr>
                <w:rFonts w:hint="eastAsia" w:ascii="宋体" w:hAnsi="宋体"/>
                <w:szCs w:val="21"/>
              </w:rPr>
              <w:t>接口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（3）整机内置蓝牙模块，蓝牙协议支持≥5.2版本，工作距离≥12米，可连接蓝牙耳机、音响等外部蓝牙设备；支持连接外部蓝牙音箱播放音频；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</w:t>
            </w:r>
            <w:r>
              <w:rPr>
                <w:rFonts w:hint="eastAsia" w:ascii="宋体" w:hAnsi="宋体"/>
                <w:szCs w:val="21"/>
              </w:rPr>
              <w:t>接口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★（1）整机前置接口隐藏式接口设计，具备中英文标识，支持防尘，防止粉笔灰落入，USB3.0≥2，全功能Type C≥1，Touch USB≥1，HDMI2.0输入≥1；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（2）前置USB接口支持Windows 及Android 双系统读取，将U盘插入任意前置USB接口，均能被Windows及Android 系统识别；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★（3）整机后置接口：USB3.0≥1，USB2.0≥1，Touch USB≥1，HDMI输入≥1，LAN RJ45≥1，VGA≥1，HDMI输出≥1；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6、功能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（1）开机应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⽤</w:t>
            </w:r>
            <w:r>
              <w:rPr>
                <w:rFonts w:hint="eastAsia" w:ascii="宋体" w:hAnsi="宋体"/>
                <w:szCs w:val="21"/>
              </w:rPr>
              <w:t>：主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⻚⾯</w:t>
            </w:r>
            <w:r>
              <w:rPr>
                <w:rFonts w:hint="eastAsia" w:ascii="宋体" w:hAnsi="宋体"/>
                <w:szCs w:val="21"/>
              </w:rPr>
              <w:t>提供</w:t>
            </w:r>
            <w:r>
              <w:rPr>
                <w:rFonts w:ascii="宋体" w:hAnsi="宋体"/>
                <w:szCs w:val="21"/>
              </w:rPr>
              <w:t xml:space="preserve"> 4 </w:t>
            </w:r>
            <w:r>
              <w:rPr>
                <w:rFonts w:hint="eastAsia" w:ascii="宋体" w:hAnsi="宋体"/>
                <w:szCs w:val="21"/>
              </w:rPr>
              <w:t>个应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⽤⼊⼝</w:t>
            </w:r>
            <w:r>
              <w:rPr>
                <w:rFonts w:hint="eastAsia" w:ascii="宋体" w:hAnsi="宋体"/>
                <w:szCs w:val="21"/>
              </w:rPr>
              <w:t>，包括智慧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⽩</w:t>
            </w:r>
            <w:r>
              <w:rPr>
                <w:rFonts w:hint="eastAsia" w:ascii="宋体" w:hAnsi="宋体"/>
                <w:szCs w:val="21"/>
              </w:rPr>
              <w:t>板、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⽂</w:t>
            </w:r>
            <w:r>
              <w:rPr>
                <w:rFonts w:hint="eastAsia" w:ascii="宋体" w:hAnsi="宋体"/>
                <w:szCs w:val="21"/>
              </w:rPr>
              <w:t>件管理、投屏、设置、所有应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⽤</w:t>
            </w:r>
            <w:r>
              <w:rPr>
                <w:rFonts w:hint="eastAsia" w:ascii="宋体" w:hAnsi="宋体"/>
                <w:szCs w:val="21"/>
              </w:rPr>
              <w:t>等；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⼀</w:t>
            </w:r>
            <w:r>
              <w:rPr>
                <w:rFonts w:hint="eastAsia" w:ascii="宋体" w:hAnsi="宋体"/>
                <w:szCs w:val="21"/>
              </w:rPr>
              <w:t>键节能：整机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⽀</w:t>
            </w:r>
            <w:r>
              <w:rPr>
                <w:rFonts w:hint="eastAsia" w:ascii="宋体" w:hAnsi="宋体"/>
                <w:szCs w:val="21"/>
              </w:rPr>
              <w:t>持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⼀</w:t>
            </w:r>
            <w:r>
              <w:rPr>
                <w:rFonts w:hint="eastAsia" w:ascii="宋体" w:hAnsi="宋体"/>
                <w:szCs w:val="21"/>
              </w:rPr>
              <w:t>键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⿊</w:t>
            </w:r>
            <w:r>
              <w:rPr>
                <w:rFonts w:hint="eastAsia" w:ascii="宋体" w:hAnsi="宋体"/>
                <w:szCs w:val="21"/>
              </w:rPr>
              <w:t>屏，且整机符合</w:t>
            </w:r>
            <w:r>
              <w:rPr>
                <w:rFonts w:ascii="宋体" w:hAnsi="宋体"/>
                <w:szCs w:val="21"/>
              </w:rPr>
              <w:t xml:space="preserve"> GB21520-2008 </w:t>
            </w:r>
            <w:r>
              <w:rPr>
                <w:rFonts w:hint="eastAsia" w:ascii="宋体" w:hAnsi="宋体"/>
                <w:szCs w:val="21"/>
              </w:rPr>
              <w:t>的能源效率等级</w:t>
            </w:r>
            <w:r>
              <w:rPr>
                <w:rFonts w:ascii="宋体" w:hAnsi="宋体"/>
                <w:szCs w:val="21"/>
              </w:rPr>
              <w:t xml:space="preserve"> 1 </w:t>
            </w:r>
            <w:r>
              <w:rPr>
                <w:rFonts w:hint="eastAsia" w:ascii="宋体" w:hAnsi="宋体"/>
                <w:szCs w:val="21"/>
              </w:rPr>
              <w:t>级限值要求；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⼀</w:t>
            </w:r>
            <w:r>
              <w:rPr>
                <w:rFonts w:hint="eastAsia" w:ascii="宋体" w:hAnsi="宋体"/>
                <w:szCs w:val="21"/>
              </w:rPr>
              <w:t>根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⽹</w:t>
            </w:r>
            <w:r>
              <w:rPr>
                <w:rFonts w:hint="eastAsia" w:ascii="宋体" w:hAnsi="宋体"/>
                <w:szCs w:val="21"/>
              </w:rPr>
              <w:t>线上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⽹</w:t>
            </w:r>
            <w:r>
              <w:rPr>
                <w:rFonts w:hint="eastAsia" w:ascii="宋体" w:hAnsi="宋体"/>
                <w:szCs w:val="21"/>
              </w:rPr>
              <w:t>：整机只需连接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⼀</w:t>
            </w:r>
            <w:r>
              <w:rPr>
                <w:rFonts w:hint="eastAsia" w:ascii="宋体" w:hAnsi="宋体"/>
                <w:szCs w:val="21"/>
              </w:rPr>
              <w:t>根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⽹</w:t>
            </w:r>
            <w:r>
              <w:rPr>
                <w:rFonts w:hint="eastAsia" w:ascii="宋体" w:hAnsi="宋体"/>
                <w:szCs w:val="21"/>
              </w:rPr>
              <w:t>线，即可实现</w:t>
            </w:r>
            <w:r>
              <w:rPr>
                <w:rFonts w:ascii="宋体" w:hAnsi="宋体"/>
                <w:szCs w:val="21"/>
              </w:rPr>
              <w:t xml:space="preserve"> Windows 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 xml:space="preserve"> Android </w:t>
            </w:r>
            <w:r>
              <w:rPr>
                <w:rFonts w:hint="eastAsia" w:ascii="宋体" w:hAnsi="宋体"/>
                <w:szCs w:val="21"/>
              </w:rPr>
              <w:t>系统同时联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⽹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⼀</w:t>
            </w:r>
            <w:r>
              <w:rPr>
                <w:rFonts w:hint="eastAsia" w:ascii="宋体" w:hAnsi="宋体"/>
                <w:szCs w:val="21"/>
              </w:rPr>
              <w:t>键启动录屏设备：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⽀</w:t>
            </w:r>
            <w:r>
              <w:rPr>
                <w:rFonts w:hint="eastAsia" w:ascii="宋体" w:hAnsi="宋体"/>
                <w:szCs w:val="21"/>
              </w:rPr>
              <w:t>持通过前置按键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⼀</w:t>
            </w:r>
            <w:r>
              <w:rPr>
                <w:rFonts w:hint="eastAsia" w:ascii="宋体" w:hAnsi="宋体"/>
                <w:szCs w:val="21"/>
              </w:rPr>
              <w:t>键启动录屏功能，可将屏幕中显示的课件、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⾳</w:t>
            </w:r>
            <w:r>
              <w:rPr>
                <w:rFonts w:hint="eastAsia" w:ascii="宋体" w:hAnsi="宋体"/>
                <w:szCs w:val="21"/>
              </w:rPr>
              <w:t>频等内容与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⽼</w:t>
            </w:r>
            <w:r>
              <w:rPr>
                <w:rFonts w:hint="eastAsia" w:ascii="宋体" w:hAnsi="宋体"/>
                <w:szCs w:val="21"/>
              </w:rPr>
              <w:t>师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⼈</w:t>
            </w:r>
            <w:r>
              <w:rPr>
                <w:rFonts w:hint="eastAsia" w:ascii="宋体" w:hAnsi="宋体"/>
                <w:szCs w:val="21"/>
              </w:rPr>
              <w:t>声同步录制，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⽅</w:t>
            </w:r>
            <w:r>
              <w:rPr>
                <w:rFonts w:hint="eastAsia" w:ascii="宋体" w:hAnsi="宋体"/>
                <w:szCs w:val="21"/>
              </w:rPr>
              <w:t>便制作教学视频；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（5）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⽆</w:t>
            </w:r>
            <w:r>
              <w:rPr>
                <w:rFonts w:hint="eastAsia" w:ascii="宋体" w:hAnsi="宋体"/>
                <w:szCs w:val="21"/>
              </w:rPr>
              <w:t>信号待机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⾃</w:t>
            </w:r>
            <w:r>
              <w:rPr>
                <w:rFonts w:hint="eastAsia" w:ascii="宋体" w:hAnsi="宋体"/>
                <w:szCs w:val="21"/>
              </w:rPr>
              <w:t>动节能：在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⽆</w:t>
            </w:r>
            <w:r>
              <w:rPr>
                <w:rFonts w:hint="eastAsia" w:ascii="宋体" w:hAnsi="宋体"/>
                <w:szCs w:val="21"/>
              </w:rPr>
              <w:t>操作或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⽆</w:t>
            </w:r>
            <w:r>
              <w:rPr>
                <w:rFonts w:hint="eastAsia" w:ascii="宋体" w:hAnsi="宋体"/>
                <w:szCs w:val="21"/>
              </w:rPr>
              <w:t>信号输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⼊</w:t>
            </w:r>
            <w:r>
              <w:rPr>
                <w:rFonts w:hint="eastAsia" w:ascii="宋体" w:hAnsi="宋体"/>
                <w:szCs w:val="21"/>
              </w:rPr>
              <w:t>时，整机</w:t>
            </w:r>
            <w:r>
              <w:rPr>
                <w:rFonts w:ascii="宋体" w:hAnsi="宋体"/>
                <w:szCs w:val="21"/>
              </w:rPr>
              <w:t xml:space="preserve"> 60 </w:t>
            </w:r>
            <w:r>
              <w:rPr>
                <w:rFonts w:hint="eastAsia" w:ascii="宋体" w:hAnsi="宋体"/>
                <w:szCs w:val="21"/>
              </w:rPr>
              <w:t>分钟后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⾃</w:t>
            </w:r>
            <w:r>
              <w:rPr>
                <w:rFonts w:hint="eastAsia" w:ascii="宋体" w:hAnsi="宋体"/>
                <w:szCs w:val="21"/>
              </w:rPr>
              <w:t>动进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⼊</w:t>
            </w:r>
            <w:r>
              <w:rPr>
                <w:rFonts w:hint="eastAsia" w:ascii="宋体" w:hAnsi="宋体"/>
                <w:szCs w:val="21"/>
              </w:rPr>
              <w:t>待机，此功能可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⾃⾏</w:t>
            </w:r>
            <w:r>
              <w:rPr>
                <w:rFonts w:hint="eastAsia" w:ascii="宋体" w:hAnsi="宋体"/>
                <w:szCs w:val="21"/>
              </w:rPr>
              <w:t>开启或关闭；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（6）智能亮度调节：整机能感应并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⾃</w:t>
            </w:r>
            <w:r>
              <w:rPr>
                <w:rFonts w:hint="eastAsia" w:ascii="宋体" w:hAnsi="宋体"/>
                <w:szCs w:val="21"/>
              </w:rPr>
              <w:t>动调节屏幕亮度来达到在不同光照环境下的最佳显示效果，此功能可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⾃⾏</w:t>
            </w:r>
            <w:r>
              <w:rPr>
                <w:rFonts w:hint="eastAsia" w:ascii="宋体" w:hAnsi="宋体"/>
                <w:szCs w:val="21"/>
              </w:rPr>
              <w:t>开启或关闭；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（7）智能护眼：在安卓系统上使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⽤⽩</w:t>
            </w:r>
            <w:r>
              <w:rPr>
                <w:rFonts w:hint="eastAsia" w:ascii="宋体" w:hAnsi="宋体"/>
                <w:szCs w:val="21"/>
              </w:rPr>
              <w:t>板软件书写时，屏幕会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⾃</w:t>
            </w:r>
            <w:r>
              <w:rPr>
                <w:rFonts w:hint="eastAsia" w:ascii="宋体" w:hAnsi="宋体"/>
                <w:szCs w:val="21"/>
              </w:rPr>
              <w:t>动降低亮度，停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⽌</w:t>
            </w:r>
            <w:r>
              <w:rPr>
                <w:rFonts w:hint="eastAsia" w:ascii="宋体" w:hAnsi="宋体"/>
                <w:szCs w:val="21"/>
              </w:rPr>
              <w:t>书写后亮度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⾃</w:t>
            </w:r>
            <w:r>
              <w:rPr>
                <w:rFonts w:hint="eastAsia" w:ascii="宋体" w:hAnsi="宋体"/>
                <w:szCs w:val="21"/>
              </w:rPr>
              <w:t>动恢复，在保护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⽼</w:t>
            </w:r>
            <w:r>
              <w:rPr>
                <w:rFonts w:hint="eastAsia" w:ascii="宋体" w:hAnsi="宋体"/>
                <w:szCs w:val="21"/>
              </w:rPr>
              <w:t>师视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⼒</w:t>
            </w:r>
            <w:r>
              <w:rPr>
                <w:rFonts w:hint="eastAsia" w:ascii="宋体" w:hAnsi="宋体"/>
                <w:szCs w:val="21"/>
              </w:rPr>
              <w:t>健康的同时保证显示效果；可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⾃</w:t>
            </w:r>
            <w:r>
              <w:rPr>
                <w:rFonts w:hint="eastAsia" w:ascii="宋体" w:hAnsi="宋体"/>
                <w:szCs w:val="21"/>
              </w:rPr>
              <w:t>主选择护眼书写、护眼智能光控等多种护眼模式；此功能可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⾃⾏</w:t>
            </w:r>
            <w:r>
              <w:rPr>
                <w:rFonts w:hint="eastAsia" w:ascii="宋体" w:hAnsi="宋体"/>
                <w:szCs w:val="21"/>
              </w:rPr>
              <w:t>开启或关闭；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（8）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⾃</w:t>
            </w:r>
            <w:r>
              <w:rPr>
                <w:rFonts w:hint="eastAsia" w:ascii="宋体" w:hAnsi="宋体"/>
                <w:szCs w:val="21"/>
              </w:rPr>
              <w:t>动开机/通道唤醒:当</w:t>
            </w:r>
            <w:r>
              <w:rPr>
                <w:rFonts w:ascii="宋体" w:hAnsi="宋体"/>
                <w:szCs w:val="21"/>
              </w:rPr>
              <w:t xml:space="preserve"> HDMI </w:t>
            </w:r>
            <w:r>
              <w:rPr>
                <w:rFonts w:hint="eastAsia" w:ascii="宋体" w:hAnsi="宋体"/>
                <w:szCs w:val="21"/>
              </w:rPr>
              <w:t>信号接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⼊</w:t>
            </w:r>
            <w:r>
              <w:rPr>
                <w:rFonts w:hint="eastAsia" w:ascii="宋体" w:hAnsi="宋体"/>
                <w:szCs w:val="21"/>
              </w:rPr>
              <w:t>时，如整机处于待机上电状态，则接上</w:t>
            </w:r>
            <w:r>
              <w:rPr>
                <w:rFonts w:ascii="宋体" w:hAnsi="宋体"/>
                <w:szCs w:val="21"/>
              </w:rPr>
              <w:t xml:space="preserve"> HDMI </w:t>
            </w:r>
            <w:r>
              <w:rPr>
                <w:rFonts w:hint="eastAsia" w:ascii="宋体" w:hAnsi="宋体"/>
                <w:szCs w:val="21"/>
              </w:rPr>
              <w:t>后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⾃</w:t>
            </w:r>
            <w:r>
              <w:rPr>
                <w:rFonts w:hint="eastAsia" w:ascii="宋体" w:hAnsi="宋体"/>
                <w:szCs w:val="21"/>
              </w:rPr>
              <w:t>动开机；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（9）信源通道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⾃</w:t>
            </w:r>
            <w:r>
              <w:rPr>
                <w:rFonts w:hint="eastAsia" w:ascii="宋体" w:hAnsi="宋体"/>
                <w:szCs w:val="21"/>
              </w:rPr>
              <w:t>动识别跳转:设备能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⾃</w:t>
            </w:r>
            <w:r>
              <w:rPr>
                <w:rFonts w:hint="eastAsia" w:ascii="宋体" w:hAnsi="宋体"/>
                <w:szCs w:val="21"/>
              </w:rPr>
              <w:t>动识别并切换到新接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⼊</w:t>
            </w:r>
            <w:r>
              <w:rPr>
                <w:rFonts w:hint="eastAsia" w:ascii="宋体" w:hAnsi="宋体"/>
                <w:szCs w:val="21"/>
              </w:rPr>
              <w:t>的信号源通道，且断开后能回到上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⼀</w:t>
            </w:r>
            <w:r>
              <w:rPr>
                <w:rFonts w:hint="eastAsia" w:ascii="宋体" w:hAnsi="宋体"/>
                <w:szCs w:val="21"/>
              </w:rPr>
              <w:t>通道；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⾃</w:t>
            </w:r>
            <w:r>
              <w:rPr>
                <w:rFonts w:hint="eastAsia" w:ascii="宋体" w:hAnsi="宋体"/>
                <w:szCs w:val="21"/>
              </w:rPr>
              <w:t>动跳转前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⽀</w:t>
            </w:r>
            <w:r>
              <w:rPr>
                <w:rFonts w:hint="eastAsia" w:ascii="宋体" w:hAnsi="宋体"/>
                <w:szCs w:val="21"/>
              </w:rPr>
              <w:t>持选择确认，待确认后再跳转；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）内置触摸中控菜单:内置触摸中控菜单，将信号源通道切换、亮度对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⽐</w:t>
            </w:r>
            <w:r>
              <w:rPr>
                <w:rFonts w:hint="eastAsia" w:ascii="宋体" w:hAnsi="宋体"/>
                <w:szCs w:val="21"/>
              </w:rPr>
              <w:t>度调节、声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⾳</w:t>
            </w:r>
            <w:r>
              <w:rPr>
                <w:rFonts w:hint="eastAsia" w:ascii="宋体" w:hAnsi="宋体"/>
                <w:szCs w:val="21"/>
              </w:rPr>
              <w:t>图像调节等整合到同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⼀</w:t>
            </w:r>
            <w:r>
              <w:rPr>
                <w:rFonts w:hint="eastAsia" w:ascii="宋体" w:hAnsi="宋体"/>
                <w:szCs w:val="21"/>
              </w:rPr>
              <w:t>菜单下，在任意显示通道下均可通过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⼿</w:t>
            </w:r>
            <w:r>
              <w:rPr>
                <w:rFonts w:hint="eastAsia" w:ascii="宋体" w:hAnsi="宋体"/>
                <w:szCs w:val="21"/>
              </w:rPr>
              <w:t>势在屏幕上调取该触摸菜单，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⽅</w:t>
            </w:r>
            <w:r>
              <w:rPr>
                <w:rFonts w:hint="eastAsia" w:ascii="宋体" w:hAnsi="宋体"/>
                <w:szCs w:val="21"/>
              </w:rPr>
              <w:t>便快捷；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）屏幕锁屏: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⽀</w:t>
            </w:r>
            <w:r>
              <w:rPr>
                <w:rFonts w:hint="eastAsia" w:ascii="宋体" w:hAnsi="宋体"/>
                <w:szCs w:val="21"/>
              </w:rPr>
              <w:t>持智能</w:t>
            </w:r>
            <w:r>
              <w:rPr>
                <w:rFonts w:ascii="宋体" w:hAnsi="宋体"/>
                <w:szCs w:val="21"/>
              </w:rPr>
              <w:t xml:space="preserve"> U </w:t>
            </w:r>
            <w:r>
              <w:rPr>
                <w:rFonts w:hint="eastAsia" w:ascii="宋体" w:hAnsi="宋体"/>
                <w:szCs w:val="21"/>
              </w:rPr>
              <w:t>盘锁功能，整机可设置触摸及按键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⾃</w:t>
            </w:r>
            <w:r>
              <w:rPr>
                <w:rFonts w:hint="eastAsia" w:ascii="宋体" w:hAnsi="宋体"/>
                <w:szCs w:val="21"/>
              </w:rPr>
              <w:t>动锁定，保证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⽆</w:t>
            </w:r>
            <w:r>
              <w:rPr>
                <w:rFonts w:hint="eastAsia" w:ascii="宋体" w:hAnsi="宋体"/>
                <w:szCs w:val="21"/>
              </w:rPr>
              <w:t>关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⼈⼠⽆</w:t>
            </w:r>
            <w:r>
              <w:rPr>
                <w:rFonts w:hint="eastAsia" w:ascii="宋体" w:hAnsi="宋体"/>
                <w:szCs w:val="21"/>
              </w:rPr>
              <w:t>法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⾃</w:t>
            </w:r>
            <w:r>
              <w:rPr>
                <w:rFonts w:hint="eastAsia" w:ascii="宋体" w:hAnsi="宋体"/>
                <w:szCs w:val="21"/>
              </w:rPr>
              <w:t>由操作屏幕，需要使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⽤</w:t>
            </w:r>
            <w:r>
              <w:rPr>
                <w:rFonts w:hint="eastAsia" w:ascii="宋体" w:hAnsi="宋体"/>
                <w:szCs w:val="21"/>
              </w:rPr>
              <w:t>时只需插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⼊</w:t>
            </w:r>
            <w:r>
              <w:rPr>
                <w:rFonts w:ascii="宋体" w:hAnsi="宋体"/>
                <w:szCs w:val="21"/>
              </w:rPr>
              <w:t xml:space="preserve"> USB Key </w:t>
            </w:r>
            <w:r>
              <w:rPr>
                <w:rFonts w:hint="eastAsia" w:ascii="宋体" w:hAnsi="宋体"/>
                <w:szCs w:val="21"/>
              </w:rPr>
              <w:t>即可解锁；</w:t>
            </w:r>
            <w:r>
              <w:rPr>
                <w:rFonts w:ascii="宋体" w:hAnsi="宋体"/>
                <w:szCs w:val="21"/>
              </w:rPr>
              <w:t xml:space="preserve"> USB Key</w:t>
            </w:r>
            <w:r>
              <w:rPr>
                <w:rFonts w:hint="eastAsia" w:ascii="宋体" w:hAnsi="宋体"/>
                <w:szCs w:val="21"/>
              </w:rPr>
              <w:t>可在电脑上创建；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⼀</w:t>
            </w:r>
            <w:r>
              <w:rPr>
                <w:rFonts w:hint="eastAsia" w:ascii="宋体" w:hAnsi="宋体"/>
                <w:szCs w:val="21"/>
              </w:rPr>
              <w:t>键调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⽤</w:t>
            </w:r>
            <w:r>
              <w:rPr>
                <w:rFonts w:hint="eastAsia" w:ascii="宋体" w:hAnsi="宋体"/>
                <w:szCs w:val="21"/>
              </w:rPr>
              <w:t>触摸便捷菜单：整机处于任意通道下，在屏幕侧边可快速调出触摸便捷菜单，实现返回、主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⻚</w:t>
            </w:r>
            <w:r>
              <w:rPr>
                <w:rFonts w:hint="eastAsia" w:ascii="宋体" w:hAnsi="宋体"/>
                <w:szCs w:val="21"/>
              </w:rPr>
              <w:t>、批注、多任务处理、菜单等功能，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⽅</w:t>
            </w:r>
            <w:r>
              <w:rPr>
                <w:rFonts w:hint="eastAsia" w:ascii="宋体" w:hAnsi="宋体"/>
                <w:szCs w:val="21"/>
              </w:rPr>
              <w:t>便组合使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⽤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 xml:space="preserve">USB Type C </w:t>
            </w:r>
            <w:r>
              <w:rPr>
                <w:rFonts w:hint="eastAsia" w:ascii="宋体" w:hAnsi="宋体"/>
                <w:szCs w:val="21"/>
              </w:rPr>
              <w:t>数据传输：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⼀</w:t>
            </w:r>
            <w:r>
              <w:rPr>
                <w:rFonts w:hint="eastAsia" w:ascii="宋体" w:hAnsi="宋体"/>
                <w:szCs w:val="21"/>
              </w:rPr>
              <w:t>根</w:t>
            </w:r>
            <w:r>
              <w:rPr>
                <w:rFonts w:ascii="宋体" w:hAnsi="宋体"/>
                <w:szCs w:val="21"/>
              </w:rPr>
              <w:t xml:space="preserve"> USB </w:t>
            </w:r>
            <w:r>
              <w:rPr>
                <w:rFonts w:hint="eastAsia" w:ascii="宋体" w:hAnsi="宋体"/>
                <w:szCs w:val="21"/>
              </w:rPr>
              <w:t>数据线实现外部电脑与智慧黑板之间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⾼</w:t>
            </w:r>
            <w:r>
              <w:rPr>
                <w:rFonts w:hint="eastAsia" w:ascii="宋体" w:hAnsi="宋体"/>
                <w:szCs w:val="21"/>
              </w:rPr>
              <w:t>清视频信号、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⾳</w:t>
            </w:r>
            <w:r>
              <w:rPr>
                <w:rFonts w:hint="eastAsia" w:ascii="宋体" w:hAnsi="宋体"/>
                <w:szCs w:val="21"/>
              </w:rPr>
              <w:t>频信号以及触摸信号的实时传输，可兼容市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⾯</w:t>
            </w:r>
            <w:r>
              <w:rPr>
                <w:rFonts w:hint="eastAsia" w:ascii="宋体" w:hAnsi="宋体"/>
                <w:szCs w:val="21"/>
              </w:rPr>
              <w:t>上具备通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⽤</w:t>
            </w:r>
            <w:r>
              <w:rPr>
                <w:rFonts w:ascii="宋体" w:hAnsi="宋体"/>
                <w:szCs w:val="21"/>
              </w:rPr>
              <w:t xml:space="preserve"> USB</w:t>
            </w:r>
            <w:r>
              <w:rPr>
                <w:rFonts w:hint="eastAsia" w:ascii="宋体" w:hAnsi="宋体"/>
                <w:szCs w:val="21"/>
              </w:rPr>
              <w:t>接口的各类电脑，传输分辨率≥</w:t>
            </w:r>
            <w:r>
              <w:rPr>
                <w:rFonts w:ascii="宋体" w:hAnsi="宋体"/>
                <w:szCs w:val="21"/>
              </w:rPr>
              <w:t>3840*2160@60Hz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）快捷键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侧边栏设置快捷键功能，提供屏幕左右两侧软件快捷键，快捷键可根据教师授课习惯选择左右两侧显示或单侧显示及隐藏，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⽅</w:t>
            </w:r>
            <w:r>
              <w:rPr>
                <w:rFonts w:hint="eastAsia" w:ascii="宋体" w:hAnsi="宋体"/>
                <w:szCs w:val="21"/>
              </w:rPr>
              <w:t>便教师授课使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⽤</w:t>
            </w:r>
            <w:r>
              <w:rPr>
                <w:rFonts w:hint="eastAsia" w:ascii="宋体" w:hAnsi="宋体"/>
                <w:szCs w:val="21"/>
              </w:rPr>
              <w:t>；应具备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⾄</w:t>
            </w:r>
            <w:r>
              <w:rPr>
                <w:rFonts w:hint="eastAsia" w:ascii="宋体" w:hAnsi="宋体"/>
                <w:szCs w:val="21"/>
              </w:rPr>
              <w:t>少以下常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⽤</w:t>
            </w:r>
            <w:r>
              <w:rPr>
                <w:rFonts w:hint="eastAsia" w:ascii="宋体" w:hAnsi="宋体"/>
                <w:szCs w:val="21"/>
              </w:rPr>
              <w:t>功能：“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⾃</w:t>
            </w:r>
            <w:r>
              <w:rPr>
                <w:rFonts w:hint="eastAsia" w:ascii="宋体" w:hAnsi="宋体"/>
                <w:szCs w:val="21"/>
              </w:rPr>
              <w:t>定义”、“多屏互动”、“批注”、“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⽩</w:t>
            </w:r>
            <w:r>
              <w:rPr>
                <w:rFonts w:hint="eastAsia" w:ascii="宋体" w:hAnsi="宋体"/>
                <w:szCs w:val="21"/>
              </w:rPr>
              <w:t>板”、“信号源”、“设置”等；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）悬浮菜单：在任意信号源通道下均可调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⽤</w:t>
            </w:r>
            <w:r>
              <w:rPr>
                <w:rFonts w:hint="eastAsia" w:ascii="宋体" w:hAnsi="宋体"/>
                <w:szCs w:val="21"/>
              </w:rPr>
              <w:t>悬浮菜单，悬浮菜单具有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⼀</w:t>
            </w:r>
            <w:r>
              <w:rPr>
                <w:rFonts w:hint="eastAsia" w:ascii="宋体" w:hAnsi="宋体"/>
                <w:szCs w:val="21"/>
              </w:rPr>
              <w:t>键启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⽤</w:t>
            </w:r>
            <w:r>
              <w:rPr>
                <w:rFonts w:hint="eastAsia" w:ascii="宋体" w:hAnsi="宋体"/>
                <w:szCs w:val="21"/>
              </w:rPr>
              <w:t>应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⽤</w:t>
            </w:r>
            <w:r>
              <w:rPr>
                <w:rFonts w:hint="eastAsia" w:ascii="宋体" w:hAnsi="宋体"/>
                <w:szCs w:val="21"/>
              </w:rPr>
              <w:t>软件、随时批注、擦除，截屏，计算器等功能；悬浮菜单中的应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⽤</w:t>
            </w:r>
            <w:r>
              <w:rPr>
                <w:rFonts w:hint="eastAsia" w:ascii="宋体" w:hAnsi="宋体"/>
                <w:szCs w:val="21"/>
              </w:rPr>
              <w:t>可根据使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⽤</w:t>
            </w:r>
            <w:r>
              <w:rPr>
                <w:rFonts w:hint="eastAsia" w:ascii="宋体" w:hAnsi="宋体"/>
                <w:szCs w:val="21"/>
              </w:rPr>
              <w:t>需求进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⾏</w:t>
            </w:r>
            <w:r>
              <w:rPr>
                <w:rFonts w:hint="eastAsia" w:ascii="宋体" w:hAnsi="宋体"/>
                <w:szCs w:val="21"/>
              </w:rPr>
              <w:t>应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⽤</w:t>
            </w:r>
            <w:r>
              <w:rPr>
                <w:rFonts w:hint="eastAsia" w:ascii="宋体" w:hAnsi="宋体"/>
                <w:szCs w:val="21"/>
              </w:rPr>
              <w:t>或功能的替换；悬浮菜单中的应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⽤</w:t>
            </w:r>
            <w:r>
              <w:rPr>
                <w:rFonts w:hint="eastAsia" w:ascii="宋体" w:hAnsi="宋体"/>
                <w:szCs w:val="21"/>
              </w:rPr>
              <w:t>可根据使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⽤</w:t>
            </w:r>
            <w:r>
              <w:rPr>
                <w:rFonts w:hint="eastAsia" w:ascii="宋体" w:hAnsi="宋体"/>
                <w:szCs w:val="21"/>
              </w:rPr>
              <w:t>需求进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⾏</w:t>
            </w:r>
            <w:r>
              <w:rPr>
                <w:rFonts w:hint="eastAsia" w:ascii="宋体" w:hAnsi="宋体"/>
                <w:szCs w:val="21"/>
              </w:rPr>
              <w:t>不少于</w:t>
            </w:r>
            <w:r>
              <w:rPr>
                <w:rFonts w:ascii="宋体" w:hAnsi="宋体"/>
                <w:szCs w:val="21"/>
              </w:rPr>
              <w:t xml:space="preserve"> 20 </w:t>
            </w:r>
            <w:r>
              <w:rPr>
                <w:rFonts w:hint="eastAsia" w:ascii="宋体" w:hAnsi="宋体"/>
                <w:szCs w:val="21"/>
              </w:rPr>
              <w:t>种应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⽤</w:t>
            </w:r>
            <w:r>
              <w:rPr>
                <w:rFonts w:hint="eastAsia" w:ascii="宋体" w:hAnsi="宋体"/>
                <w:szCs w:val="21"/>
              </w:rPr>
              <w:t>或功能的替换；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⼿</w:t>
            </w:r>
            <w:r>
              <w:rPr>
                <w:rFonts w:hint="eastAsia" w:ascii="宋体" w:hAnsi="宋体"/>
                <w:szCs w:val="21"/>
              </w:rPr>
              <w:t>势熄屏：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⽀</w:t>
            </w:r>
            <w:r>
              <w:rPr>
                <w:rFonts w:hint="eastAsia" w:ascii="宋体" w:hAnsi="宋体"/>
                <w:szCs w:val="21"/>
              </w:rPr>
              <w:t>持智能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⼿</w:t>
            </w:r>
            <w:r>
              <w:rPr>
                <w:rFonts w:hint="eastAsia" w:ascii="宋体" w:hAnsi="宋体"/>
                <w:szCs w:val="21"/>
              </w:rPr>
              <w:t>势识别熄屏技术，可通过三指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⻓</w:t>
            </w:r>
            <w:r>
              <w:rPr>
                <w:rFonts w:hint="eastAsia" w:ascii="宋体" w:hAnsi="宋体"/>
                <w:szCs w:val="21"/>
              </w:rPr>
              <w:t>按屏幕部分达到息屏及唤醒功能，多媒体教学模式与传统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⿊</w:t>
            </w:r>
            <w:r>
              <w:rPr>
                <w:rFonts w:hint="eastAsia" w:ascii="宋体" w:hAnsi="宋体"/>
                <w:szCs w:val="21"/>
              </w:rPr>
              <w:t>板模式完美切换；两指跟随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⽀</w:t>
            </w:r>
            <w:r>
              <w:rPr>
                <w:rFonts w:hint="eastAsia" w:ascii="宋体" w:hAnsi="宋体"/>
                <w:szCs w:val="21"/>
              </w:rPr>
              <w:t>持在任意通道下，通过两指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⻓</w:t>
            </w:r>
            <w:r>
              <w:rPr>
                <w:rFonts w:hint="eastAsia" w:ascii="宋体" w:hAnsi="宋体"/>
                <w:szCs w:val="21"/>
              </w:rPr>
              <w:t>按屏幕部分，任意调整悬浮菜单，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⽅</w:t>
            </w:r>
            <w:r>
              <w:rPr>
                <w:rFonts w:hint="eastAsia" w:ascii="宋体" w:hAnsi="宋体"/>
                <w:szCs w:val="21"/>
              </w:rPr>
              <w:t>便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⽼</w:t>
            </w:r>
            <w:r>
              <w:rPr>
                <w:rFonts w:hint="eastAsia" w:ascii="宋体" w:hAnsi="宋体"/>
                <w:szCs w:val="21"/>
              </w:rPr>
              <w:t>师教学时在任意位置快速使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⽤</w:t>
            </w:r>
            <w:r>
              <w:rPr>
                <w:rFonts w:hint="eastAsia" w:ascii="宋体" w:hAnsi="宋体"/>
                <w:szCs w:val="21"/>
              </w:rPr>
              <w:t>悬浮菜单；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）窗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⼝</w:t>
            </w:r>
            <w:r>
              <w:rPr>
                <w:rFonts w:hint="eastAsia" w:ascii="宋体" w:hAnsi="宋体"/>
                <w:szCs w:val="21"/>
              </w:rPr>
              <w:t>下移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⼀</w:t>
            </w:r>
            <w:r>
              <w:rPr>
                <w:rFonts w:hint="eastAsia" w:ascii="宋体" w:hAnsi="宋体"/>
                <w:szCs w:val="21"/>
              </w:rPr>
              <w:t>键半屏：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⽀</w:t>
            </w:r>
            <w:r>
              <w:rPr>
                <w:rFonts w:hint="eastAsia" w:ascii="宋体" w:hAnsi="宋体"/>
                <w:szCs w:val="21"/>
              </w:rPr>
              <w:t>持全通道下显示窗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⼝⼀</w:t>
            </w:r>
            <w:r>
              <w:rPr>
                <w:rFonts w:hint="eastAsia" w:ascii="宋体" w:hAnsi="宋体"/>
                <w:szCs w:val="21"/>
              </w:rPr>
              <w:t>键下移，并可以进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⾏</w:t>
            </w:r>
            <w:r>
              <w:rPr>
                <w:rFonts w:hint="eastAsia" w:ascii="宋体" w:hAnsi="宋体"/>
                <w:szCs w:val="21"/>
              </w:rPr>
              <w:t>正常使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⽤</w:t>
            </w:r>
            <w:r>
              <w:rPr>
                <w:rFonts w:hint="eastAsia" w:ascii="宋体" w:hAnsi="宋体"/>
                <w:szCs w:val="21"/>
              </w:rPr>
              <w:t>触摸，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⽅</w:t>
            </w:r>
            <w:r>
              <w:rPr>
                <w:rFonts w:hint="eastAsia" w:ascii="宋体" w:hAnsi="宋体"/>
                <w:szCs w:val="21"/>
              </w:rPr>
              <w:t>便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⽼</w:t>
            </w:r>
            <w:r>
              <w:rPr>
                <w:rFonts w:hint="eastAsia" w:ascii="宋体" w:hAnsi="宋体"/>
                <w:szCs w:val="21"/>
              </w:rPr>
              <w:t>师教学操作；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⽆</w:t>
            </w:r>
            <w:r>
              <w:rPr>
                <w:rFonts w:hint="eastAsia" w:ascii="宋体" w:hAnsi="宋体"/>
                <w:szCs w:val="21"/>
              </w:rPr>
              <w:t>线投屏：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⽀</w:t>
            </w:r>
            <w:r>
              <w:rPr>
                <w:rFonts w:hint="eastAsia" w:ascii="宋体" w:hAnsi="宋体"/>
                <w:szCs w:val="21"/>
              </w:rPr>
              <w:t>持不通过线路连接，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⼿</w:t>
            </w:r>
            <w:r>
              <w:rPr>
                <w:rFonts w:hint="eastAsia" w:ascii="宋体" w:hAnsi="宋体"/>
                <w:szCs w:val="21"/>
              </w:rPr>
              <w:t>机、平板、电脑等直接投影在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⼤</w:t>
            </w:r>
            <w:r>
              <w:rPr>
                <w:rFonts w:hint="eastAsia" w:ascii="宋体" w:hAnsi="宋体"/>
                <w:szCs w:val="21"/>
              </w:rPr>
              <w:t>屏上，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⾳</w:t>
            </w:r>
            <w:r>
              <w:rPr>
                <w:rFonts w:hint="eastAsia" w:ascii="宋体" w:hAnsi="宋体"/>
                <w:szCs w:val="21"/>
              </w:rPr>
              <w:t>视频同步，可以反向触控操作投屏设备</w:t>
            </w:r>
            <w:r>
              <w:rPr>
                <w:rFonts w:ascii="宋体" w:hAnsi="宋体"/>
                <w:szCs w:val="21"/>
              </w:rPr>
              <w:t xml:space="preserve">HDMI </w:t>
            </w:r>
            <w:r>
              <w:rPr>
                <w:rFonts w:hint="eastAsia" w:ascii="宋体" w:hAnsi="宋体"/>
                <w:szCs w:val="21"/>
              </w:rPr>
              <w:t>输出可以将整机的画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⾯</w:t>
            </w:r>
            <w:r>
              <w:rPr>
                <w:rFonts w:hint="eastAsia" w:ascii="宋体" w:hAnsi="宋体"/>
                <w:szCs w:val="21"/>
              </w:rPr>
              <w:t>和声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⾳</w:t>
            </w:r>
            <w:r>
              <w:rPr>
                <w:rFonts w:hint="eastAsia" w:ascii="宋体" w:hAnsi="宋体"/>
                <w:szCs w:val="21"/>
              </w:rPr>
              <w:t>同步传输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⾄</w:t>
            </w:r>
            <w:r>
              <w:rPr>
                <w:rFonts w:hint="eastAsia" w:ascii="宋体" w:hAnsi="宋体"/>
                <w:szCs w:val="21"/>
              </w:rPr>
              <w:t>零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⼀</w:t>
            </w:r>
            <w:r>
              <w:rPr>
                <w:rFonts w:hint="eastAsia" w:ascii="宋体" w:hAnsi="宋体"/>
                <w:szCs w:val="21"/>
              </w:rPr>
              <w:t>台设备上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⼿</w:t>
            </w:r>
            <w:r>
              <w:rPr>
                <w:rFonts w:hint="eastAsia" w:ascii="宋体" w:hAnsi="宋体"/>
                <w:szCs w:val="21"/>
              </w:rPr>
              <w:t>势操作:具备多种边沿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⼿</w:t>
            </w:r>
            <w:r>
              <w:rPr>
                <w:rFonts w:hint="eastAsia" w:ascii="宋体" w:hAnsi="宋体"/>
                <w:szCs w:val="21"/>
              </w:rPr>
              <w:t>势操作，垂直移屏、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⽔</w:t>
            </w:r>
            <w:r>
              <w:rPr>
                <w:rFonts w:hint="eastAsia" w:ascii="宋体" w:hAnsi="宋体"/>
                <w:szCs w:val="21"/>
              </w:rPr>
              <w:t>平移屏、斜向移屏、进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⼊</w:t>
            </w:r>
            <w:r>
              <w:rPr>
                <w:rFonts w:hint="eastAsia" w:ascii="宋体" w:hAnsi="宋体"/>
                <w:szCs w:val="21"/>
              </w:rPr>
              <w:t>桌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⾯</w:t>
            </w:r>
            <w:r>
              <w:rPr>
                <w:rFonts w:hint="eastAsia" w:ascii="宋体" w:hAnsi="宋体"/>
                <w:szCs w:val="21"/>
              </w:rPr>
              <w:t>、进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⼊</w:t>
            </w:r>
            <w:r>
              <w:rPr>
                <w:rFonts w:hint="eastAsia" w:ascii="宋体" w:hAnsi="宋体"/>
                <w:szCs w:val="21"/>
              </w:rPr>
              <w:t>注释；具备全局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⼿</w:t>
            </w:r>
            <w:r>
              <w:rPr>
                <w:rFonts w:hint="eastAsia" w:ascii="宋体" w:hAnsi="宋体"/>
                <w:szCs w:val="21"/>
              </w:rPr>
              <w:t>势：垂直移屏、进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⼊</w:t>
            </w:r>
            <w:r>
              <w:rPr>
                <w:rFonts w:hint="eastAsia" w:ascii="宋体" w:hAnsi="宋体"/>
                <w:szCs w:val="21"/>
              </w:rPr>
              <w:t>注释、熄屏等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⼿</w:t>
            </w:r>
            <w:r>
              <w:rPr>
                <w:rFonts w:hint="eastAsia" w:ascii="宋体" w:hAnsi="宋体"/>
                <w:szCs w:val="21"/>
              </w:rPr>
              <w:t>势功能，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⽤</w:t>
            </w:r>
            <w:r>
              <w:rPr>
                <w:rFonts w:hint="eastAsia" w:ascii="宋体" w:hAnsi="宋体"/>
                <w:szCs w:val="21"/>
              </w:rPr>
              <w:t>户可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⾃</w:t>
            </w:r>
            <w:r>
              <w:rPr>
                <w:rFonts w:hint="eastAsia" w:ascii="宋体" w:hAnsi="宋体"/>
                <w:szCs w:val="21"/>
              </w:rPr>
              <w:t>定义开启或者关闭；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7、白板软件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1、支持手掌智能擦除，可根据手掌擦除面积与屏幕的接触面大小自动调整；白板书写内容支持不少于三种导出格式；支持10种以上平面图形工具；支持8种以上立体图形工具；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★2、支持元素及书写内容快速回溯到之前任意状态，可根据用户情况自行决定回溯到前序的书写状态；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★3、白板支持被动笔压感效果，无需使用主动笔即可实现该功能；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★4、支持在书写时自动识别人手和书写笔，可响应不同操作，互不干扰，可支持打开或关闭该功能；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5、使用白板软件时，可根据用户书写操作智能调节屏幕亮度；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6、支持智能工具箱，可选择智能识别、思维导图、计算器、便签、分屏、聚光灯多种小工具；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7、软件内内置动态使用说明书，对白板相关功能进行动态功能展示，方便老师一键查看学习白板相关功能；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块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备授课软件</w:t>
            </w:r>
          </w:p>
        </w:tc>
        <w:tc>
          <w:tcPr>
            <w:tcW w:w="6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★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适配PPT/WPS的智能备课，平台需具备很强的开放性，下载课件资源需为PPT/PPTX格式，并可直接在PPT中对课件内容进行二次编辑，不能以PPT文件的图片形式导出；支持本地PPT/WPS智能插件和云端资源等多种备课方式；教师无需第三方编辑器，可以直接在本地PPT课件中通过插件调取试题、微课视频等云端资源，可以自由创建新试题，添加课堂互动游戏、思维导图、网站链接、网络画板，上传本地多媒体文件形成互动课件；为保证多终端调用同一个课件均为最新版本，支持课件云同步，课件编辑完成可一键同步至云端存储；如教师不想保存在云平台可直接以PPT格式保存在本地，不允许系统自动在云平台中更新教师的资源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、支持云端资源管理功能，通过登陆账户即可实现教学资源文件的异地上传与下载，支持课件与视频资源的二维码及链接分享功能；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、应提供思维导图，能够使用组织结构图、天盘图、逻辑结构图、鱼骨图、目录组织图、思维导图等样式，并能够设置不少于10种背景颜色，思维导图能够一键插入PPT并进行二次编辑；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支持老师将课堂中的重点内容进行微课录制，录制时应直接打开录制软件，同步录制老师声音、板书和ppt展示等内容，随时进行板书书写和擦除;录制结束后能够直接作为教学素材插入备课课件中，并自动同步到云端，支持通过二维码进行微课的快速分享，无需安装其他任何插件，扫码即可下载到本地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★5、教师的个人资源能够直接进行校本分享，加入备课的PPT格式课件、MP4格式视频均能够支持链接分享、二维码分享，实现快速分享与自由下载；支持将教案、课件、学案、试题、练习、网络画板、虚拟实验、微课、板书等教学资源通过定向精准分享功能分享给校内指定教师使用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★6、支持白板教学，能够提供硬笔、竹笔、粉笔、荧光笔、激光笔等不少于10种笔型，能够自由调整画笔粗细，提供不少于11种画笔颜色，可以在全色卡中任意选择画笔颜色，并可调整画笔色调、饱和度、亮度、红绿蓝值，支持保存不少于16种自定义颜色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、书写操作：支持单指书写和多指书写；单指书写支持手势操作，单指书写、双指放大/缩小、五指擦除，多指书写支持十人同时书写；支持滑动清空及套索擦除、新增白板、背景切换等功能，书写完成的板书无需教师操作可自动保存到本地，教师可以将板书上传到教师云端，异地同步使用，支持二维码分享板书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、支持独立的白板工具，在无网环境下无需登录，即可使用白板功能进行教学；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★9、白板软件支持截图、聚光灯、放大镜、计时器、挡板、幕布、录屏等不少于25种教学工具，在白板、PPT全屏播放、电脑桌面下均可调用；支持自定义添加不少于3个工具至工具菜单便于用户快捷选择；支持工具菜单最小化悬浮于桌面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★1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、支持对白板页面中的元素进行隐藏、锁定、缩放、旋转、置顶等操作，被隐藏元素可以一键重新显示在白板上；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★1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、能够在桌面授课或PPT授课时打开板中板辅助教学，支持任意调整板中板大小，在板中板中进行板书书写与擦除、板书缩放、插入文件等操作不影响课件主画面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★1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、划词搜索：可以对手写板书内容进行智能搜索，同时展示百度百科、百度汉语、百度网页的搜索结果；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★1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、白板教学中，支持从电脑中导入图片、视频、PPT、Word、Excel、PDF等资源，导入的PPT、Word、Excel文件可以进行二次编辑，导入的图片可以进行批注，导入的视频播放时可以进行批注讲解、擦除操作；</w:t>
            </w:r>
          </w:p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★1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、截屏支持对屏幕上任意区域进行自由截图或矩形截图，支持截取过程中，在截取页面上进行书写操作，并将截取的页面保存为图片；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105" w:leftChars="50" w:right="105" w:right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集中控制平台</w:t>
            </w:r>
          </w:p>
        </w:tc>
        <w:tc>
          <w:tcPr>
            <w:tcW w:w="6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1、管理平台采用B/S架构，可在Windows、MAC，Linux、Android、IOS等多种不同的操作系统上通过网页浏览器登陆进行操作，管理校园及教室的大屏终端运行情况，无需在管理员设备上安装额外的管理软件；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2、管理平台支持多种部署模式：云端部署、本地服务器部署、本地虚拟机部署、无服务器部署，本次项目采用本地部署；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3、免费与智慧校园平台、教务管理系统等校内系统对接数据，动态获取相关数据；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、校园设备连接远端管理中心进行设备注册，注册设备以当前活跃网络MAC地址为索引，便于后期的维护与设备排查；支持按照设备安装的年级、班级，设置教室受控端的名字，方便管理员管理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、支持多种管理角色，包括超级管理员、区域管理员、学校管理员、教室管理员、教师，可根据角色设置权限，增加或减少相应的管理配置，灵活定义管理者的工作范围，提供此功能界面截图并加盖投标人公章；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、通过管理员认证登录，可实现大屏等设备的远程控制和管理，完成终端控制、系统配置、镜像管理、应用程序安装与下发和系统更新等工作；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、支持设备虚拟分组，用户可将设备组织成虚拟组，以便分组查看，分组创建数量不限； 支持用户定制首页视图，管理员可选择自己的登陆后的首页入口页面，包括但不限于系统预定义分组、个人虚拟分组、系统统计视图，提供此功能界面截图并加盖投标人公章；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支持大屏桌面镜像集中化管理，可直接在管理平台上完成桌面环境下发更新；支持桌面远程一键快照和一键还原，可批量制作镜像备份，还原过程无需现场人工干预即可完成系统恢复，提供此功能界面截图并加盖投标人公章；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可远程查看大屏详情，支持多台设备缩略预览，管理员可随时了解当前设备开关机运行状况、CPU利用率、内存使用量、硬盘使用量、CPU温度、硬盘温度以及查询设备配置情况，包括品牌、CPU、内存、硬盘、主板、显卡、BIOS版本等信息；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、支持远程巡课功能，可监看当前设备桌面图像，也可通过连接大屏摄像头进行教室巡视，支持手动选择摄像头、分辨率和麦克风，可设置自动轮播间隔时间，提供此功能界面截图并加盖投标人公章；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、支持设备远程控制，包括开机、关机、外设控制、终止或启动应用程序、终止或启动系统服务、锁屏等操作，提供此功能界面截图并加盖投标人公章；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支持消息集中派发功能，可选择特定终端或指定的组，发送相应的文字，图片，视频，图文混排的信息；其中，纯文字消息支持常驻桌面、走马灯、气泡弹出等形式，图片消息支持多图片轮播，支持视频消息的自动播放；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、可对大屏进行远程批量安装和卸载应用软件，管理员可灵活配置应用监控策略，支持软件仓库管理，提供此功能界面截图并加盖投标人公章；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、支持文件分发功能，可集中将文件发送给指定设备或设备组，可根据属性设定，确定文件在本机的处理方式，在管理控制台可选择，以默认程序打开还是打开文件所在的文件夹；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平台可集中提供统一的系统管理，支持屏保图片、锁屏背景图片和桌面壁纸图片和上、下课铃声的设置；支持服务器告警配置；支持桌面监控设置，可调整监控间隔时间、是否开启截屏/截屏质量、进程/应用/服务列表开关、是否保存监控数据、弹窗拦截开关、弹窗拦截策略文件选择、监控应用列表等参数，提供此软件界面截图并加盖投标人公章；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支持可视化数据统计与分析，可查看设备在线数汇总、设备使用时长、应用使用时长、应用使用排名等；支持报表功能，可以excel和PDF格式导出；可以按照一定时间周期进行统计，也支持按日、周、月进行数据统计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服务器</w:t>
            </w:r>
          </w:p>
        </w:tc>
        <w:tc>
          <w:tcPr>
            <w:tcW w:w="6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1、2U机架式服务器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2、CPU：≥2片intel二代或三代银牌处理器，10C,2.2 GHz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3、内存：内存插槽数≥24，容量≥64GB，DDR4,3200MHz，单条容量≥32 GB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4、12Gbps SAS RAID卡，Cache≥1G，支持Raid 1/10/5/6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5、配置3块1.8TB 10k HDD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7、冗余热插拔电源(1+1)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8、双口万兆以太网卡 (SFP+接口），双口千兆以太网卡 (RJ45接口）；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9、扩展槽数量：PCI-E x8≥3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、远程可视化管理，包括远程可视化部署操作系统等；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</w:tbl>
    <w:p/>
    <w:sectPr>
      <w:footerReference r:id="rId3" w:type="default"/>
      <w:pgSz w:w="11906" w:h="16838"/>
      <w:pgMar w:top="1080" w:right="1440" w:bottom="108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hNzlkMjZkNGUzNTIwNTAzODcyOGRkMmJlYmQ2MTAifQ=="/>
  </w:docVars>
  <w:rsids>
    <w:rsidRoot w:val="002E493A"/>
    <w:rsid w:val="00030B8C"/>
    <w:rsid w:val="000357AB"/>
    <w:rsid w:val="00142329"/>
    <w:rsid w:val="001F0F97"/>
    <w:rsid w:val="002C7747"/>
    <w:rsid w:val="002E493A"/>
    <w:rsid w:val="00310767"/>
    <w:rsid w:val="00512A61"/>
    <w:rsid w:val="005556A4"/>
    <w:rsid w:val="006166AA"/>
    <w:rsid w:val="006432C9"/>
    <w:rsid w:val="006648EB"/>
    <w:rsid w:val="006A1D02"/>
    <w:rsid w:val="006B4DB9"/>
    <w:rsid w:val="006D43ED"/>
    <w:rsid w:val="00700F3E"/>
    <w:rsid w:val="0073642F"/>
    <w:rsid w:val="007B55B1"/>
    <w:rsid w:val="007C4947"/>
    <w:rsid w:val="00801EF2"/>
    <w:rsid w:val="00804A65"/>
    <w:rsid w:val="00810334"/>
    <w:rsid w:val="00820F63"/>
    <w:rsid w:val="00873161"/>
    <w:rsid w:val="00874B26"/>
    <w:rsid w:val="008D0672"/>
    <w:rsid w:val="008D5596"/>
    <w:rsid w:val="00905395"/>
    <w:rsid w:val="009461B1"/>
    <w:rsid w:val="00A23898"/>
    <w:rsid w:val="00A61081"/>
    <w:rsid w:val="00AD466B"/>
    <w:rsid w:val="00BA00F6"/>
    <w:rsid w:val="00BD415F"/>
    <w:rsid w:val="00C50F5A"/>
    <w:rsid w:val="00CF0B57"/>
    <w:rsid w:val="00D279A9"/>
    <w:rsid w:val="00D77C0E"/>
    <w:rsid w:val="00E15CA8"/>
    <w:rsid w:val="00F429EF"/>
    <w:rsid w:val="00F86736"/>
    <w:rsid w:val="00FA577B"/>
    <w:rsid w:val="00FB58C9"/>
    <w:rsid w:val="00FE2DB2"/>
    <w:rsid w:val="0CDA7707"/>
    <w:rsid w:val="39CA622A"/>
    <w:rsid w:val="63EC7063"/>
    <w:rsid w:val="71A5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link w:val="11"/>
    <w:unhideWhenUsed/>
    <w:qFormat/>
    <w:uiPriority w:val="9"/>
    <w:pPr>
      <w:keepNext/>
      <w:keepLines/>
      <w:spacing w:line="259" w:lineRule="auto"/>
      <w:ind w:left="10" w:hanging="10"/>
      <w:outlineLvl w:val="1"/>
    </w:pPr>
    <w:rPr>
      <w:rFonts w:ascii="微软雅黑" w:hAnsi="微软雅黑" w:eastAsia="微软雅黑" w:cs="微软雅黑"/>
      <w:b/>
      <w:color w:val="000008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rFonts w:ascii="Calibri" w:hAnsi="Calibri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2 字符"/>
    <w:basedOn w:val="7"/>
    <w:link w:val="2"/>
    <w:uiPriority w:val="9"/>
    <w:rPr>
      <w:rFonts w:ascii="微软雅黑" w:hAnsi="微软雅黑" w:eastAsia="微软雅黑" w:cs="微软雅黑"/>
      <w:b/>
      <w:color w:val="000008"/>
      <w:sz w:val="24"/>
    </w:rPr>
  </w:style>
  <w:style w:type="table" w:customStyle="1" w:styleId="12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6711</Words>
  <Characters>7331</Characters>
  <Lines>53</Lines>
  <Paragraphs>15</Paragraphs>
  <TotalTime>304</TotalTime>
  <ScaleCrop>false</ScaleCrop>
  <LinksUpToDate>false</LinksUpToDate>
  <CharactersWithSpaces>7395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2022-11-10T06:55:00Z</dcterms:created>
  <dc:creator>hvsadmin</dc:creator>
  <cp:lastModifiedBy>李中华</cp:lastModifiedBy>
  <cp:lastPrinted>2022-11-21T00:18:25Z</cp:lastPrinted>
  <dcterms:modified xsi:type="dcterms:W3CDTF">2022-11-21T00:22:41Z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C0D9E03219874591AA15DC8F9EBE57F1</vt:lpwstr>
  </property>
</Properties>
</file>