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47B" w:rsidRDefault="00CF7BC0">
      <w:pPr>
        <w:pStyle w:val="ad"/>
        <w:tabs>
          <w:tab w:val="left" w:pos="7642"/>
        </w:tabs>
        <w:ind w:firstLine="0"/>
        <w:rPr>
          <w:rFonts w:ascii="宋体" w:hAnsi="宋体" w:cs="宋体"/>
          <w:b/>
          <w:sz w:val="52"/>
          <w:szCs w:val="52"/>
        </w:rPr>
      </w:pPr>
      <w:r>
        <w:rPr>
          <w:rFonts w:ascii="宋体" w:hAnsi="宋体" w:cs="宋体" w:hint="eastAsia"/>
          <w:b/>
          <w:sz w:val="52"/>
          <w:szCs w:val="52"/>
        </w:rPr>
        <w:tab/>
      </w:r>
    </w:p>
    <w:p w:rsidR="0018147B" w:rsidRDefault="0018147B">
      <w:pPr>
        <w:pStyle w:val="ad"/>
        <w:ind w:firstLine="0"/>
        <w:jc w:val="center"/>
        <w:rPr>
          <w:rFonts w:ascii="宋体" w:hAnsi="宋体" w:cs="宋体"/>
          <w:b/>
          <w:sz w:val="52"/>
          <w:szCs w:val="52"/>
        </w:rPr>
      </w:pPr>
    </w:p>
    <w:p w:rsidR="0018147B" w:rsidRDefault="00CF7BC0">
      <w:pPr>
        <w:pStyle w:val="ad"/>
        <w:ind w:firstLine="0"/>
        <w:jc w:val="center"/>
        <w:rPr>
          <w:rFonts w:ascii="宋体" w:hAnsi="宋体" w:cs="宋体"/>
          <w:b/>
          <w:bCs/>
          <w:sz w:val="84"/>
        </w:rPr>
      </w:pPr>
      <w:r>
        <w:rPr>
          <w:rFonts w:ascii="宋体" w:hAnsi="宋体" w:cs="宋体" w:hint="eastAsia"/>
          <w:b/>
          <w:bCs/>
          <w:sz w:val="84"/>
        </w:rPr>
        <w:t xml:space="preserve"> 竞争性磋商文件</w:t>
      </w:r>
    </w:p>
    <w:p w:rsidR="0018147B" w:rsidRDefault="0018147B">
      <w:pPr>
        <w:pStyle w:val="ad"/>
        <w:ind w:firstLine="0"/>
        <w:rPr>
          <w:rFonts w:ascii="宋体" w:hAnsi="宋体" w:cs="宋体"/>
          <w:b/>
          <w:bCs/>
          <w:sz w:val="32"/>
          <w:szCs w:val="32"/>
        </w:rPr>
      </w:pPr>
    </w:p>
    <w:p w:rsidR="0018147B" w:rsidRDefault="0018147B">
      <w:pPr>
        <w:pStyle w:val="ad"/>
        <w:ind w:firstLine="0"/>
        <w:rPr>
          <w:rFonts w:ascii="宋体" w:hAnsi="宋体" w:cs="宋体"/>
          <w:b/>
          <w:bCs/>
          <w:sz w:val="32"/>
          <w:szCs w:val="32"/>
        </w:rPr>
      </w:pPr>
    </w:p>
    <w:p w:rsidR="0018147B" w:rsidRDefault="0018147B">
      <w:pPr>
        <w:pStyle w:val="ad"/>
        <w:ind w:firstLine="0"/>
        <w:rPr>
          <w:rFonts w:ascii="宋体" w:hAnsi="宋体" w:cs="宋体"/>
          <w:b/>
          <w:bCs/>
          <w:sz w:val="32"/>
          <w:szCs w:val="32"/>
        </w:rPr>
      </w:pPr>
    </w:p>
    <w:p w:rsidR="0018147B" w:rsidRDefault="00CF7BC0">
      <w:pPr>
        <w:jc w:val="center"/>
        <w:rPr>
          <w:rFonts w:ascii="宋体" w:hAnsi="宋体" w:cs="宋体"/>
          <w:b/>
          <w:color w:val="000000"/>
          <w:sz w:val="36"/>
          <w:szCs w:val="36"/>
        </w:rPr>
      </w:pPr>
      <w:r>
        <w:rPr>
          <w:rFonts w:ascii="宋体" w:hAnsi="宋体" w:cs="宋体" w:hint="eastAsia"/>
          <w:b/>
          <w:bCs/>
          <w:sz w:val="32"/>
        </w:rPr>
        <w:t>项目名称：</w:t>
      </w:r>
      <w:r>
        <w:rPr>
          <w:rFonts w:ascii="宋体" w:hAnsi="宋体" w:cs="宋体" w:hint="eastAsia"/>
          <w:b/>
          <w:color w:val="000000"/>
          <w:sz w:val="36"/>
          <w:szCs w:val="36"/>
        </w:rPr>
        <w:t>盐城工业职业技术学院形象宣传片设计制作</w:t>
      </w:r>
    </w:p>
    <w:p w:rsidR="0018147B" w:rsidRDefault="0018147B">
      <w:pPr>
        <w:pStyle w:val="ad"/>
        <w:ind w:firstLine="0"/>
        <w:jc w:val="center"/>
        <w:rPr>
          <w:rFonts w:ascii="宋体" w:hAnsi="宋体" w:cs="宋体"/>
          <w:b/>
          <w:bCs/>
          <w:sz w:val="32"/>
        </w:rPr>
      </w:pPr>
    </w:p>
    <w:p w:rsidR="0018147B" w:rsidRDefault="00CF7BC0">
      <w:pPr>
        <w:pStyle w:val="ad"/>
        <w:ind w:firstLine="0"/>
        <w:jc w:val="center"/>
        <w:rPr>
          <w:rFonts w:ascii="宋体" w:hAnsi="宋体" w:cs="宋体"/>
          <w:b/>
          <w:bCs/>
          <w:sz w:val="32"/>
          <w:u w:val="single"/>
        </w:rPr>
      </w:pPr>
      <w:r>
        <w:rPr>
          <w:rFonts w:ascii="宋体" w:hAnsi="宋体" w:cs="宋体" w:hint="eastAsia"/>
          <w:b/>
          <w:bCs/>
          <w:sz w:val="32"/>
        </w:rPr>
        <w:t>项目编号：2019-003S</w:t>
      </w:r>
    </w:p>
    <w:p w:rsidR="0018147B" w:rsidRDefault="0018147B">
      <w:pPr>
        <w:pStyle w:val="ad"/>
        <w:ind w:firstLine="0"/>
        <w:jc w:val="center"/>
        <w:rPr>
          <w:rFonts w:ascii="宋体" w:hAnsi="宋体" w:cs="宋体"/>
          <w:b/>
          <w:bCs/>
          <w:color w:val="FF0000"/>
          <w:sz w:val="32"/>
        </w:rPr>
      </w:pPr>
    </w:p>
    <w:p w:rsidR="0018147B" w:rsidRDefault="0018147B">
      <w:pPr>
        <w:pStyle w:val="ad"/>
        <w:ind w:firstLine="0"/>
        <w:jc w:val="center"/>
        <w:rPr>
          <w:rFonts w:ascii="宋体" w:hAnsi="宋体" w:cs="宋体"/>
          <w:b/>
          <w:bCs/>
          <w:color w:val="FF0000"/>
          <w:sz w:val="32"/>
        </w:rPr>
      </w:pPr>
    </w:p>
    <w:p w:rsidR="0018147B" w:rsidRDefault="0018147B">
      <w:pPr>
        <w:pStyle w:val="ad"/>
        <w:ind w:firstLine="0"/>
        <w:jc w:val="center"/>
        <w:rPr>
          <w:rFonts w:ascii="宋体" w:hAnsi="宋体" w:cs="宋体"/>
          <w:b/>
          <w:bCs/>
          <w:color w:val="FF0000"/>
          <w:sz w:val="32"/>
        </w:rPr>
      </w:pPr>
    </w:p>
    <w:p w:rsidR="0018147B" w:rsidRDefault="0018147B">
      <w:pPr>
        <w:pStyle w:val="ad"/>
        <w:ind w:firstLine="0"/>
        <w:jc w:val="center"/>
        <w:rPr>
          <w:rFonts w:ascii="宋体" w:hAnsi="宋体" w:cs="宋体"/>
          <w:b/>
          <w:bCs/>
          <w:color w:val="FF0000"/>
          <w:sz w:val="32"/>
        </w:rPr>
      </w:pPr>
    </w:p>
    <w:p w:rsidR="0018147B" w:rsidRDefault="00CF7BC0">
      <w:pPr>
        <w:spacing w:line="480" w:lineRule="auto"/>
        <w:jc w:val="center"/>
        <w:outlineLvl w:val="0"/>
        <w:rPr>
          <w:rFonts w:ascii="宋体" w:hAnsi="宋体" w:cs="宋体"/>
          <w:b/>
          <w:bCs/>
          <w:kern w:val="0"/>
          <w:sz w:val="32"/>
        </w:rPr>
      </w:pPr>
      <w:r>
        <w:rPr>
          <w:rFonts w:ascii="宋体" w:hAnsi="宋体" w:cs="宋体" w:hint="eastAsia"/>
          <w:b/>
          <w:bCs/>
          <w:kern w:val="0"/>
          <w:sz w:val="32"/>
        </w:rPr>
        <w:t>盐城工业职业技术学院</w:t>
      </w:r>
    </w:p>
    <w:p w:rsidR="0018147B" w:rsidRDefault="00CF7BC0">
      <w:pPr>
        <w:pStyle w:val="ad"/>
        <w:ind w:firstLine="0"/>
        <w:jc w:val="center"/>
        <w:rPr>
          <w:rFonts w:ascii="宋体" w:hAnsi="宋体" w:cs="宋体"/>
          <w:b/>
          <w:bCs/>
          <w:sz w:val="32"/>
        </w:rPr>
      </w:pPr>
      <w:r>
        <w:rPr>
          <w:rFonts w:ascii="宋体" w:hAnsi="宋体" w:cs="宋体" w:hint="eastAsia"/>
          <w:b/>
          <w:bCs/>
          <w:sz w:val="32"/>
        </w:rPr>
        <w:t>江苏双清工程造价咨询有限公司</w:t>
      </w:r>
    </w:p>
    <w:p w:rsidR="0018147B" w:rsidRDefault="00CF7BC0">
      <w:pPr>
        <w:pStyle w:val="ad"/>
        <w:ind w:firstLine="0"/>
        <w:jc w:val="center"/>
        <w:rPr>
          <w:rFonts w:ascii="宋体" w:hAnsi="宋体" w:cs="宋体"/>
          <w:b/>
          <w:bCs/>
          <w:sz w:val="32"/>
        </w:rPr>
      </w:pPr>
      <w:r>
        <w:rPr>
          <w:rFonts w:ascii="宋体" w:hAnsi="宋体" w:cs="宋体" w:hint="eastAsia"/>
          <w:b/>
          <w:bCs/>
          <w:sz w:val="32"/>
        </w:rPr>
        <w:t>2019年4月1</w:t>
      </w:r>
      <w:r w:rsidR="00F51951">
        <w:rPr>
          <w:rFonts w:ascii="宋体" w:hAnsi="宋体" w:cs="宋体" w:hint="eastAsia"/>
          <w:b/>
          <w:bCs/>
          <w:sz w:val="32"/>
        </w:rPr>
        <w:t>5</w:t>
      </w:r>
      <w:r>
        <w:rPr>
          <w:rFonts w:ascii="宋体" w:hAnsi="宋体" w:cs="宋体" w:hint="eastAsia"/>
          <w:b/>
          <w:bCs/>
          <w:sz w:val="32"/>
        </w:rPr>
        <w:t>日</w:t>
      </w:r>
    </w:p>
    <w:p w:rsidR="0018147B" w:rsidRDefault="0018147B">
      <w:pPr>
        <w:pStyle w:val="ad"/>
        <w:ind w:firstLine="0"/>
        <w:jc w:val="center"/>
        <w:rPr>
          <w:rFonts w:ascii="宋体" w:hAnsi="宋体" w:cs="宋体"/>
          <w:b/>
          <w:bCs/>
          <w:color w:val="FF0000"/>
          <w:sz w:val="32"/>
        </w:rPr>
      </w:pPr>
    </w:p>
    <w:p w:rsidR="0018147B" w:rsidRDefault="0018147B">
      <w:pPr>
        <w:jc w:val="center"/>
        <w:rPr>
          <w:rFonts w:ascii="宋体" w:hAnsi="宋体" w:cs="宋体"/>
          <w:b/>
          <w:color w:val="000000"/>
          <w:sz w:val="44"/>
          <w:szCs w:val="44"/>
        </w:rPr>
      </w:pPr>
    </w:p>
    <w:p w:rsidR="0018147B" w:rsidRDefault="00CF7BC0">
      <w:pPr>
        <w:ind w:firstLineChars="750" w:firstLine="3313"/>
        <w:rPr>
          <w:rFonts w:ascii="宋体" w:hAnsi="宋体" w:cs="宋体"/>
          <w:b/>
          <w:color w:val="000000"/>
          <w:sz w:val="44"/>
          <w:szCs w:val="44"/>
        </w:rPr>
      </w:pPr>
      <w:r>
        <w:rPr>
          <w:rFonts w:ascii="宋体" w:hAnsi="宋体" w:cs="宋体" w:hint="eastAsia"/>
          <w:b/>
          <w:sz w:val="44"/>
          <w:szCs w:val="21"/>
        </w:rPr>
        <w:t>总 目 录</w:t>
      </w:r>
    </w:p>
    <w:p w:rsidR="0018147B" w:rsidRDefault="0018147B">
      <w:pPr>
        <w:pStyle w:val="10"/>
        <w:spacing w:line="360" w:lineRule="auto"/>
        <w:rPr>
          <w:rFonts w:ascii="宋体" w:eastAsia="宋体" w:hAnsi="宋体" w:cs="宋体"/>
          <w:b w:val="0"/>
          <w:sz w:val="24"/>
          <w:szCs w:val="24"/>
        </w:rPr>
      </w:pPr>
    </w:p>
    <w:p w:rsidR="0018147B" w:rsidRDefault="00CF7BC0">
      <w:pPr>
        <w:spacing w:line="360" w:lineRule="auto"/>
        <w:outlineLvl w:val="0"/>
        <w:rPr>
          <w:rFonts w:ascii="宋体" w:hAnsi="宋体" w:cs="宋体"/>
          <w:color w:val="00B050"/>
          <w:sz w:val="36"/>
          <w:szCs w:val="21"/>
        </w:rPr>
      </w:pPr>
      <w:r>
        <w:rPr>
          <w:rFonts w:ascii="宋体" w:hAnsi="宋体" w:cs="宋体" w:hint="eastAsia"/>
          <w:sz w:val="36"/>
          <w:szCs w:val="21"/>
        </w:rPr>
        <w:t xml:space="preserve">第一章    竞争性磋商采购公告……………3   </w:t>
      </w:r>
    </w:p>
    <w:p w:rsidR="0018147B" w:rsidRDefault="00CF7BC0">
      <w:pPr>
        <w:spacing w:line="360" w:lineRule="auto"/>
        <w:outlineLvl w:val="0"/>
        <w:rPr>
          <w:rFonts w:ascii="宋体" w:hAnsi="宋体" w:cs="宋体"/>
          <w:sz w:val="36"/>
          <w:szCs w:val="21"/>
        </w:rPr>
      </w:pPr>
      <w:r>
        <w:rPr>
          <w:rFonts w:ascii="宋体" w:hAnsi="宋体" w:cs="宋体" w:hint="eastAsia"/>
          <w:sz w:val="36"/>
          <w:szCs w:val="21"/>
        </w:rPr>
        <w:t>第二章    磋商须知…………………………6</w:t>
      </w:r>
    </w:p>
    <w:p w:rsidR="0018147B" w:rsidRDefault="00CF7BC0">
      <w:pPr>
        <w:spacing w:line="360" w:lineRule="auto"/>
        <w:outlineLvl w:val="0"/>
        <w:rPr>
          <w:rFonts w:ascii="宋体" w:hAnsi="宋体" w:cs="宋体"/>
          <w:sz w:val="36"/>
          <w:szCs w:val="21"/>
        </w:rPr>
      </w:pPr>
      <w:r>
        <w:rPr>
          <w:rFonts w:ascii="宋体" w:hAnsi="宋体" w:cs="宋体" w:hint="eastAsia"/>
          <w:sz w:val="36"/>
          <w:szCs w:val="21"/>
        </w:rPr>
        <w:t>第三章    合同条款及格式…………………18</w:t>
      </w:r>
    </w:p>
    <w:p w:rsidR="0018147B" w:rsidRDefault="00CF7BC0">
      <w:pPr>
        <w:spacing w:line="360" w:lineRule="auto"/>
        <w:outlineLvl w:val="0"/>
        <w:rPr>
          <w:rFonts w:ascii="宋体" w:hAnsi="宋体" w:cs="宋体"/>
          <w:sz w:val="36"/>
          <w:szCs w:val="21"/>
        </w:rPr>
      </w:pPr>
      <w:r>
        <w:rPr>
          <w:rFonts w:ascii="宋体" w:hAnsi="宋体" w:cs="宋体" w:hint="eastAsia"/>
          <w:sz w:val="36"/>
          <w:szCs w:val="21"/>
        </w:rPr>
        <w:t>第四章    项目需求…………………………31</w:t>
      </w:r>
    </w:p>
    <w:p w:rsidR="0018147B" w:rsidRDefault="00CF7BC0">
      <w:pPr>
        <w:spacing w:line="360" w:lineRule="auto"/>
        <w:outlineLvl w:val="0"/>
        <w:rPr>
          <w:rFonts w:ascii="宋体" w:hAnsi="宋体" w:cs="宋体"/>
          <w:sz w:val="36"/>
          <w:szCs w:val="21"/>
        </w:rPr>
      </w:pPr>
      <w:r>
        <w:rPr>
          <w:rFonts w:ascii="宋体" w:hAnsi="宋体" w:cs="宋体" w:hint="eastAsia"/>
          <w:sz w:val="36"/>
          <w:szCs w:val="21"/>
        </w:rPr>
        <w:t>第五章    评审方法和评审标准……………38</w:t>
      </w:r>
    </w:p>
    <w:p w:rsidR="0018147B" w:rsidRDefault="00CF7BC0">
      <w:pPr>
        <w:spacing w:line="360" w:lineRule="auto"/>
        <w:outlineLvl w:val="0"/>
        <w:rPr>
          <w:rFonts w:ascii="宋体" w:hAnsi="宋体" w:cs="宋体"/>
          <w:sz w:val="36"/>
          <w:szCs w:val="21"/>
        </w:rPr>
      </w:pPr>
      <w:r>
        <w:rPr>
          <w:rFonts w:ascii="宋体" w:hAnsi="宋体" w:cs="宋体" w:hint="eastAsia"/>
          <w:sz w:val="36"/>
          <w:szCs w:val="21"/>
        </w:rPr>
        <w:t>第六章    竞争性磋商响应文件格式………39</w:t>
      </w:r>
    </w:p>
    <w:p w:rsidR="0018147B" w:rsidRDefault="0018147B">
      <w:pPr>
        <w:rPr>
          <w:rFonts w:ascii="宋体" w:hAnsi="宋体" w:cs="宋体"/>
        </w:rPr>
      </w:pPr>
    </w:p>
    <w:p w:rsidR="0018147B" w:rsidRDefault="00CF7BC0">
      <w:pPr>
        <w:jc w:val="center"/>
        <w:rPr>
          <w:rFonts w:ascii="宋体" w:hAnsi="宋体" w:cs="宋体"/>
        </w:rPr>
      </w:pPr>
      <w:r>
        <w:rPr>
          <w:rFonts w:ascii="宋体" w:hAnsi="宋体" w:cs="宋体" w:hint="eastAsia"/>
        </w:rPr>
        <w:br w:type="page"/>
      </w:r>
      <w:r>
        <w:rPr>
          <w:rFonts w:ascii="宋体" w:hAnsi="宋体" w:cs="宋体" w:hint="eastAsia"/>
          <w:sz w:val="44"/>
          <w:szCs w:val="44"/>
        </w:rPr>
        <w:lastRenderedPageBreak/>
        <w:t>第一章 竞争性磋商采购公告</w:t>
      </w:r>
    </w:p>
    <w:p w:rsidR="0018147B" w:rsidRDefault="00CF7BC0">
      <w:pPr>
        <w:adjustRightInd w:val="0"/>
        <w:snapToGrid w:val="0"/>
        <w:spacing w:after="156" w:line="440" w:lineRule="exact"/>
        <w:ind w:firstLineChars="200" w:firstLine="480"/>
        <w:jc w:val="left"/>
        <w:rPr>
          <w:rFonts w:ascii="宋体" w:hAnsi="宋体" w:cs="宋体"/>
          <w:color w:val="000000"/>
          <w:kern w:val="0"/>
          <w:sz w:val="24"/>
        </w:rPr>
      </w:pPr>
      <w:r>
        <w:rPr>
          <w:rFonts w:ascii="宋体" w:hAnsi="宋体" w:cs="宋体" w:hint="eastAsia"/>
          <w:sz w:val="24"/>
        </w:rPr>
        <w:t>根据盐城工业职业技术学院下达的采购计划，江苏双清工程造价咨询有限公司</w:t>
      </w:r>
      <w:r>
        <w:rPr>
          <w:rFonts w:ascii="宋体" w:hAnsi="宋体" w:cs="宋体" w:hint="eastAsia"/>
          <w:color w:val="000000"/>
          <w:kern w:val="0"/>
          <w:sz w:val="24"/>
        </w:rPr>
        <w:t>受盐城工业职业技术学院的委托，决定就其所需的</w:t>
      </w:r>
      <w:r>
        <w:rPr>
          <w:rFonts w:ascii="宋体" w:hAnsi="宋体" w:cs="宋体" w:hint="eastAsia"/>
          <w:bCs/>
          <w:color w:val="000000"/>
          <w:kern w:val="0"/>
          <w:sz w:val="24"/>
        </w:rPr>
        <w:t>盐城工业职业技术学院形象宣传片设计制作</w:t>
      </w:r>
      <w:r>
        <w:rPr>
          <w:rFonts w:ascii="宋体" w:hAnsi="宋体" w:cs="宋体" w:hint="eastAsia"/>
          <w:color w:val="000000"/>
          <w:kern w:val="0"/>
          <w:sz w:val="24"/>
        </w:rPr>
        <w:t>项目实施竞争性磋商采购，欢迎符合条件的供应商参加磋商。</w:t>
      </w:r>
    </w:p>
    <w:p w:rsidR="0018147B" w:rsidRDefault="00CF7BC0">
      <w:pPr>
        <w:pStyle w:val="a5"/>
        <w:adjustRightInd w:val="0"/>
        <w:snapToGrid w:val="0"/>
        <w:spacing w:after="156" w:line="440" w:lineRule="exact"/>
        <w:ind w:firstLineChars="200" w:firstLine="480"/>
        <w:jc w:val="left"/>
        <w:rPr>
          <w:rFonts w:ascii="宋体" w:eastAsia="宋体" w:hAnsi="宋体" w:cs="宋体"/>
          <w:b/>
          <w:bCs/>
          <w:sz w:val="24"/>
          <w:szCs w:val="24"/>
        </w:rPr>
      </w:pPr>
      <w:r>
        <w:rPr>
          <w:rFonts w:ascii="宋体" w:eastAsia="宋体" w:hAnsi="宋体" w:cs="宋体" w:hint="eastAsia"/>
          <w:sz w:val="24"/>
          <w:szCs w:val="24"/>
        </w:rPr>
        <w:t>一、</w:t>
      </w:r>
      <w:r>
        <w:rPr>
          <w:rFonts w:ascii="宋体" w:eastAsia="宋体" w:hAnsi="宋体" w:cs="宋体" w:hint="eastAsia"/>
          <w:b/>
          <w:bCs/>
          <w:sz w:val="24"/>
          <w:szCs w:val="24"/>
        </w:rPr>
        <w:t>采购项目名称及编号</w:t>
      </w:r>
    </w:p>
    <w:p w:rsidR="0018147B" w:rsidRDefault="00CF7BC0">
      <w:pPr>
        <w:adjustRightInd w:val="0"/>
        <w:snapToGrid w:val="0"/>
        <w:spacing w:after="156" w:line="440" w:lineRule="exact"/>
        <w:ind w:firstLineChars="200" w:firstLine="480"/>
        <w:jc w:val="left"/>
        <w:rPr>
          <w:rFonts w:ascii="宋体" w:hAnsi="宋体" w:cs="宋体"/>
          <w:sz w:val="24"/>
        </w:rPr>
      </w:pPr>
      <w:r>
        <w:rPr>
          <w:rFonts w:ascii="宋体" w:hAnsi="宋体" w:cs="宋体" w:hint="eastAsia"/>
          <w:color w:val="000000"/>
          <w:sz w:val="24"/>
        </w:rPr>
        <w:t>项目名称</w:t>
      </w:r>
      <w:r>
        <w:rPr>
          <w:rFonts w:ascii="宋体" w:hAnsi="宋体" w:cs="宋体" w:hint="eastAsia"/>
          <w:sz w:val="24"/>
        </w:rPr>
        <w:t>：</w:t>
      </w:r>
      <w:r>
        <w:rPr>
          <w:rFonts w:ascii="宋体" w:hAnsi="宋体" w:cs="宋体" w:hint="eastAsia"/>
          <w:bCs/>
          <w:kern w:val="0"/>
          <w:sz w:val="24"/>
        </w:rPr>
        <w:t>盐城工业职业技术学院形象宣传片设计制作</w:t>
      </w:r>
    </w:p>
    <w:p w:rsidR="0018147B" w:rsidRDefault="00CF7BC0">
      <w:pPr>
        <w:adjustRightInd w:val="0"/>
        <w:snapToGrid w:val="0"/>
        <w:spacing w:after="156" w:line="440" w:lineRule="exact"/>
        <w:ind w:firstLineChars="200" w:firstLine="480"/>
        <w:jc w:val="left"/>
        <w:rPr>
          <w:rFonts w:ascii="宋体" w:hAnsi="宋体" w:cs="宋体"/>
          <w:sz w:val="24"/>
        </w:rPr>
      </w:pPr>
      <w:r>
        <w:rPr>
          <w:rFonts w:ascii="宋体" w:hAnsi="宋体" w:cs="宋体" w:hint="eastAsia"/>
          <w:sz w:val="24"/>
        </w:rPr>
        <w:t xml:space="preserve">项目编号：2019-003S  </w:t>
      </w:r>
    </w:p>
    <w:p w:rsidR="0018147B" w:rsidRDefault="00CF7BC0">
      <w:pPr>
        <w:adjustRightInd w:val="0"/>
        <w:snapToGrid w:val="0"/>
        <w:spacing w:after="156" w:line="440" w:lineRule="exact"/>
        <w:ind w:firstLineChars="200" w:firstLine="482"/>
        <w:jc w:val="left"/>
        <w:rPr>
          <w:rFonts w:ascii="宋体" w:hAnsi="宋体" w:cs="宋体"/>
          <w:b/>
          <w:bCs/>
          <w:sz w:val="24"/>
        </w:rPr>
      </w:pPr>
      <w:r>
        <w:rPr>
          <w:rFonts w:ascii="宋体" w:hAnsi="宋体" w:cs="宋体" w:hint="eastAsia"/>
          <w:b/>
          <w:bCs/>
          <w:sz w:val="24"/>
        </w:rPr>
        <w:t>二、采购项目简要说明及预算金额</w:t>
      </w:r>
    </w:p>
    <w:p w:rsidR="0018147B" w:rsidRDefault="00CF7BC0">
      <w:pPr>
        <w:tabs>
          <w:tab w:val="left" w:pos="900"/>
        </w:tabs>
        <w:adjustRightInd w:val="0"/>
        <w:snapToGrid w:val="0"/>
        <w:spacing w:line="440" w:lineRule="exact"/>
        <w:ind w:firstLineChars="200" w:firstLine="480"/>
        <w:jc w:val="left"/>
        <w:rPr>
          <w:rFonts w:cs="宋体"/>
        </w:rPr>
      </w:pPr>
      <w:r>
        <w:rPr>
          <w:rFonts w:ascii="宋体" w:hAnsi="宋体" w:cs="宋体" w:hint="eastAsia"/>
          <w:bCs/>
          <w:sz w:val="24"/>
        </w:rPr>
        <w:t>（一）招标项目简要说明：</w:t>
      </w:r>
      <w:r>
        <w:rPr>
          <w:rFonts w:cs="宋体" w:hint="eastAsia"/>
          <w:bCs/>
        </w:rPr>
        <w:t>盐城工业职业技术学院形象宣传片设计制作，</w:t>
      </w:r>
      <w:r>
        <w:rPr>
          <w:rFonts w:cs="宋体" w:hint="eastAsia"/>
        </w:rPr>
        <w:t>具体内容及要求详见项目需求，招标人保留适当变更的权利。</w:t>
      </w:r>
    </w:p>
    <w:p w:rsidR="0018147B" w:rsidRDefault="00CF7BC0">
      <w:pPr>
        <w:adjustRightInd w:val="0"/>
        <w:snapToGrid w:val="0"/>
        <w:spacing w:after="156" w:line="440" w:lineRule="exact"/>
        <w:ind w:firstLineChars="200" w:firstLine="480"/>
        <w:jc w:val="left"/>
        <w:rPr>
          <w:rFonts w:ascii="宋体" w:hAnsi="宋体" w:cs="宋体"/>
          <w:sz w:val="24"/>
        </w:rPr>
      </w:pPr>
      <w:r>
        <w:rPr>
          <w:rFonts w:ascii="宋体" w:hAnsi="宋体" w:cs="宋体" w:hint="eastAsia"/>
          <w:sz w:val="24"/>
        </w:rPr>
        <w:t>（二）本项目采购预算：人民币6万元，投标人的投标报价不得高于采购预算</w:t>
      </w:r>
      <w:r>
        <w:rPr>
          <w:rFonts w:ascii="宋体" w:hAnsi="宋体" w:cs="宋体" w:hint="eastAsia"/>
          <w:bCs/>
          <w:sz w:val="24"/>
        </w:rPr>
        <w:t>。</w:t>
      </w:r>
    </w:p>
    <w:p w:rsidR="0018147B" w:rsidRDefault="00CF7BC0">
      <w:pPr>
        <w:adjustRightInd w:val="0"/>
        <w:snapToGrid w:val="0"/>
        <w:spacing w:line="440" w:lineRule="exact"/>
        <w:ind w:firstLineChars="200" w:firstLine="482"/>
        <w:jc w:val="left"/>
        <w:rPr>
          <w:rFonts w:ascii="宋体" w:hAnsi="宋体" w:cs="宋体"/>
          <w:b/>
          <w:bCs/>
          <w:sz w:val="24"/>
        </w:rPr>
      </w:pPr>
      <w:r>
        <w:rPr>
          <w:rFonts w:ascii="宋体" w:hAnsi="宋体" w:cs="宋体" w:hint="eastAsia"/>
          <w:b/>
          <w:bCs/>
          <w:sz w:val="24"/>
        </w:rPr>
        <w:t>三、合格磋商供应商资格要求</w:t>
      </w:r>
    </w:p>
    <w:p w:rsidR="0018147B" w:rsidRDefault="00CF7BC0">
      <w:pPr>
        <w:adjustRightInd w:val="0"/>
        <w:snapToGrid w:val="0"/>
        <w:spacing w:line="440" w:lineRule="exact"/>
        <w:ind w:firstLineChars="200" w:firstLine="480"/>
        <w:jc w:val="left"/>
        <w:rPr>
          <w:rFonts w:ascii="宋体" w:hAnsi="宋体" w:cs="宋体"/>
          <w:sz w:val="24"/>
        </w:rPr>
      </w:pPr>
      <w:r>
        <w:rPr>
          <w:rFonts w:ascii="宋体" w:hAnsi="宋体" w:cs="宋体" w:hint="eastAsia"/>
          <w:sz w:val="24"/>
        </w:rPr>
        <w:t>（一）符合政府采购法第二十二条第一款规定的条件，并提供下列材料：</w:t>
      </w:r>
    </w:p>
    <w:p w:rsidR="0018147B" w:rsidRDefault="00CF7BC0">
      <w:pPr>
        <w:adjustRightInd w:val="0"/>
        <w:snapToGrid w:val="0"/>
        <w:spacing w:line="440" w:lineRule="exact"/>
        <w:ind w:firstLineChars="200" w:firstLine="480"/>
        <w:jc w:val="left"/>
        <w:rPr>
          <w:rFonts w:ascii="宋体" w:hAnsi="宋体" w:cs="宋体"/>
          <w:sz w:val="24"/>
        </w:rPr>
      </w:pPr>
      <w:r>
        <w:rPr>
          <w:rFonts w:ascii="宋体" w:hAnsi="宋体" w:cs="宋体" w:hint="eastAsia"/>
          <w:sz w:val="24"/>
        </w:rPr>
        <w:t>1、法人或者其他组织的营业执照等证明文件，自然人的身份证明；</w:t>
      </w:r>
      <w:r>
        <w:rPr>
          <w:rFonts w:ascii="宋体" w:hAnsi="宋体" w:cs="宋体" w:hint="eastAsia"/>
          <w:sz w:val="24"/>
        </w:rPr>
        <w:br/>
        <w:t xml:space="preserve">　　2、上一年度的财务状况报表（成立不满一年不需提供）；</w:t>
      </w:r>
    </w:p>
    <w:p w:rsidR="0018147B" w:rsidRDefault="00CF7BC0">
      <w:pPr>
        <w:adjustRightInd w:val="0"/>
        <w:snapToGrid w:val="0"/>
        <w:spacing w:line="440" w:lineRule="exact"/>
        <w:ind w:firstLineChars="200" w:firstLine="480"/>
        <w:jc w:val="left"/>
        <w:rPr>
          <w:rFonts w:ascii="宋体" w:hAnsi="宋体" w:cs="宋体"/>
          <w:sz w:val="24"/>
        </w:rPr>
      </w:pPr>
      <w:r>
        <w:rPr>
          <w:rFonts w:ascii="宋体" w:hAnsi="宋体" w:cs="宋体" w:hint="eastAsia"/>
          <w:sz w:val="24"/>
        </w:rPr>
        <w:t>3、依法缴纳税收和社会保障资金的相关材料；</w:t>
      </w:r>
      <w:r>
        <w:rPr>
          <w:rFonts w:ascii="宋体" w:hAnsi="宋体" w:cs="宋体" w:hint="eastAsia"/>
          <w:sz w:val="24"/>
        </w:rPr>
        <w:br/>
        <w:t xml:space="preserve">　　4、具备履行合同所必需的设备和专业技术能力的书面声明；</w:t>
      </w:r>
      <w:r>
        <w:rPr>
          <w:rFonts w:ascii="宋体" w:hAnsi="宋体" w:cs="宋体" w:hint="eastAsia"/>
          <w:sz w:val="24"/>
        </w:rPr>
        <w:br/>
        <w:t xml:space="preserve">　　5、参加政府采购活动前3年内在经营活动中没有重大违法记录的书面声明；</w:t>
      </w:r>
    </w:p>
    <w:p w:rsidR="0018147B" w:rsidRDefault="00CF7BC0">
      <w:pPr>
        <w:adjustRightInd w:val="0"/>
        <w:snapToGrid w:val="0"/>
        <w:spacing w:line="440" w:lineRule="exact"/>
        <w:ind w:firstLineChars="200" w:firstLine="480"/>
        <w:jc w:val="left"/>
        <w:rPr>
          <w:rFonts w:ascii="宋体" w:hAnsi="宋体" w:cs="宋体"/>
          <w:b/>
          <w:bCs/>
          <w:sz w:val="24"/>
        </w:rPr>
      </w:pPr>
      <w:r>
        <w:rPr>
          <w:rFonts w:ascii="宋体" w:hAnsi="宋体" w:cs="宋体" w:hint="eastAsia"/>
          <w:sz w:val="24"/>
        </w:rPr>
        <w:t>（二）其他资格条件</w:t>
      </w:r>
      <w:r>
        <w:rPr>
          <w:rFonts w:ascii="宋体" w:hAnsi="宋体" w:cs="宋体" w:hint="eastAsia"/>
          <w:b/>
          <w:bCs/>
          <w:sz w:val="24"/>
        </w:rPr>
        <w:t>：</w:t>
      </w:r>
    </w:p>
    <w:p w:rsidR="0018147B" w:rsidRDefault="00CF7BC0">
      <w:pPr>
        <w:adjustRightInd w:val="0"/>
        <w:snapToGrid w:val="0"/>
        <w:spacing w:line="440" w:lineRule="exact"/>
        <w:ind w:firstLineChars="200" w:firstLine="480"/>
        <w:jc w:val="left"/>
        <w:rPr>
          <w:rFonts w:ascii="宋体" w:hAnsi="宋体" w:cs="宋体"/>
          <w:color w:val="000000"/>
          <w:sz w:val="24"/>
        </w:rPr>
      </w:pPr>
      <w:r>
        <w:rPr>
          <w:rFonts w:ascii="宋体" w:hAnsi="宋体" w:cs="宋体" w:hint="eastAsia"/>
          <w:sz w:val="24"/>
        </w:rPr>
        <w:t>1、</w:t>
      </w:r>
      <w:r>
        <w:rPr>
          <w:rFonts w:ascii="宋体" w:hAnsi="宋体" w:cs="宋体" w:hint="eastAsia"/>
          <w:color w:val="000000"/>
          <w:sz w:val="24"/>
        </w:rPr>
        <w:t>未被“信用中国”网站（www.creditchina.gov.cn）列入失信被执行人、重大税收违法案件当事人名单、政府采购严重失信行为记录名单。</w:t>
      </w:r>
    </w:p>
    <w:p w:rsidR="0018147B" w:rsidRDefault="00CF7BC0">
      <w:pPr>
        <w:adjustRightInd w:val="0"/>
        <w:snapToGrid w:val="0"/>
        <w:spacing w:line="440" w:lineRule="exact"/>
        <w:ind w:firstLineChars="200" w:firstLine="480"/>
        <w:jc w:val="left"/>
        <w:rPr>
          <w:rFonts w:ascii="宋体" w:hAnsi="宋体" w:cs="宋体"/>
          <w:sz w:val="24"/>
        </w:rPr>
      </w:pPr>
      <w:r>
        <w:rPr>
          <w:rFonts w:ascii="宋体" w:hAnsi="宋体" w:cs="宋体" w:hint="eastAsia"/>
          <w:sz w:val="24"/>
        </w:rPr>
        <w:t>（三）本项目</w:t>
      </w:r>
      <w:r>
        <w:rPr>
          <w:rFonts w:ascii="宋体" w:hAnsi="宋体" w:cs="宋体" w:hint="eastAsia"/>
          <w:sz w:val="24"/>
          <w:u w:val="single"/>
        </w:rPr>
        <w:t>不接受</w:t>
      </w:r>
      <w:r>
        <w:rPr>
          <w:rFonts w:ascii="宋体" w:hAnsi="宋体" w:cs="宋体" w:hint="eastAsia"/>
          <w:sz w:val="24"/>
        </w:rPr>
        <w:t>联合体参与磋商；</w:t>
      </w:r>
    </w:p>
    <w:p w:rsidR="0018147B" w:rsidRDefault="00CF7BC0">
      <w:pPr>
        <w:tabs>
          <w:tab w:val="left" w:pos="900"/>
        </w:tabs>
        <w:adjustRightInd w:val="0"/>
        <w:snapToGrid w:val="0"/>
        <w:spacing w:after="156" w:line="440" w:lineRule="exact"/>
        <w:ind w:firstLineChars="200" w:firstLine="482"/>
        <w:jc w:val="left"/>
        <w:rPr>
          <w:rFonts w:ascii="宋体" w:hAnsi="宋体" w:cs="宋体"/>
          <w:b/>
          <w:bCs/>
          <w:color w:val="000000"/>
          <w:sz w:val="24"/>
        </w:rPr>
      </w:pPr>
      <w:r>
        <w:rPr>
          <w:rFonts w:ascii="宋体" w:hAnsi="宋体" w:cs="宋体" w:hint="eastAsia"/>
          <w:b/>
          <w:bCs/>
          <w:color w:val="000000"/>
          <w:sz w:val="24"/>
        </w:rPr>
        <w:t>四、磋商文件提供信息：</w:t>
      </w:r>
    </w:p>
    <w:p w:rsidR="0018147B" w:rsidRDefault="00CF7BC0">
      <w:pPr>
        <w:tabs>
          <w:tab w:val="left" w:pos="900"/>
        </w:tabs>
        <w:adjustRightInd w:val="0"/>
        <w:snapToGrid w:val="0"/>
        <w:spacing w:line="440" w:lineRule="exact"/>
        <w:ind w:firstLineChars="200" w:firstLine="480"/>
        <w:jc w:val="left"/>
        <w:rPr>
          <w:rFonts w:ascii="宋体" w:hAnsi="宋体" w:cs="宋体"/>
          <w:sz w:val="24"/>
        </w:rPr>
      </w:pPr>
      <w:r>
        <w:rPr>
          <w:rFonts w:ascii="宋体" w:hAnsi="宋体" w:cs="宋体" w:hint="eastAsia"/>
          <w:sz w:val="24"/>
        </w:rPr>
        <w:t>招标文件提供及公告期限：自招标公告在“盐城工业职业技术学院招标采购网”发布之日起5个工作日。招标文件在“盐城工业职业技术学院招标采购网”上下载（招标文件工本费300元在开标现场现金交纳）。</w:t>
      </w:r>
    </w:p>
    <w:p w:rsidR="0018147B" w:rsidRDefault="00CF7BC0">
      <w:pPr>
        <w:tabs>
          <w:tab w:val="left" w:pos="900"/>
        </w:tabs>
        <w:adjustRightInd w:val="0"/>
        <w:snapToGrid w:val="0"/>
        <w:spacing w:line="440" w:lineRule="exact"/>
        <w:ind w:firstLineChars="200" w:firstLine="480"/>
        <w:jc w:val="left"/>
        <w:rPr>
          <w:rFonts w:ascii="宋体" w:hAnsi="宋体" w:cs="宋体"/>
          <w:sz w:val="24"/>
        </w:rPr>
      </w:pPr>
      <w:r>
        <w:rPr>
          <w:rFonts w:ascii="宋体" w:hAnsi="宋体" w:cs="宋体" w:hint="eastAsia"/>
          <w:sz w:val="24"/>
        </w:rPr>
        <w:t>有关本次招标的事项若存在变动或修改，敬请及时关注“盐城工业职业技术学院招标采购网”发布的信息更正公告。</w:t>
      </w:r>
    </w:p>
    <w:p w:rsidR="0018147B" w:rsidRDefault="00CF7BC0">
      <w:pPr>
        <w:adjustRightInd w:val="0"/>
        <w:snapToGrid w:val="0"/>
        <w:spacing w:after="156" w:line="440" w:lineRule="exact"/>
        <w:ind w:firstLineChars="200" w:firstLine="482"/>
        <w:jc w:val="left"/>
        <w:rPr>
          <w:rFonts w:ascii="宋体" w:hAnsi="宋体" w:cs="宋体"/>
          <w:color w:val="000000"/>
          <w:sz w:val="24"/>
        </w:rPr>
      </w:pPr>
      <w:r>
        <w:rPr>
          <w:rFonts w:ascii="宋体" w:hAnsi="宋体" w:cs="宋体" w:hint="eastAsia"/>
          <w:b/>
          <w:bCs/>
          <w:color w:val="000000"/>
          <w:sz w:val="24"/>
        </w:rPr>
        <w:lastRenderedPageBreak/>
        <w:t>五、磋商响应文件接收截止时间和地点</w:t>
      </w:r>
    </w:p>
    <w:p w:rsidR="0018147B" w:rsidRDefault="00CF7BC0">
      <w:pPr>
        <w:pStyle w:val="20"/>
        <w:adjustRightInd w:val="0"/>
        <w:snapToGrid w:val="0"/>
        <w:spacing w:line="440" w:lineRule="exact"/>
        <w:ind w:firstLine="480"/>
        <w:jc w:val="left"/>
        <w:rPr>
          <w:rFonts w:ascii="宋体" w:hAnsi="宋体" w:cs="宋体"/>
          <w:bCs/>
          <w:sz w:val="24"/>
          <w:szCs w:val="24"/>
        </w:rPr>
      </w:pPr>
      <w:r>
        <w:rPr>
          <w:rFonts w:ascii="宋体" w:hAnsi="宋体" w:cs="宋体" w:hint="eastAsia"/>
          <w:color w:val="000000"/>
          <w:sz w:val="24"/>
          <w:szCs w:val="24"/>
        </w:rPr>
        <w:t>（一）响应文件接收时间：2019年</w:t>
      </w:r>
      <w:r w:rsidR="00AC46C0">
        <w:rPr>
          <w:rFonts w:ascii="宋体" w:hAnsi="宋体" w:cs="宋体" w:hint="eastAsia"/>
          <w:color w:val="000000"/>
          <w:sz w:val="24"/>
          <w:szCs w:val="24"/>
        </w:rPr>
        <w:t>4</w:t>
      </w:r>
      <w:r>
        <w:rPr>
          <w:rFonts w:ascii="宋体" w:hAnsi="宋体" w:cs="宋体" w:hint="eastAsia"/>
          <w:color w:val="000000"/>
          <w:sz w:val="24"/>
          <w:szCs w:val="24"/>
        </w:rPr>
        <w:t>月</w:t>
      </w:r>
      <w:r w:rsidR="00AC46C0">
        <w:rPr>
          <w:rFonts w:ascii="宋体" w:hAnsi="宋体" w:cs="宋体" w:hint="eastAsia"/>
          <w:color w:val="000000"/>
          <w:sz w:val="24"/>
          <w:szCs w:val="24"/>
        </w:rPr>
        <w:t>25</w:t>
      </w:r>
      <w:r>
        <w:rPr>
          <w:rFonts w:ascii="宋体" w:hAnsi="宋体" w:cs="宋体" w:hint="eastAsia"/>
          <w:color w:val="000000"/>
          <w:sz w:val="24"/>
          <w:szCs w:val="24"/>
        </w:rPr>
        <w:t>日</w:t>
      </w:r>
      <w:r>
        <w:rPr>
          <w:rFonts w:ascii="宋体" w:hAnsi="宋体" w:cs="宋体" w:hint="eastAsia"/>
          <w:sz w:val="24"/>
          <w:szCs w:val="24"/>
          <w:u w:val="single"/>
        </w:rPr>
        <w:t>14:30时～15时</w:t>
      </w:r>
      <w:r>
        <w:rPr>
          <w:rFonts w:ascii="宋体" w:hAnsi="宋体" w:cs="宋体" w:hint="eastAsia"/>
          <w:color w:val="000000"/>
          <w:sz w:val="24"/>
          <w:szCs w:val="24"/>
        </w:rPr>
        <w:t>，</w:t>
      </w:r>
      <w:r>
        <w:rPr>
          <w:rFonts w:ascii="宋体" w:hAnsi="宋体" w:cs="宋体" w:hint="eastAsia"/>
          <w:bCs/>
          <w:sz w:val="24"/>
          <w:szCs w:val="24"/>
        </w:rPr>
        <w:t>逾期送达将作无效响应处理；</w:t>
      </w:r>
    </w:p>
    <w:p w:rsidR="0018147B" w:rsidRDefault="00CF7BC0">
      <w:pPr>
        <w:adjustRightInd w:val="0"/>
        <w:snapToGrid w:val="0"/>
        <w:spacing w:after="156" w:line="440" w:lineRule="exact"/>
        <w:ind w:firstLineChars="200" w:firstLine="480"/>
        <w:jc w:val="left"/>
        <w:rPr>
          <w:rFonts w:ascii="宋体" w:hAnsi="宋体" w:cs="宋体"/>
          <w:color w:val="000000"/>
          <w:sz w:val="24"/>
        </w:rPr>
      </w:pPr>
      <w:r>
        <w:rPr>
          <w:rFonts w:ascii="宋体" w:hAnsi="宋体" w:cs="宋体" w:hint="eastAsia"/>
          <w:color w:val="000000"/>
          <w:sz w:val="24"/>
        </w:rPr>
        <w:t>（二）响应文件接收截止时间：2019年</w:t>
      </w:r>
      <w:r w:rsidR="00AC46C0">
        <w:rPr>
          <w:rFonts w:ascii="宋体" w:hAnsi="宋体" w:cs="宋体" w:hint="eastAsia"/>
          <w:color w:val="000000"/>
          <w:sz w:val="24"/>
        </w:rPr>
        <w:t>4</w:t>
      </w:r>
      <w:r>
        <w:rPr>
          <w:rFonts w:ascii="宋体" w:hAnsi="宋体" w:cs="宋体" w:hint="eastAsia"/>
          <w:color w:val="000000"/>
          <w:sz w:val="24"/>
        </w:rPr>
        <w:t>月</w:t>
      </w:r>
      <w:r w:rsidR="00AC46C0">
        <w:rPr>
          <w:rFonts w:ascii="宋体" w:hAnsi="宋体" w:cs="宋体" w:hint="eastAsia"/>
          <w:color w:val="000000"/>
          <w:sz w:val="24"/>
        </w:rPr>
        <w:t>25</w:t>
      </w:r>
      <w:r>
        <w:rPr>
          <w:rFonts w:ascii="宋体" w:hAnsi="宋体" w:cs="宋体" w:hint="eastAsia"/>
          <w:color w:val="000000"/>
          <w:sz w:val="24"/>
        </w:rPr>
        <w:t>日</w:t>
      </w:r>
      <w:r>
        <w:rPr>
          <w:rFonts w:ascii="宋体" w:hAnsi="宋体" w:cs="宋体" w:hint="eastAsia"/>
          <w:sz w:val="24"/>
          <w:u w:val="single"/>
        </w:rPr>
        <w:t>15时</w:t>
      </w:r>
      <w:r>
        <w:rPr>
          <w:rFonts w:ascii="宋体" w:hAnsi="宋体" w:cs="宋体" w:hint="eastAsia"/>
          <w:color w:val="000000"/>
          <w:sz w:val="24"/>
        </w:rPr>
        <w:t>；</w:t>
      </w:r>
    </w:p>
    <w:p w:rsidR="0018147B" w:rsidRDefault="00CF7BC0">
      <w:pPr>
        <w:adjustRightInd w:val="0"/>
        <w:snapToGrid w:val="0"/>
        <w:spacing w:after="156" w:line="440" w:lineRule="exact"/>
        <w:ind w:firstLineChars="200" w:firstLine="480"/>
        <w:jc w:val="left"/>
        <w:rPr>
          <w:rFonts w:ascii="宋体" w:hAnsi="宋体" w:cs="宋体"/>
          <w:color w:val="000000"/>
          <w:sz w:val="24"/>
          <w:u w:val="single"/>
        </w:rPr>
      </w:pPr>
      <w:r>
        <w:rPr>
          <w:rFonts w:ascii="宋体" w:hAnsi="宋体" w:cs="宋体" w:hint="eastAsia"/>
          <w:color w:val="000000"/>
          <w:sz w:val="24"/>
        </w:rPr>
        <w:t>（三）响应文件接收及磋商地点：</w:t>
      </w:r>
      <w:r>
        <w:rPr>
          <w:rFonts w:ascii="宋体" w:hAnsi="宋体" w:cs="宋体" w:hint="eastAsia"/>
          <w:sz w:val="24"/>
        </w:rPr>
        <w:t>盐城工业职业技术学院（盐城市解放南路285号）图书馆三楼第二会议室</w:t>
      </w:r>
      <w:r>
        <w:rPr>
          <w:rFonts w:ascii="宋体" w:hAnsi="宋体" w:cs="宋体" w:hint="eastAsia"/>
          <w:color w:val="000000"/>
          <w:sz w:val="24"/>
        </w:rPr>
        <w:t>；</w:t>
      </w:r>
    </w:p>
    <w:p w:rsidR="0018147B" w:rsidRDefault="00CF7BC0">
      <w:pPr>
        <w:adjustRightInd w:val="0"/>
        <w:snapToGrid w:val="0"/>
        <w:spacing w:after="156" w:line="440" w:lineRule="exact"/>
        <w:ind w:firstLineChars="200" w:firstLine="482"/>
        <w:jc w:val="left"/>
        <w:rPr>
          <w:rFonts w:ascii="宋体" w:hAnsi="宋体" w:cs="宋体"/>
          <w:b/>
          <w:bCs/>
          <w:color w:val="000000"/>
          <w:sz w:val="24"/>
        </w:rPr>
      </w:pPr>
      <w:r>
        <w:rPr>
          <w:rFonts w:ascii="宋体" w:hAnsi="宋体" w:cs="宋体" w:hint="eastAsia"/>
          <w:b/>
          <w:bCs/>
          <w:color w:val="000000"/>
          <w:sz w:val="24"/>
        </w:rPr>
        <w:t>六、磋商响应文件开启信息</w:t>
      </w:r>
    </w:p>
    <w:p w:rsidR="0018147B" w:rsidRDefault="00CF7BC0">
      <w:pPr>
        <w:adjustRightInd w:val="0"/>
        <w:snapToGrid w:val="0"/>
        <w:spacing w:after="156" w:line="440" w:lineRule="exact"/>
        <w:ind w:firstLineChars="200" w:firstLine="480"/>
        <w:jc w:val="left"/>
        <w:rPr>
          <w:rFonts w:ascii="宋体" w:hAnsi="宋体" w:cs="宋体"/>
          <w:color w:val="000000"/>
          <w:sz w:val="24"/>
        </w:rPr>
      </w:pPr>
      <w:r>
        <w:rPr>
          <w:rFonts w:ascii="宋体" w:hAnsi="宋体" w:cs="宋体" w:hint="eastAsia"/>
          <w:color w:val="000000"/>
          <w:sz w:val="24"/>
        </w:rPr>
        <w:t>（一）响应文件开启时间：2019年</w:t>
      </w:r>
      <w:r w:rsidR="00AC46C0">
        <w:rPr>
          <w:rFonts w:ascii="宋体" w:hAnsi="宋体" w:cs="宋体" w:hint="eastAsia"/>
          <w:color w:val="000000"/>
          <w:sz w:val="24"/>
        </w:rPr>
        <w:t>4</w:t>
      </w:r>
      <w:r>
        <w:rPr>
          <w:rFonts w:ascii="宋体" w:hAnsi="宋体" w:cs="宋体" w:hint="eastAsia"/>
          <w:color w:val="000000"/>
          <w:sz w:val="24"/>
        </w:rPr>
        <w:t>月</w:t>
      </w:r>
      <w:r w:rsidR="00AC46C0">
        <w:rPr>
          <w:rFonts w:ascii="宋体" w:hAnsi="宋体" w:cs="宋体" w:hint="eastAsia"/>
          <w:color w:val="000000"/>
          <w:sz w:val="24"/>
        </w:rPr>
        <w:t>25</w:t>
      </w:r>
      <w:r>
        <w:rPr>
          <w:rFonts w:ascii="宋体" w:hAnsi="宋体" w:cs="宋体" w:hint="eastAsia"/>
          <w:color w:val="000000"/>
          <w:sz w:val="24"/>
        </w:rPr>
        <w:t>日</w:t>
      </w:r>
      <w:r>
        <w:rPr>
          <w:rFonts w:ascii="宋体" w:hAnsi="宋体" w:cs="宋体" w:hint="eastAsia"/>
          <w:sz w:val="24"/>
          <w:u w:val="single"/>
        </w:rPr>
        <w:t>15时</w:t>
      </w:r>
      <w:r>
        <w:rPr>
          <w:rFonts w:ascii="宋体" w:hAnsi="宋体" w:cs="宋体" w:hint="eastAsia"/>
          <w:color w:val="000000"/>
          <w:sz w:val="24"/>
        </w:rPr>
        <w:t>；</w:t>
      </w:r>
    </w:p>
    <w:p w:rsidR="0018147B" w:rsidRDefault="00CF7BC0">
      <w:pPr>
        <w:adjustRightInd w:val="0"/>
        <w:snapToGrid w:val="0"/>
        <w:spacing w:after="156" w:line="440" w:lineRule="exact"/>
        <w:ind w:firstLineChars="200" w:firstLine="480"/>
        <w:jc w:val="left"/>
        <w:rPr>
          <w:rFonts w:ascii="宋体" w:hAnsi="宋体" w:cs="宋体"/>
          <w:color w:val="000000"/>
          <w:sz w:val="24"/>
        </w:rPr>
      </w:pPr>
      <w:r>
        <w:rPr>
          <w:rFonts w:ascii="宋体" w:hAnsi="宋体" w:cs="宋体" w:hint="eastAsia"/>
          <w:color w:val="000000"/>
          <w:sz w:val="24"/>
        </w:rPr>
        <w:t>（二）响应文件开启地点：</w:t>
      </w:r>
      <w:r>
        <w:rPr>
          <w:rFonts w:ascii="宋体" w:hAnsi="宋体" w:cs="宋体" w:hint="eastAsia"/>
          <w:sz w:val="24"/>
        </w:rPr>
        <w:t>盐城工业职业技术学院（盐城市解放南路285号）图书馆三楼第二会议室；</w:t>
      </w:r>
    </w:p>
    <w:p w:rsidR="0018147B" w:rsidRDefault="00CF7BC0">
      <w:pPr>
        <w:tabs>
          <w:tab w:val="left" w:pos="900"/>
        </w:tabs>
        <w:adjustRightInd w:val="0"/>
        <w:snapToGrid w:val="0"/>
        <w:spacing w:after="156" w:line="440" w:lineRule="exact"/>
        <w:ind w:firstLineChars="200" w:firstLine="482"/>
        <w:jc w:val="left"/>
        <w:rPr>
          <w:rFonts w:ascii="宋体" w:hAnsi="宋体" w:cs="宋体"/>
          <w:b/>
          <w:bCs/>
          <w:color w:val="000000"/>
          <w:sz w:val="24"/>
        </w:rPr>
      </w:pPr>
      <w:r>
        <w:rPr>
          <w:rFonts w:ascii="宋体" w:hAnsi="宋体" w:cs="宋体" w:hint="eastAsia"/>
          <w:b/>
          <w:bCs/>
          <w:color w:val="000000"/>
          <w:sz w:val="24"/>
        </w:rPr>
        <w:t>七、本次磋商采购联系事项</w:t>
      </w:r>
    </w:p>
    <w:p w:rsidR="0018147B" w:rsidRDefault="00CF7BC0">
      <w:pPr>
        <w:tabs>
          <w:tab w:val="left" w:pos="900"/>
        </w:tabs>
        <w:adjustRightInd w:val="0"/>
        <w:snapToGrid w:val="0"/>
        <w:spacing w:line="440" w:lineRule="exact"/>
        <w:ind w:firstLineChars="200" w:firstLine="480"/>
        <w:jc w:val="left"/>
        <w:rPr>
          <w:rFonts w:ascii="宋体" w:hAnsi="宋体" w:cs="宋体"/>
          <w:sz w:val="24"/>
        </w:rPr>
      </w:pPr>
      <w:r>
        <w:rPr>
          <w:rFonts w:ascii="宋体" w:hAnsi="宋体" w:cs="宋体" w:hint="eastAsia"/>
          <w:sz w:val="24"/>
        </w:rPr>
        <w:t>（一）采购人联系人：赵萌</w:t>
      </w:r>
      <w:r>
        <w:rPr>
          <w:rFonts w:ascii="宋体" w:hAnsi="宋体" w:cs="宋体" w:hint="eastAsia"/>
          <w:color w:val="000000"/>
          <w:sz w:val="24"/>
        </w:rPr>
        <w:t>，联系电话：</w:t>
      </w:r>
      <w:r>
        <w:rPr>
          <w:rFonts w:ascii="宋体" w:hAnsi="宋体" w:cs="宋体" w:hint="eastAsia"/>
          <w:sz w:val="24"/>
        </w:rPr>
        <w:t>0515-88588707；</w:t>
      </w:r>
    </w:p>
    <w:p w:rsidR="00F50BF7" w:rsidRPr="00F50BF7" w:rsidRDefault="009C5F3B" w:rsidP="009C5F3B">
      <w:pPr>
        <w:tabs>
          <w:tab w:val="left" w:pos="900"/>
        </w:tabs>
        <w:adjustRightInd w:val="0"/>
        <w:snapToGrid w:val="0"/>
        <w:spacing w:line="440" w:lineRule="exact"/>
        <w:ind w:firstLineChars="200" w:firstLine="480"/>
        <w:jc w:val="left"/>
        <w:rPr>
          <w:rFonts w:ascii="宋体" w:hAnsi="宋体" w:cs="宋体"/>
          <w:sz w:val="24"/>
        </w:rPr>
      </w:pPr>
      <w:r>
        <w:rPr>
          <w:rFonts w:ascii="宋体" w:hAnsi="宋体" w:cs="宋体" w:hint="eastAsia"/>
          <w:sz w:val="24"/>
        </w:rPr>
        <w:t>采购人</w:t>
      </w:r>
      <w:r w:rsidR="00F50BF7" w:rsidRPr="00F50BF7">
        <w:rPr>
          <w:rFonts w:ascii="宋体" w:hAnsi="宋体" w:cs="宋体" w:hint="eastAsia"/>
          <w:sz w:val="24"/>
        </w:rPr>
        <w:t>项目联系人：陈老师：0515-88583909</w:t>
      </w:r>
      <w:r>
        <w:rPr>
          <w:rFonts w:ascii="宋体" w:hAnsi="宋体" w:cs="宋体" w:hint="eastAsia"/>
          <w:sz w:val="24"/>
        </w:rPr>
        <w:t>。</w:t>
      </w:r>
    </w:p>
    <w:p w:rsidR="0018147B" w:rsidRDefault="00CF7BC0">
      <w:pPr>
        <w:tabs>
          <w:tab w:val="left" w:pos="900"/>
        </w:tabs>
        <w:adjustRightInd w:val="0"/>
        <w:snapToGrid w:val="0"/>
        <w:spacing w:line="440" w:lineRule="exact"/>
        <w:ind w:firstLineChars="200" w:firstLine="480"/>
        <w:jc w:val="left"/>
        <w:rPr>
          <w:rFonts w:ascii="宋体" w:hAnsi="宋体" w:cs="宋体"/>
          <w:sz w:val="24"/>
        </w:rPr>
      </w:pPr>
      <w:r>
        <w:rPr>
          <w:rFonts w:ascii="宋体" w:hAnsi="宋体" w:cs="宋体" w:hint="eastAsia"/>
          <w:sz w:val="24"/>
        </w:rPr>
        <w:t>采购人地址：盐城工业职业技术学院图文信息中心六楼604室；</w:t>
      </w:r>
    </w:p>
    <w:p w:rsidR="0018147B" w:rsidRDefault="00CF7BC0">
      <w:pPr>
        <w:tabs>
          <w:tab w:val="left" w:pos="900"/>
        </w:tabs>
        <w:adjustRightInd w:val="0"/>
        <w:snapToGrid w:val="0"/>
        <w:spacing w:line="440" w:lineRule="exact"/>
        <w:ind w:firstLineChars="200" w:firstLine="480"/>
        <w:jc w:val="left"/>
        <w:rPr>
          <w:rFonts w:ascii="宋体" w:hAnsi="宋体" w:cs="宋体"/>
          <w:sz w:val="24"/>
        </w:rPr>
      </w:pPr>
      <w:r>
        <w:rPr>
          <w:rFonts w:ascii="宋体" w:hAnsi="宋体" w:cs="宋体" w:hint="eastAsia"/>
          <w:sz w:val="24"/>
        </w:rPr>
        <w:t>（二）采购代理机构联系人：尤鸿望， 联系电话：0515-88200316；</w:t>
      </w:r>
    </w:p>
    <w:p w:rsidR="0018147B" w:rsidRDefault="00CF7BC0">
      <w:pPr>
        <w:tabs>
          <w:tab w:val="left" w:pos="900"/>
        </w:tabs>
        <w:adjustRightInd w:val="0"/>
        <w:snapToGrid w:val="0"/>
        <w:spacing w:line="440" w:lineRule="exact"/>
        <w:ind w:firstLineChars="200" w:firstLine="480"/>
        <w:jc w:val="left"/>
        <w:rPr>
          <w:rFonts w:ascii="宋体" w:hAnsi="宋体" w:cs="宋体"/>
          <w:sz w:val="24"/>
        </w:rPr>
      </w:pPr>
      <w:r>
        <w:rPr>
          <w:rFonts w:ascii="宋体" w:hAnsi="宋体" w:cs="宋体" w:hint="eastAsia"/>
          <w:sz w:val="24"/>
        </w:rPr>
        <w:t xml:space="preserve">采购代理机构联系地址：盐城市紫薇广场C区7楼。 </w:t>
      </w:r>
    </w:p>
    <w:p w:rsidR="0018147B" w:rsidRDefault="00CF7BC0">
      <w:pPr>
        <w:adjustRightInd w:val="0"/>
        <w:snapToGrid w:val="0"/>
        <w:spacing w:line="440" w:lineRule="exact"/>
        <w:ind w:firstLineChars="200" w:firstLine="480"/>
        <w:jc w:val="left"/>
        <w:rPr>
          <w:rFonts w:ascii="宋体" w:hAnsi="宋体" w:cs="宋体"/>
          <w:color w:val="FF0000"/>
          <w:sz w:val="24"/>
        </w:rPr>
      </w:pPr>
      <w:r>
        <w:rPr>
          <w:rFonts w:ascii="宋体" w:hAnsi="宋体" w:cs="宋体" w:hint="eastAsia"/>
          <w:sz w:val="24"/>
        </w:rPr>
        <w:t>对项目需求部分的询问、质疑请向采购人提出，询问、质疑由采购人负责答复。</w:t>
      </w:r>
    </w:p>
    <w:p w:rsidR="0018147B" w:rsidRDefault="00CF7BC0">
      <w:pPr>
        <w:adjustRightInd w:val="0"/>
        <w:snapToGrid w:val="0"/>
        <w:spacing w:line="440" w:lineRule="exact"/>
        <w:ind w:firstLineChars="200" w:firstLine="482"/>
        <w:jc w:val="left"/>
        <w:rPr>
          <w:rFonts w:ascii="宋体" w:hAnsi="宋体" w:cs="宋体"/>
          <w:b/>
          <w:bCs/>
          <w:color w:val="000000"/>
          <w:sz w:val="24"/>
        </w:rPr>
      </w:pPr>
      <w:r>
        <w:rPr>
          <w:rFonts w:ascii="宋体" w:hAnsi="宋体" w:cs="宋体" w:hint="eastAsia"/>
          <w:b/>
          <w:bCs/>
          <w:color w:val="000000"/>
          <w:sz w:val="24"/>
        </w:rPr>
        <w:t>八、本次磋商响应文件制作份数要求</w:t>
      </w:r>
    </w:p>
    <w:p w:rsidR="0018147B" w:rsidRDefault="00CF7BC0">
      <w:pPr>
        <w:adjustRightInd w:val="0"/>
        <w:snapToGrid w:val="0"/>
        <w:spacing w:line="440" w:lineRule="exact"/>
        <w:ind w:firstLineChars="200" w:firstLine="480"/>
        <w:jc w:val="left"/>
        <w:rPr>
          <w:rFonts w:ascii="宋体" w:hAnsi="宋体" w:cs="宋体"/>
          <w:color w:val="000000"/>
          <w:sz w:val="24"/>
        </w:rPr>
      </w:pPr>
      <w:r>
        <w:rPr>
          <w:rFonts w:ascii="宋体" w:hAnsi="宋体" w:cs="宋体" w:hint="eastAsia"/>
          <w:color w:val="000000"/>
          <w:sz w:val="24"/>
        </w:rPr>
        <w:t>正本份数：1份   副本份数：4份</w:t>
      </w:r>
    </w:p>
    <w:p w:rsidR="0018147B" w:rsidRDefault="00CF7BC0">
      <w:pPr>
        <w:adjustRightInd w:val="0"/>
        <w:snapToGrid w:val="0"/>
        <w:spacing w:line="440" w:lineRule="exact"/>
        <w:ind w:firstLineChars="200" w:firstLine="482"/>
        <w:jc w:val="left"/>
        <w:rPr>
          <w:rFonts w:ascii="宋体" w:hAnsi="宋体" w:cs="宋体"/>
          <w:b/>
          <w:bCs/>
          <w:color w:val="000000"/>
          <w:sz w:val="24"/>
        </w:rPr>
      </w:pPr>
      <w:r>
        <w:rPr>
          <w:rFonts w:ascii="宋体" w:hAnsi="宋体" w:cs="宋体" w:hint="eastAsia"/>
          <w:b/>
          <w:bCs/>
          <w:color w:val="000000"/>
          <w:sz w:val="24"/>
        </w:rPr>
        <w:t>九、本次磋商保证金要求：</w:t>
      </w:r>
    </w:p>
    <w:p w:rsidR="0018147B" w:rsidRDefault="00CF7BC0">
      <w:pPr>
        <w:adjustRightInd w:val="0"/>
        <w:snapToGrid w:val="0"/>
        <w:spacing w:line="440" w:lineRule="exact"/>
        <w:ind w:firstLineChars="200" w:firstLine="480"/>
        <w:jc w:val="left"/>
        <w:rPr>
          <w:rFonts w:ascii="宋体" w:hAnsi="宋体" w:cs="宋体"/>
          <w:bCs/>
          <w:sz w:val="24"/>
        </w:rPr>
      </w:pPr>
      <w:r>
        <w:rPr>
          <w:rFonts w:ascii="宋体" w:hAnsi="宋体" w:cs="宋体" w:hint="eastAsia"/>
          <w:bCs/>
          <w:sz w:val="24"/>
        </w:rPr>
        <w:t>本次磋商收取保证金。本次磋商保证金金额为人民币</w:t>
      </w:r>
      <w:r>
        <w:rPr>
          <w:rFonts w:ascii="宋体" w:hAnsi="宋体" w:cs="宋体" w:hint="eastAsia"/>
          <w:bCs/>
          <w:sz w:val="24"/>
          <w:u w:val="single"/>
        </w:rPr>
        <w:t>壹仟贰佰元</w:t>
      </w:r>
      <w:r>
        <w:rPr>
          <w:rFonts w:ascii="宋体" w:hAnsi="宋体" w:cs="宋体" w:hint="eastAsia"/>
          <w:bCs/>
          <w:sz w:val="24"/>
        </w:rPr>
        <w:t>整，磋商保证金必须在响应文件接收截止时间前与响应文件一起送达响应文件接收地点（不要密封在响应文件中）。</w:t>
      </w:r>
    </w:p>
    <w:p w:rsidR="0018147B" w:rsidRDefault="00CF7BC0">
      <w:pPr>
        <w:adjustRightInd w:val="0"/>
        <w:snapToGrid w:val="0"/>
        <w:spacing w:line="440" w:lineRule="exact"/>
        <w:ind w:firstLineChars="200" w:firstLine="482"/>
        <w:jc w:val="left"/>
        <w:rPr>
          <w:rFonts w:ascii="宋体" w:hAnsi="宋体" w:cs="宋体"/>
          <w:sz w:val="24"/>
        </w:rPr>
      </w:pPr>
      <w:r>
        <w:rPr>
          <w:rFonts w:ascii="宋体" w:hAnsi="宋体" w:cs="宋体" w:hint="eastAsia"/>
          <w:b/>
          <w:kern w:val="0"/>
          <w:sz w:val="24"/>
        </w:rPr>
        <w:t>磋商保证金必须采用有效银行本票或银行汇票，不接受电汇、转账、现金、现金交款单、支票或其他形式的保证金。</w:t>
      </w:r>
      <w:r>
        <w:rPr>
          <w:rFonts w:ascii="宋体" w:hAnsi="宋体" w:cs="宋体" w:hint="eastAsia"/>
          <w:kern w:val="0"/>
          <w:sz w:val="24"/>
        </w:rPr>
        <w:t>各磋商供应商须在</w:t>
      </w:r>
      <w:r>
        <w:rPr>
          <w:rFonts w:ascii="宋体" w:hAnsi="宋体" w:cs="宋体" w:hint="eastAsia"/>
          <w:color w:val="000000"/>
          <w:sz w:val="24"/>
        </w:rPr>
        <w:t>响应</w:t>
      </w:r>
      <w:r>
        <w:rPr>
          <w:rFonts w:ascii="宋体" w:hAnsi="宋体" w:cs="宋体" w:hint="eastAsia"/>
          <w:sz w:val="24"/>
        </w:rPr>
        <w:t>文件</w:t>
      </w:r>
      <w:r>
        <w:rPr>
          <w:rFonts w:ascii="宋体" w:hAnsi="宋体" w:cs="宋体" w:hint="eastAsia"/>
          <w:bCs/>
          <w:sz w:val="24"/>
        </w:rPr>
        <w:t>接收截止时间</w:t>
      </w:r>
      <w:r>
        <w:rPr>
          <w:rFonts w:ascii="宋体" w:hAnsi="宋体" w:cs="宋体" w:hint="eastAsia"/>
          <w:kern w:val="0"/>
          <w:sz w:val="24"/>
        </w:rPr>
        <w:t>前将磋商保证金从磋商供应商本单位的基本账户上汇出（不入账），以磋商供应商汇出资金的银行日期为准，且保证金汇出单位必须与磋商供应商名称一致，收款人名称：</w:t>
      </w:r>
      <w:r>
        <w:rPr>
          <w:rFonts w:ascii="宋体" w:hAnsi="宋体" w:cs="宋体" w:hint="eastAsia"/>
          <w:sz w:val="24"/>
        </w:rPr>
        <w:t>江苏双清工程造价咨询有限公司，开户行：中国银行股份有限公司盐城分行，账号：513158208001</w:t>
      </w:r>
      <w:r>
        <w:rPr>
          <w:rFonts w:ascii="宋体" w:hAnsi="宋体" w:cs="宋体" w:hint="eastAsia"/>
          <w:kern w:val="0"/>
          <w:sz w:val="24"/>
        </w:rPr>
        <w:t>。</w:t>
      </w:r>
      <w:r>
        <w:rPr>
          <w:rFonts w:ascii="宋体" w:hAnsi="宋体" w:cs="宋体" w:hint="eastAsia"/>
          <w:bCs/>
          <w:sz w:val="24"/>
        </w:rPr>
        <w:t>响应文件接收截止时间前</w:t>
      </w:r>
      <w:r>
        <w:rPr>
          <w:rFonts w:ascii="宋体" w:hAnsi="宋体" w:cs="宋体" w:hint="eastAsia"/>
          <w:kern w:val="0"/>
          <w:sz w:val="24"/>
        </w:rPr>
        <w:t>，各磋商供应商将有效银行本票或银行汇票原件、基本帐户的</w:t>
      </w:r>
      <w:r>
        <w:rPr>
          <w:rFonts w:ascii="宋体" w:hAnsi="宋体" w:cs="宋体" w:hint="eastAsia"/>
          <w:kern w:val="0"/>
          <w:sz w:val="24"/>
        </w:rPr>
        <w:lastRenderedPageBreak/>
        <w:t>银行开户许可证复印件（加盖单位公章）带至磋商现场交工作人员核验，未按上述要求交纳磋商保证金的，</w:t>
      </w:r>
      <w:r>
        <w:rPr>
          <w:rFonts w:ascii="宋体" w:hAnsi="宋体" w:cs="宋体" w:hint="eastAsia"/>
          <w:sz w:val="24"/>
        </w:rPr>
        <w:t>将被视为非响应性磋商而予以拒绝。</w:t>
      </w:r>
    </w:p>
    <w:p w:rsidR="0018147B" w:rsidRDefault="00CF7BC0">
      <w:pPr>
        <w:adjustRightInd w:val="0"/>
        <w:snapToGrid w:val="0"/>
        <w:spacing w:line="440" w:lineRule="exact"/>
        <w:ind w:firstLineChars="200" w:firstLine="480"/>
        <w:jc w:val="left"/>
        <w:rPr>
          <w:rFonts w:ascii="宋体" w:hAnsi="宋体" w:cs="宋体"/>
          <w:kern w:val="0"/>
          <w:sz w:val="24"/>
        </w:rPr>
      </w:pPr>
      <w:r>
        <w:rPr>
          <w:rFonts w:ascii="宋体" w:hAnsi="宋体" w:cs="宋体" w:hint="eastAsia"/>
          <w:sz w:val="24"/>
        </w:rPr>
        <w:t>磋商保证金退还方式：未成交供应商的磋商保证金现场退还，成交供应商的磋商保证金在签订合同并交纳招标代理服务费后，凭合同原件及交费凭证至招标代理机构退还。</w:t>
      </w:r>
    </w:p>
    <w:p w:rsidR="0018147B" w:rsidRDefault="0018147B">
      <w:pPr>
        <w:spacing w:after="156" w:line="440" w:lineRule="exact"/>
        <w:ind w:firstLineChars="200" w:firstLine="480"/>
        <w:jc w:val="right"/>
        <w:rPr>
          <w:rFonts w:ascii="宋体" w:hAnsi="宋体" w:cs="宋体"/>
          <w:color w:val="000000"/>
          <w:sz w:val="24"/>
        </w:rPr>
      </w:pPr>
    </w:p>
    <w:p w:rsidR="0018147B" w:rsidRDefault="00CF7BC0">
      <w:pPr>
        <w:spacing w:after="156" w:line="440" w:lineRule="exact"/>
        <w:ind w:firstLineChars="200" w:firstLine="482"/>
        <w:jc w:val="right"/>
        <w:rPr>
          <w:rFonts w:ascii="宋体" w:hAnsi="宋体" w:cs="宋体"/>
          <w:b/>
          <w:color w:val="000000"/>
          <w:sz w:val="24"/>
        </w:rPr>
      </w:pPr>
      <w:r>
        <w:rPr>
          <w:rFonts w:ascii="宋体" w:hAnsi="宋体" w:cs="宋体" w:hint="eastAsia"/>
          <w:b/>
          <w:color w:val="000000"/>
          <w:sz w:val="24"/>
        </w:rPr>
        <w:t>盐城工业职业技术学院</w:t>
      </w:r>
    </w:p>
    <w:p w:rsidR="0018147B" w:rsidRDefault="00CF7BC0">
      <w:pPr>
        <w:spacing w:after="156" w:line="440" w:lineRule="exact"/>
        <w:ind w:firstLineChars="200" w:firstLine="482"/>
        <w:jc w:val="right"/>
        <w:rPr>
          <w:rFonts w:ascii="宋体" w:hAnsi="宋体" w:cs="宋体"/>
          <w:b/>
          <w:color w:val="000000"/>
          <w:sz w:val="24"/>
        </w:rPr>
      </w:pPr>
      <w:r>
        <w:rPr>
          <w:rFonts w:ascii="宋体" w:hAnsi="宋体" w:cs="宋体" w:hint="eastAsia"/>
          <w:b/>
          <w:color w:val="000000"/>
          <w:sz w:val="24"/>
        </w:rPr>
        <w:t xml:space="preserve"> 江苏双清工程造价咨询有限公司</w:t>
      </w:r>
    </w:p>
    <w:p w:rsidR="0018147B" w:rsidRDefault="00CF7BC0">
      <w:pPr>
        <w:spacing w:after="156" w:line="440" w:lineRule="exact"/>
        <w:ind w:firstLineChars="200" w:firstLine="482"/>
        <w:jc w:val="right"/>
        <w:rPr>
          <w:rFonts w:ascii="宋体" w:hAnsi="宋体" w:cs="宋体"/>
          <w:b/>
          <w:color w:val="000000"/>
          <w:sz w:val="24"/>
        </w:rPr>
      </w:pPr>
      <w:r>
        <w:rPr>
          <w:rFonts w:ascii="宋体" w:hAnsi="宋体" w:cs="宋体" w:hint="eastAsia"/>
          <w:b/>
          <w:color w:val="000000"/>
          <w:sz w:val="24"/>
        </w:rPr>
        <w:t xml:space="preserve">                                                2019年4月1</w:t>
      </w:r>
      <w:r w:rsidR="00AC46C0">
        <w:rPr>
          <w:rFonts w:ascii="宋体" w:hAnsi="宋体" w:cs="宋体" w:hint="eastAsia"/>
          <w:b/>
          <w:color w:val="000000"/>
          <w:sz w:val="24"/>
        </w:rPr>
        <w:t>5</w:t>
      </w:r>
      <w:r>
        <w:rPr>
          <w:rFonts w:ascii="宋体" w:hAnsi="宋体" w:cs="宋体" w:hint="eastAsia"/>
          <w:b/>
          <w:color w:val="000000"/>
          <w:sz w:val="24"/>
        </w:rPr>
        <w:t>日</w:t>
      </w:r>
    </w:p>
    <w:p w:rsidR="0018147B" w:rsidRDefault="0018147B" w:rsidP="00F51951">
      <w:pPr>
        <w:spacing w:afterLines="50"/>
        <w:ind w:left="1" w:firstLineChars="199" w:firstLine="418"/>
        <w:rPr>
          <w:rFonts w:ascii="宋体" w:hAnsi="宋体" w:cs="宋体"/>
        </w:rPr>
      </w:pPr>
      <w:bookmarkStart w:id="0" w:name="_Hlt26954824"/>
      <w:bookmarkStart w:id="1" w:name="_Hlt26954907"/>
      <w:bookmarkStart w:id="2" w:name="_Hlt26670330"/>
      <w:bookmarkStart w:id="3" w:name="_Hlt26668836"/>
      <w:bookmarkStart w:id="4" w:name="_Hlt26954810"/>
      <w:bookmarkStart w:id="5" w:name="_Toc513029209"/>
      <w:bookmarkStart w:id="6" w:name="_Toc61149549"/>
      <w:bookmarkStart w:id="7" w:name="_Toc14577347"/>
      <w:bookmarkEnd w:id="0"/>
      <w:bookmarkEnd w:id="1"/>
      <w:bookmarkEnd w:id="2"/>
      <w:bookmarkEnd w:id="3"/>
      <w:bookmarkEnd w:id="4"/>
    </w:p>
    <w:p w:rsidR="0018147B" w:rsidRDefault="0018147B" w:rsidP="00F51951">
      <w:pPr>
        <w:spacing w:afterLines="50"/>
        <w:ind w:left="1" w:firstLineChars="199" w:firstLine="418"/>
        <w:rPr>
          <w:rFonts w:ascii="宋体" w:hAnsi="宋体" w:cs="宋体"/>
        </w:rPr>
      </w:pPr>
    </w:p>
    <w:p w:rsidR="0018147B" w:rsidRDefault="0018147B" w:rsidP="00F51951">
      <w:pPr>
        <w:spacing w:afterLines="50"/>
        <w:ind w:left="1" w:firstLineChars="199" w:firstLine="418"/>
        <w:rPr>
          <w:rFonts w:ascii="宋体" w:hAnsi="宋体" w:cs="宋体"/>
        </w:rPr>
      </w:pPr>
    </w:p>
    <w:p w:rsidR="0018147B" w:rsidRDefault="0018147B" w:rsidP="00F51951">
      <w:pPr>
        <w:spacing w:afterLines="50"/>
        <w:ind w:left="1" w:firstLineChars="199" w:firstLine="418"/>
        <w:rPr>
          <w:rFonts w:ascii="宋体" w:hAnsi="宋体" w:cs="宋体"/>
        </w:rPr>
      </w:pPr>
    </w:p>
    <w:p w:rsidR="0018147B" w:rsidRDefault="0018147B" w:rsidP="00F51951">
      <w:pPr>
        <w:spacing w:afterLines="50"/>
        <w:ind w:left="1" w:firstLineChars="199" w:firstLine="418"/>
        <w:rPr>
          <w:rFonts w:ascii="宋体" w:hAnsi="宋体" w:cs="宋体"/>
        </w:rPr>
      </w:pPr>
    </w:p>
    <w:p w:rsidR="0018147B" w:rsidRDefault="0018147B" w:rsidP="00F51951">
      <w:pPr>
        <w:spacing w:afterLines="50"/>
        <w:ind w:left="1" w:firstLineChars="199" w:firstLine="418"/>
        <w:rPr>
          <w:rFonts w:ascii="宋体" w:hAnsi="宋体" w:cs="宋体"/>
        </w:rPr>
      </w:pPr>
    </w:p>
    <w:p w:rsidR="0018147B" w:rsidRDefault="0018147B" w:rsidP="00F51951">
      <w:pPr>
        <w:spacing w:afterLines="50"/>
        <w:ind w:left="1" w:firstLineChars="199" w:firstLine="418"/>
        <w:rPr>
          <w:rFonts w:ascii="宋体" w:hAnsi="宋体" w:cs="宋体"/>
        </w:rPr>
      </w:pPr>
    </w:p>
    <w:p w:rsidR="0018147B" w:rsidRDefault="0018147B" w:rsidP="00F51951">
      <w:pPr>
        <w:spacing w:afterLines="50"/>
        <w:ind w:left="1" w:firstLineChars="199" w:firstLine="418"/>
        <w:rPr>
          <w:rFonts w:ascii="宋体" w:hAnsi="宋体" w:cs="宋体"/>
        </w:rPr>
      </w:pPr>
    </w:p>
    <w:p w:rsidR="0018147B" w:rsidRDefault="0018147B" w:rsidP="00F51951">
      <w:pPr>
        <w:spacing w:afterLines="50"/>
        <w:ind w:left="1" w:firstLineChars="199" w:firstLine="418"/>
        <w:rPr>
          <w:rFonts w:ascii="宋体" w:hAnsi="宋体" w:cs="宋体"/>
        </w:rPr>
      </w:pPr>
    </w:p>
    <w:p w:rsidR="0018147B" w:rsidRDefault="0018147B" w:rsidP="00F51951">
      <w:pPr>
        <w:spacing w:afterLines="50"/>
        <w:ind w:left="1" w:firstLineChars="199" w:firstLine="418"/>
        <w:rPr>
          <w:rFonts w:ascii="宋体" w:hAnsi="宋体" w:cs="宋体"/>
        </w:rPr>
      </w:pPr>
    </w:p>
    <w:p w:rsidR="0018147B" w:rsidRDefault="0018147B" w:rsidP="00F51951">
      <w:pPr>
        <w:spacing w:afterLines="50"/>
        <w:ind w:left="1" w:firstLineChars="199" w:firstLine="418"/>
        <w:rPr>
          <w:rFonts w:ascii="宋体" w:hAnsi="宋体" w:cs="宋体"/>
        </w:rPr>
      </w:pPr>
    </w:p>
    <w:p w:rsidR="0018147B" w:rsidRDefault="00CF7BC0">
      <w:pPr>
        <w:pStyle w:val="2"/>
        <w:ind w:firstLineChars="650" w:firstLine="2871"/>
        <w:jc w:val="both"/>
        <w:rPr>
          <w:rFonts w:ascii="宋体" w:eastAsia="宋体" w:hAnsi="宋体" w:cs="宋体"/>
          <w:bCs/>
          <w:szCs w:val="44"/>
        </w:rPr>
      </w:pPr>
      <w:r>
        <w:rPr>
          <w:rFonts w:ascii="宋体" w:eastAsia="宋体" w:hAnsi="宋体" w:cs="宋体" w:hint="eastAsia"/>
          <w:bCs/>
          <w:szCs w:val="44"/>
        </w:rPr>
        <w:br w:type="page"/>
      </w:r>
      <w:r>
        <w:rPr>
          <w:rFonts w:ascii="宋体" w:eastAsia="宋体" w:hAnsi="宋体" w:cs="宋体" w:hint="eastAsia"/>
          <w:bCs/>
          <w:szCs w:val="44"/>
        </w:rPr>
        <w:lastRenderedPageBreak/>
        <w:t>第二章  磋商须知</w:t>
      </w:r>
    </w:p>
    <w:p w:rsidR="0018147B" w:rsidRDefault="00CF7BC0">
      <w:pPr>
        <w:spacing w:after="156" w:line="440" w:lineRule="exact"/>
        <w:ind w:firstLineChars="200" w:firstLine="480"/>
        <w:jc w:val="center"/>
        <w:rPr>
          <w:rFonts w:ascii="宋体" w:hAnsi="宋体" w:cs="宋体"/>
          <w:b/>
          <w:bCs/>
          <w:sz w:val="24"/>
        </w:rPr>
      </w:pPr>
      <w:r>
        <w:rPr>
          <w:rFonts w:ascii="宋体" w:hAnsi="宋体" w:cs="宋体" w:hint="eastAsia"/>
          <w:bCs/>
          <w:sz w:val="24"/>
        </w:rPr>
        <w:t>（参加竞争性磋商的供应商以下简称“磋商供应商”）</w:t>
      </w:r>
    </w:p>
    <w:bookmarkEnd w:id="5"/>
    <w:bookmarkEnd w:id="6"/>
    <w:bookmarkEnd w:id="7"/>
    <w:p w:rsidR="0018147B" w:rsidRDefault="00CF7BC0">
      <w:pPr>
        <w:tabs>
          <w:tab w:val="left" w:pos="900"/>
        </w:tabs>
        <w:spacing w:after="156" w:line="440" w:lineRule="exact"/>
        <w:ind w:firstLineChars="200" w:firstLine="482"/>
        <w:rPr>
          <w:rFonts w:ascii="宋体" w:hAnsi="宋体" w:cs="宋体"/>
          <w:b/>
          <w:sz w:val="24"/>
        </w:rPr>
      </w:pPr>
      <w:r>
        <w:rPr>
          <w:rFonts w:ascii="宋体" w:hAnsi="宋体" w:cs="宋体" w:hint="eastAsia"/>
          <w:b/>
          <w:sz w:val="24"/>
        </w:rPr>
        <w:t>一、总则</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1、适用范围</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1.1 本竞争性磋商文件（以下简称磋商文件）仅适用此项目。</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1.2 本项目按照项目不得分包和转包。</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 xml:space="preserve"> 2、项目采购方式</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本次采购采取竞争性磋商的方式。</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3、合格的磋商供应商</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3.1满足本磋商文件“竞争性磋商采购公告”中合格磋商供应商资格要求的规定。</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3.2 满足本磋商文件实质性要求和条件的规定。</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4、参加磋商费用</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4.1参加磋商供应商应自行承担所有与参加磋商有关的费用。不论最终的成交结果如何，采购人和采购代理机构在任何情况下均无义务和责任承担这些费用。</w:t>
      </w:r>
    </w:p>
    <w:p w:rsidR="0018147B" w:rsidRDefault="00CF7BC0">
      <w:pPr>
        <w:spacing w:line="440" w:lineRule="exact"/>
        <w:ind w:firstLineChars="200" w:firstLine="480"/>
        <w:rPr>
          <w:rFonts w:ascii="宋体" w:hAnsi="宋体" w:cs="宋体"/>
          <w:sz w:val="24"/>
        </w:rPr>
      </w:pPr>
      <w:r>
        <w:rPr>
          <w:rFonts w:ascii="宋体" w:hAnsi="宋体" w:cs="宋体" w:hint="eastAsia"/>
          <w:sz w:val="24"/>
        </w:rPr>
        <w:t>4.2本项目成交供应商与采购人签订合同前，须向采购代理机构支付招标代理服务费，收费标准按中标价的1.5%×42%计取（如低于3000元的直接按3000计取）；上述费用由各供应商在磋商时自行综合考虑分摊含进磋商报价中，且不得单列，采购人不再承担该项费用。</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5、磋商文件的约束力</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供应商一旦下载了本磋商文件并决定参加磋商，即被认为接受了本磋商文件的规定和约束，并且视为自竞争性磋商公告期限届满之日起已经知道或应当知道自身权益是否受到了损害。</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6、</w:t>
      </w:r>
      <w:bookmarkStart w:id="8" w:name="_Toc20823283"/>
      <w:bookmarkStart w:id="9" w:name="_Toc462564070"/>
      <w:bookmarkStart w:id="10" w:name="_Toc513029211"/>
      <w:bookmarkStart w:id="11" w:name="_Toc16938527"/>
      <w:r>
        <w:rPr>
          <w:rFonts w:ascii="宋体" w:hAnsi="宋体" w:cs="宋体" w:hint="eastAsia"/>
          <w:sz w:val="24"/>
        </w:rPr>
        <w:t>磋商文件的</w:t>
      </w:r>
      <w:bookmarkEnd w:id="8"/>
      <w:bookmarkEnd w:id="9"/>
      <w:bookmarkEnd w:id="10"/>
      <w:bookmarkEnd w:id="11"/>
      <w:r>
        <w:rPr>
          <w:rFonts w:ascii="宋体" w:hAnsi="宋体" w:cs="宋体" w:hint="eastAsia"/>
          <w:sz w:val="24"/>
        </w:rPr>
        <w:t>询问及修改</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6.1任何要求对磋商文件进行询问的供应商，均应在提交首次响应文件截止时间五日前按采购邀请中的通讯地址，向采购人和采购代理机构提出。提交首次响应文件截止</w:t>
      </w:r>
      <w:r>
        <w:rPr>
          <w:rFonts w:ascii="宋体" w:hAnsi="宋体" w:cs="宋体" w:hint="eastAsia"/>
          <w:sz w:val="24"/>
        </w:rPr>
        <w:lastRenderedPageBreak/>
        <w:t>之日前，采购人和采购代理机构可以对已发出的磋商文件进行必要的澄清或者修改，澄清或者修改的内容作为磋商文件的组成部分。澄清或者修改的内容可能影响响应文件编制的，采购人和采购代理机构将在提交首次响应文件截止时间至少五日前，在网上发布书面更正公告形式通知所有获取磋商文件的供应商。不足五日的，采购人和采购代理机构应当顺延提交首次响应文件截止时间。</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6.2采购人和采购代理机构可以视采购项目的具体情况，组织供应商进行现场考察或召开磋商前答疑会，但不单独或分别组织只有一个供应商参加的现场考察和答疑会。</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7、磋商文件的解释</w:t>
      </w:r>
    </w:p>
    <w:p w:rsidR="0018147B" w:rsidRDefault="00CF7BC0">
      <w:pPr>
        <w:spacing w:line="440" w:lineRule="exact"/>
        <w:ind w:firstLineChars="200" w:firstLine="480"/>
        <w:rPr>
          <w:rFonts w:ascii="宋体" w:hAnsi="宋体" w:cs="宋体"/>
          <w:bCs/>
          <w:sz w:val="24"/>
        </w:rPr>
      </w:pPr>
      <w:r>
        <w:rPr>
          <w:rFonts w:ascii="宋体" w:hAnsi="宋体" w:cs="宋体" w:hint="eastAsia"/>
          <w:bCs/>
          <w:sz w:val="24"/>
        </w:rPr>
        <w:t>7.1 本磋商文件由</w:t>
      </w:r>
      <w:r>
        <w:rPr>
          <w:rFonts w:ascii="宋体" w:hAnsi="宋体" w:cs="宋体" w:hint="eastAsia"/>
          <w:sz w:val="24"/>
        </w:rPr>
        <w:t>采购人和采购代理机构</w:t>
      </w:r>
      <w:r>
        <w:rPr>
          <w:rFonts w:ascii="宋体" w:hAnsi="宋体" w:cs="宋体" w:hint="eastAsia"/>
          <w:bCs/>
          <w:sz w:val="24"/>
        </w:rPr>
        <w:t>负责解释。</w:t>
      </w:r>
    </w:p>
    <w:p w:rsidR="0018147B" w:rsidRDefault="0018147B">
      <w:pPr>
        <w:spacing w:line="440" w:lineRule="exact"/>
        <w:ind w:firstLineChars="200" w:firstLine="480"/>
        <w:rPr>
          <w:rFonts w:ascii="宋体" w:hAnsi="宋体" w:cs="宋体"/>
          <w:bCs/>
          <w:sz w:val="24"/>
        </w:rPr>
      </w:pPr>
    </w:p>
    <w:p w:rsidR="0018147B" w:rsidRDefault="00CF7BC0">
      <w:pPr>
        <w:tabs>
          <w:tab w:val="left" w:pos="900"/>
        </w:tabs>
        <w:spacing w:after="156" w:line="440" w:lineRule="exact"/>
        <w:ind w:firstLineChars="200" w:firstLine="482"/>
        <w:rPr>
          <w:rFonts w:ascii="宋体" w:hAnsi="宋体" w:cs="宋体"/>
          <w:b/>
          <w:sz w:val="24"/>
        </w:rPr>
      </w:pPr>
      <w:bookmarkStart w:id="12" w:name="_Hlt26670345"/>
      <w:bookmarkStart w:id="13" w:name="_Hlt26668969"/>
      <w:bookmarkStart w:id="14" w:name="_Hlt26670348"/>
      <w:bookmarkStart w:id="15" w:name="_Hlt26954830"/>
      <w:bookmarkStart w:id="16" w:name="_Hlt26954832"/>
      <w:bookmarkStart w:id="17" w:name="_Hlt26954828"/>
      <w:bookmarkStart w:id="18" w:name="_Hlt26670354"/>
      <w:bookmarkStart w:id="19" w:name="_Toc14577351"/>
      <w:bookmarkStart w:id="20" w:name="_Toc462564072"/>
      <w:bookmarkStart w:id="21" w:name="_Toc513029213"/>
      <w:bookmarkStart w:id="22" w:name="_Toc61149553"/>
      <w:bookmarkEnd w:id="12"/>
      <w:bookmarkEnd w:id="13"/>
      <w:bookmarkEnd w:id="14"/>
      <w:bookmarkEnd w:id="15"/>
      <w:bookmarkEnd w:id="16"/>
      <w:bookmarkEnd w:id="17"/>
      <w:bookmarkEnd w:id="18"/>
      <w:r>
        <w:rPr>
          <w:rFonts w:ascii="宋体" w:hAnsi="宋体" w:cs="宋体" w:hint="eastAsia"/>
          <w:b/>
          <w:sz w:val="24"/>
        </w:rPr>
        <w:t xml:space="preserve"> 二、磋商响应文件的编制</w:t>
      </w:r>
      <w:bookmarkEnd w:id="19"/>
      <w:bookmarkEnd w:id="20"/>
      <w:bookmarkEnd w:id="21"/>
      <w:bookmarkEnd w:id="22"/>
      <w:r>
        <w:rPr>
          <w:rFonts w:ascii="宋体" w:hAnsi="宋体" w:cs="宋体" w:hint="eastAsia"/>
          <w:b/>
          <w:sz w:val="24"/>
        </w:rPr>
        <w:t>及保证金收取</w:t>
      </w:r>
    </w:p>
    <w:p w:rsidR="0018147B" w:rsidRDefault="00CF7BC0">
      <w:pPr>
        <w:tabs>
          <w:tab w:val="left" w:pos="900"/>
        </w:tabs>
        <w:spacing w:after="156" w:line="440" w:lineRule="exact"/>
        <w:ind w:firstLineChars="200" w:firstLine="480"/>
        <w:rPr>
          <w:rFonts w:ascii="宋体" w:hAnsi="宋体" w:cs="宋体"/>
          <w:sz w:val="24"/>
        </w:rPr>
      </w:pPr>
      <w:bookmarkStart w:id="23" w:name="_Toc61149561"/>
      <w:bookmarkStart w:id="24" w:name="_Toc14577361"/>
      <w:bookmarkStart w:id="25" w:name="_Toc513029223"/>
      <w:r>
        <w:rPr>
          <w:rFonts w:ascii="宋体" w:hAnsi="宋体" w:cs="宋体" w:hint="eastAsia"/>
          <w:sz w:val="24"/>
        </w:rPr>
        <w:t>1、磋商响应文件份数和签署</w:t>
      </w:r>
      <w:bookmarkEnd w:id="23"/>
      <w:bookmarkEnd w:id="24"/>
      <w:bookmarkEnd w:id="25"/>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1.1磋商供应商应严格按照采购邀请要求准备磋商响应文件（以下简称响应文件），每份响应文件须清楚地标明“正本”或“副本”字样。</w:t>
      </w:r>
    </w:p>
    <w:p w:rsidR="0018147B" w:rsidRDefault="00CF7BC0">
      <w:pPr>
        <w:snapToGrid w:val="0"/>
        <w:spacing w:line="440" w:lineRule="exact"/>
        <w:ind w:firstLineChars="200" w:firstLine="480"/>
        <w:rPr>
          <w:rFonts w:ascii="宋体" w:hAnsi="宋体" w:cs="宋体"/>
          <w:sz w:val="28"/>
          <w:szCs w:val="28"/>
        </w:rPr>
      </w:pPr>
      <w:r>
        <w:rPr>
          <w:rFonts w:ascii="宋体" w:hAnsi="宋体" w:cs="宋体" w:hint="eastAsia"/>
          <w:sz w:val="24"/>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1.2 除磋商供应商对错处做必要修改外，响应文件不得行间插字、涂改或增删。如有修改错漏处，必须由响应文件签署人签字或盖章。</w:t>
      </w:r>
    </w:p>
    <w:p w:rsidR="0018147B" w:rsidRDefault="00CF7BC0">
      <w:pPr>
        <w:tabs>
          <w:tab w:val="left" w:pos="900"/>
        </w:tabs>
        <w:spacing w:after="156" w:line="440" w:lineRule="exact"/>
        <w:ind w:firstLineChars="200" w:firstLine="480"/>
        <w:rPr>
          <w:rFonts w:ascii="宋体" w:hAnsi="宋体" w:cs="宋体"/>
          <w:sz w:val="24"/>
        </w:rPr>
      </w:pPr>
      <w:bookmarkStart w:id="26" w:name="_Hlt26954834"/>
      <w:bookmarkStart w:id="27" w:name="_Toc61149555"/>
      <w:bookmarkStart w:id="28" w:name="_Toc14577353"/>
      <w:bookmarkStart w:id="29" w:name="_Toc462564074"/>
      <w:bookmarkStart w:id="30" w:name="_Toc513029215"/>
      <w:bookmarkStart w:id="31" w:name="_Toc462564073"/>
      <w:bookmarkStart w:id="32" w:name="_Toc513029214"/>
      <w:bookmarkStart w:id="33" w:name="_Toc14577352"/>
      <w:bookmarkStart w:id="34" w:name="_Toc61149554"/>
      <w:bookmarkEnd w:id="26"/>
      <w:r>
        <w:rPr>
          <w:rFonts w:ascii="宋体" w:hAnsi="宋体" w:cs="宋体" w:hint="eastAsia"/>
          <w:sz w:val="24"/>
        </w:rPr>
        <w:t>2、响应文件</w:t>
      </w:r>
      <w:bookmarkEnd w:id="27"/>
      <w:bookmarkEnd w:id="28"/>
      <w:bookmarkEnd w:id="29"/>
      <w:bookmarkEnd w:id="30"/>
      <w:r>
        <w:rPr>
          <w:rFonts w:ascii="宋体" w:hAnsi="宋体" w:cs="宋体" w:hint="eastAsia"/>
          <w:sz w:val="24"/>
        </w:rPr>
        <w:t>编制要求</w:t>
      </w:r>
    </w:p>
    <w:bookmarkEnd w:id="31"/>
    <w:bookmarkEnd w:id="32"/>
    <w:bookmarkEnd w:id="33"/>
    <w:bookmarkEnd w:id="34"/>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2.1磋商供应商提交的响应文件以及磋商供应商与采购人和采购代理机构就有关磋商的所有来往函电均应使用简体中文。磋商文件中既有中文也有外文的，以中文意义为准。</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2.2 除技术性能另有规定外，响应文件所使用的度量衡单位，均须采用国家法定计量单位。</w:t>
      </w:r>
    </w:p>
    <w:p w:rsidR="0018147B" w:rsidRDefault="00CF7BC0">
      <w:pPr>
        <w:tabs>
          <w:tab w:val="left" w:pos="900"/>
        </w:tabs>
        <w:spacing w:after="156" w:line="440" w:lineRule="exact"/>
        <w:ind w:firstLineChars="200" w:firstLine="480"/>
        <w:rPr>
          <w:rFonts w:ascii="宋体" w:hAnsi="宋体" w:cs="宋体"/>
          <w:sz w:val="24"/>
        </w:rPr>
      </w:pPr>
      <w:bookmarkStart w:id="35" w:name="_Hlt26670357"/>
      <w:bookmarkStart w:id="36" w:name="_Hlt26954836"/>
      <w:bookmarkStart w:id="37" w:name="_Toc61149558"/>
      <w:bookmarkStart w:id="38" w:name="_Toc513029219"/>
      <w:bookmarkStart w:id="39" w:name="_Toc14577357"/>
      <w:bookmarkStart w:id="40" w:name="_Toc513029217"/>
      <w:bookmarkStart w:id="41" w:name="_Toc14577355"/>
      <w:bookmarkStart w:id="42" w:name="_Toc61149557"/>
      <w:bookmarkEnd w:id="35"/>
      <w:bookmarkEnd w:id="36"/>
      <w:r>
        <w:rPr>
          <w:rFonts w:ascii="宋体" w:hAnsi="宋体" w:cs="宋体" w:hint="eastAsia"/>
          <w:sz w:val="24"/>
        </w:rPr>
        <w:t>3、参加磋商供应商资格的文件</w:t>
      </w:r>
      <w:bookmarkEnd w:id="37"/>
      <w:bookmarkEnd w:id="38"/>
      <w:bookmarkEnd w:id="39"/>
      <w:r>
        <w:rPr>
          <w:rFonts w:ascii="宋体" w:hAnsi="宋体" w:cs="宋体" w:hint="eastAsia"/>
          <w:sz w:val="24"/>
        </w:rPr>
        <w:t>证明</w:t>
      </w:r>
    </w:p>
    <w:p w:rsidR="0018147B" w:rsidRDefault="00CF7BC0">
      <w:pPr>
        <w:tabs>
          <w:tab w:val="left" w:pos="900"/>
        </w:tabs>
        <w:spacing w:after="156" w:line="440" w:lineRule="exact"/>
        <w:ind w:firstLineChars="200" w:firstLine="480"/>
        <w:rPr>
          <w:rFonts w:ascii="宋体" w:hAnsi="宋体" w:cs="宋体"/>
          <w:sz w:val="24"/>
        </w:rPr>
      </w:pPr>
      <w:bookmarkStart w:id="43" w:name="_Hlt26668999"/>
      <w:bookmarkEnd w:id="43"/>
      <w:r>
        <w:rPr>
          <w:rFonts w:ascii="宋体" w:hAnsi="宋体" w:cs="宋体" w:hint="eastAsia"/>
          <w:sz w:val="24"/>
        </w:rPr>
        <w:lastRenderedPageBreak/>
        <w:t>3.1磋商供应商应提交证明其有资格参加磋商和成交后有能力独立履行合同的文件，并作为其响应文件的一部分。</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3.2磋商供应商除必须具有履行合同所需提供的设备以及服务的能力外，还必须具备相应的财务、技术方面的能力。</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3.3磋商供应商应填写并提交磋商文件所附的“资信证明文件”。</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4、磋商响应报价</w:t>
      </w:r>
      <w:bookmarkStart w:id="44" w:name="_Hlt26670373"/>
      <w:bookmarkEnd w:id="40"/>
      <w:bookmarkEnd w:id="41"/>
      <w:bookmarkEnd w:id="44"/>
      <w:r>
        <w:rPr>
          <w:rFonts w:ascii="宋体" w:hAnsi="宋体" w:cs="宋体" w:hint="eastAsia"/>
          <w:sz w:val="24"/>
        </w:rPr>
        <w:t>表</w:t>
      </w:r>
      <w:bookmarkEnd w:id="42"/>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4.1</w:t>
      </w:r>
      <w:r>
        <w:rPr>
          <w:rFonts w:ascii="宋体" w:hAnsi="宋体" w:cs="宋体" w:hint="eastAsia"/>
          <w:color w:val="000000"/>
          <w:sz w:val="24"/>
        </w:rPr>
        <w:t>磋商供应商应按照磋商文件规定格式填报磋商响应报价表（含分项报价）。每项产品或服务只允许有一个报价，任何有选择的报价将不予接受，磋商文件中</w:t>
      </w:r>
      <w:r>
        <w:rPr>
          <w:rFonts w:ascii="宋体" w:hAnsi="宋体" w:cs="宋体" w:hint="eastAsia"/>
          <w:sz w:val="24"/>
        </w:rPr>
        <w:t>另有规定的按规定执行。</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4.2标的物</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详见项目需求。</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4.3有关费用处理</w:t>
      </w:r>
    </w:p>
    <w:p w:rsidR="0018147B" w:rsidRDefault="00CF7BC0">
      <w:pPr>
        <w:tabs>
          <w:tab w:val="left" w:pos="900"/>
        </w:tabs>
        <w:spacing w:line="440" w:lineRule="exact"/>
        <w:ind w:firstLineChars="200" w:firstLine="480"/>
        <w:rPr>
          <w:rFonts w:ascii="宋体" w:hAnsi="宋体" w:cs="宋体"/>
          <w:sz w:val="24"/>
        </w:rPr>
      </w:pPr>
      <w:r>
        <w:rPr>
          <w:rFonts w:ascii="宋体" w:hAnsi="宋体" w:cs="宋体" w:hint="eastAsia"/>
          <w:sz w:val="24"/>
        </w:rPr>
        <w:t>本次采购磋商供应商的总报价应包括为完成本项目但不仅限于从基础资料及文件的收集、与相关部门的对接、外出考察调研、方案汇报、组织专家论证、相关部门审查、报批、验收及其相关服务的总费用，包括人工费、机械费、设备费、器材费、材料费、设计费、服务费、制作费、管理费、利润、规费、税金等所有费用，本磋商文件中另有规定的除外。</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4.4其它费用处理</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磋商文件未列明，而磋商供应商认为必须的费用也须列入报价。</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4.5报价采用的货币</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响应文件中的单价和总价，无特殊规定的采用人民币报价，以元为单位标注。磋商文件中另有规定的按规定执行。</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4.6 磋商响应报价表上的价格应按磋商文件规定填写。</w:t>
      </w:r>
    </w:p>
    <w:p w:rsidR="0018147B" w:rsidRDefault="00CF7BC0">
      <w:pPr>
        <w:tabs>
          <w:tab w:val="left" w:pos="900"/>
        </w:tabs>
        <w:spacing w:after="156" w:line="440" w:lineRule="exact"/>
        <w:ind w:firstLineChars="200" w:firstLine="480"/>
        <w:rPr>
          <w:rFonts w:ascii="宋体" w:hAnsi="宋体" w:cs="宋体"/>
          <w:sz w:val="24"/>
        </w:rPr>
      </w:pPr>
      <w:bookmarkStart w:id="45" w:name="_Hlt26954844"/>
      <w:bookmarkStart w:id="46" w:name="_Hlt26954848"/>
      <w:bookmarkStart w:id="47" w:name="_Hlt26670482"/>
      <w:bookmarkStart w:id="48" w:name="_Hlt26954731"/>
      <w:bookmarkStart w:id="49" w:name="_Hlt26954846"/>
      <w:bookmarkStart w:id="50" w:name="_Hlt26670425"/>
      <w:bookmarkStart w:id="51" w:name="_Hlt26668983"/>
      <w:bookmarkStart w:id="52" w:name="_Hlt26670486"/>
      <w:bookmarkStart w:id="53" w:name="_Hlt26954842"/>
      <w:bookmarkStart w:id="54" w:name="_Hlt26670403"/>
      <w:bookmarkStart w:id="55" w:name="_Toc14577359"/>
      <w:bookmarkStart w:id="56" w:name="_Toc61149559"/>
      <w:bookmarkStart w:id="57" w:name="_Toc513029221"/>
      <w:bookmarkEnd w:id="45"/>
      <w:bookmarkEnd w:id="46"/>
      <w:bookmarkEnd w:id="47"/>
      <w:bookmarkEnd w:id="48"/>
      <w:bookmarkEnd w:id="49"/>
      <w:bookmarkEnd w:id="50"/>
      <w:bookmarkEnd w:id="51"/>
      <w:bookmarkEnd w:id="52"/>
      <w:bookmarkEnd w:id="53"/>
      <w:bookmarkEnd w:id="54"/>
      <w:r>
        <w:rPr>
          <w:rFonts w:ascii="宋体" w:hAnsi="宋体" w:cs="宋体" w:hint="eastAsia"/>
          <w:sz w:val="24"/>
        </w:rPr>
        <w:t>5、项目需求响应方案</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5.1提供为完成本项目的总体实施方案。</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5.2对磋商文件中项目需求的技术与商务条款要求逐项作出应答，并提供依据或说</w:t>
      </w:r>
      <w:r>
        <w:rPr>
          <w:rFonts w:ascii="宋体" w:hAnsi="宋体" w:cs="宋体" w:hint="eastAsia"/>
          <w:sz w:val="24"/>
        </w:rPr>
        <w:lastRenderedPageBreak/>
        <w:t>明。</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5.3磋商供应商认为需要的其他技术文件或说明。</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6、磋商保证金</w:t>
      </w:r>
      <w:bookmarkEnd w:id="55"/>
      <w:bookmarkEnd w:id="56"/>
      <w:bookmarkEnd w:id="57"/>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6.1磋商供应商在磋商开始前必须按要求足额提交磋商保证金，作为其磋商的一部分。磋商保证金是为了保护采购人免遭因磋商供应商的行为而蒙受的损失，采购人因磋商供应商的行为受到损害时，可根据相关规定处理。</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6.2参加磋商采购所需交纳的保证金必须是人民币，磋商保证金的交纳形式见采购邀请。</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6.3在磋商时，对在响应文件递交截止时间以前未按磋商文件要求提交磋商保证金的响应文件，采购人和采购代理机构将视其为无效响应文件而予以拒绝。</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6.4</w:t>
      </w:r>
      <w:r>
        <w:rPr>
          <w:rFonts w:ascii="宋体" w:hAnsi="宋体" w:cs="宋体" w:hint="eastAsia"/>
          <w:bCs/>
          <w:sz w:val="24"/>
        </w:rPr>
        <w:t>未中标的磋商供应商的谈判保证金，将在中标通知书发出之日起5个工作日内退还，不计利息。</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6.5下列任何情况发生时，磋商保证金不予退还：</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（1）磋商供应商在磋商响应有效期内无正当理由撤回其响应文件或者在磋商过程中无正当理由退出磋商活动（磋商供应商在提交最后报价之前退出磋商的除外）；</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（2）为谋取最终成交，磋商供应商在整个磋商过程中提供的相关文件被确认是虚假的、不真实的；</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（3）参加磋商的供应商之间被证实有串通、欺诈行为或者恶意进行竞争，影响采购人合法权益的；</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（4）整个采购活动中采取不正当手段诋毁、排挤其他供应商的；</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（5）与采购人和采购代理机构相关工作人员恶意串通的；</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（6）向采购人和采购代理机构相关工作人员行贿或者提供其他不正当利益的；</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（7）成交供应商在规定期限内未能根据规定签订合同；</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（8）成交供应商在规定期限内未能根据规定交纳履约保证金。</w:t>
      </w:r>
    </w:p>
    <w:p w:rsidR="0018147B" w:rsidRDefault="00CF7BC0">
      <w:pPr>
        <w:tabs>
          <w:tab w:val="left" w:pos="900"/>
        </w:tabs>
        <w:spacing w:after="156" w:line="440" w:lineRule="exact"/>
        <w:ind w:firstLineChars="200" w:firstLine="482"/>
        <w:rPr>
          <w:rFonts w:ascii="宋体" w:hAnsi="宋体" w:cs="宋体"/>
          <w:b/>
          <w:sz w:val="24"/>
        </w:rPr>
      </w:pPr>
      <w:bookmarkStart w:id="58" w:name="_Hlt26954749"/>
      <w:bookmarkStart w:id="59" w:name="_Hlt26670489"/>
      <w:bookmarkStart w:id="60" w:name="_Hlt26954850"/>
      <w:bookmarkStart w:id="61" w:name="_Hlt26670493"/>
      <w:bookmarkStart w:id="62" w:name="_Hlt26954854"/>
      <w:bookmarkStart w:id="63" w:name="_Hlt26954739"/>
      <w:bookmarkStart w:id="64" w:name="_Hlt26954852"/>
      <w:bookmarkStart w:id="65" w:name="_Hlt26954734"/>
      <w:bookmarkStart w:id="66" w:name="_Toc61149562"/>
      <w:bookmarkStart w:id="67" w:name="_Toc14577362"/>
      <w:bookmarkStart w:id="68" w:name="_Toc513029224"/>
      <w:bookmarkEnd w:id="58"/>
      <w:bookmarkEnd w:id="59"/>
      <w:bookmarkEnd w:id="60"/>
      <w:bookmarkEnd w:id="61"/>
      <w:bookmarkEnd w:id="62"/>
      <w:bookmarkEnd w:id="63"/>
      <w:bookmarkEnd w:id="64"/>
      <w:bookmarkEnd w:id="65"/>
      <w:r>
        <w:rPr>
          <w:rFonts w:ascii="宋体" w:hAnsi="宋体" w:cs="宋体" w:hint="eastAsia"/>
          <w:b/>
          <w:sz w:val="24"/>
        </w:rPr>
        <w:t>三、响应文件的递交</w:t>
      </w:r>
      <w:bookmarkEnd w:id="66"/>
      <w:bookmarkEnd w:id="67"/>
      <w:bookmarkEnd w:id="68"/>
    </w:p>
    <w:p w:rsidR="0018147B" w:rsidRDefault="00CF7BC0">
      <w:pPr>
        <w:tabs>
          <w:tab w:val="left" w:pos="900"/>
        </w:tabs>
        <w:spacing w:after="156" w:line="440" w:lineRule="exact"/>
        <w:ind w:firstLineChars="200" w:firstLine="480"/>
        <w:rPr>
          <w:rFonts w:ascii="宋体" w:hAnsi="宋体" w:cs="宋体"/>
          <w:sz w:val="24"/>
        </w:rPr>
      </w:pPr>
      <w:bookmarkStart w:id="69" w:name="_Hlt26954856"/>
      <w:bookmarkStart w:id="70" w:name="_Toc513029225"/>
      <w:bookmarkStart w:id="71" w:name="_Toc61149563"/>
      <w:bookmarkStart w:id="72" w:name="_Toc14577363"/>
      <w:bookmarkStart w:id="73" w:name="_Toc462564084"/>
      <w:bookmarkEnd w:id="69"/>
      <w:r>
        <w:rPr>
          <w:rFonts w:ascii="宋体" w:hAnsi="宋体" w:cs="宋体" w:hint="eastAsia"/>
          <w:sz w:val="24"/>
        </w:rPr>
        <w:lastRenderedPageBreak/>
        <w:t>1、响应文件</w:t>
      </w:r>
      <w:bookmarkStart w:id="74" w:name="_Hlt26954743"/>
      <w:bookmarkEnd w:id="74"/>
      <w:r>
        <w:rPr>
          <w:rFonts w:ascii="宋体" w:hAnsi="宋体" w:cs="宋体" w:hint="eastAsia"/>
          <w:sz w:val="24"/>
        </w:rPr>
        <w:t>的密封和标记</w:t>
      </w:r>
      <w:bookmarkEnd w:id="70"/>
      <w:bookmarkEnd w:id="71"/>
      <w:bookmarkEnd w:id="72"/>
      <w:bookmarkEnd w:id="73"/>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1.1磋商供应商应严格按照采购邀请要求的份数准备响应文件，每份响应文件须清楚地标明“正本”或“副本”字样。一旦正本和副本不符，以正本为准。磋商供应商应将响应文件正本和所有副本密封。</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1.2密封的响应文件应：</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（1）按采购邀请中注明的地址送达规定地点；</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（2）注明参加磋商项目名称、磋商文件编号及参加的分包号；</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（3）密封包装上应写明磋商供应商名称。</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1.3如果密封包装未按要求密封和加写标记，采购人和采购代理机构对误投或过早启封概不负责。对由此造成提前开封的响应文件，采购人和采购代理机构将予以拒绝。</w:t>
      </w:r>
    </w:p>
    <w:p w:rsidR="0018147B" w:rsidRDefault="00CF7BC0">
      <w:pPr>
        <w:tabs>
          <w:tab w:val="left" w:pos="900"/>
        </w:tabs>
        <w:spacing w:after="156" w:line="440" w:lineRule="exact"/>
        <w:ind w:firstLineChars="200" w:firstLine="480"/>
        <w:rPr>
          <w:rFonts w:ascii="宋体" w:hAnsi="宋体" w:cs="宋体"/>
          <w:sz w:val="24"/>
        </w:rPr>
      </w:pPr>
      <w:bookmarkStart w:id="75" w:name="_Hlt26954752"/>
      <w:bookmarkStart w:id="76" w:name="_Hlt26670496"/>
      <w:bookmarkStart w:id="77" w:name="_Hlt26954858"/>
      <w:bookmarkStart w:id="78" w:name="_Toc14577364"/>
      <w:bookmarkStart w:id="79" w:name="_Toc513029226"/>
      <w:bookmarkStart w:id="80" w:name="_Toc61149564"/>
      <w:bookmarkEnd w:id="75"/>
      <w:bookmarkEnd w:id="76"/>
      <w:bookmarkEnd w:id="77"/>
      <w:r>
        <w:rPr>
          <w:rFonts w:ascii="宋体" w:hAnsi="宋体" w:cs="宋体" w:hint="eastAsia"/>
          <w:sz w:val="24"/>
        </w:rPr>
        <w:t>2、</w:t>
      </w:r>
      <w:bookmarkEnd w:id="78"/>
      <w:bookmarkEnd w:id="79"/>
      <w:bookmarkEnd w:id="80"/>
      <w:r>
        <w:rPr>
          <w:rFonts w:ascii="宋体" w:hAnsi="宋体" w:cs="宋体" w:hint="eastAsia"/>
          <w:sz w:val="24"/>
        </w:rPr>
        <w:t>响应文件开启时间</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2.1采购人和采购代理机构收到响应文件的时间不得迟于本磋商文件规定的响应文件接收截止时间。</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2.2采购人和采购代理机构有权通过修改磋商文件推迟响应文件接收截止时间，在此情况下，磋商供应商的所有权利和义务以及受制的响应文件接收截止时间均应以延长后新的响应文件接收截止时间为准。</w:t>
      </w:r>
    </w:p>
    <w:p w:rsidR="0018147B" w:rsidRDefault="00CF7BC0">
      <w:pPr>
        <w:tabs>
          <w:tab w:val="left" w:pos="900"/>
        </w:tabs>
        <w:spacing w:after="156" w:line="440" w:lineRule="exact"/>
        <w:ind w:firstLineChars="200" w:firstLine="480"/>
        <w:rPr>
          <w:rFonts w:ascii="宋体" w:hAnsi="宋体" w:cs="宋体"/>
          <w:sz w:val="24"/>
        </w:rPr>
      </w:pPr>
      <w:bookmarkStart w:id="81" w:name="_Hlt26954860"/>
      <w:bookmarkStart w:id="82" w:name="_Toc61149565"/>
      <w:bookmarkStart w:id="83" w:name="_Toc14577365"/>
      <w:bookmarkStart w:id="84" w:name="_Toc513029227"/>
      <w:bookmarkEnd w:id="81"/>
      <w:r>
        <w:rPr>
          <w:rFonts w:ascii="宋体" w:hAnsi="宋体" w:cs="宋体" w:hint="eastAsia"/>
          <w:sz w:val="24"/>
        </w:rPr>
        <w:t>3、迟交的响应文件</w:t>
      </w:r>
      <w:bookmarkEnd w:id="82"/>
      <w:bookmarkEnd w:id="83"/>
      <w:bookmarkEnd w:id="84"/>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3.1采购人和采购代理机构将拒绝在规定的响应文件接收截止时间后接收任何响应文件。</w:t>
      </w:r>
    </w:p>
    <w:p w:rsidR="0018147B" w:rsidRDefault="00CF7BC0">
      <w:pPr>
        <w:tabs>
          <w:tab w:val="left" w:pos="900"/>
        </w:tabs>
        <w:spacing w:after="156" w:line="440" w:lineRule="exact"/>
        <w:ind w:firstLineChars="200" w:firstLine="480"/>
        <w:rPr>
          <w:rFonts w:ascii="宋体" w:hAnsi="宋体" w:cs="宋体"/>
          <w:sz w:val="24"/>
        </w:rPr>
      </w:pPr>
      <w:bookmarkStart w:id="85" w:name="_Hlt26954862"/>
      <w:bookmarkStart w:id="86" w:name="_Hlt26954754"/>
      <w:bookmarkStart w:id="87" w:name="_Toc14577366"/>
      <w:bookmarkStart w:id="88" w:name="_Toc513029228"/>
      <w:bookmarkStart w:id="89" w:name="_Toc61149566"/>
      <w:bookmarkEnd w:id="85"/>
      <w:bookmarkEnd w:id="86"/>
      <w:r>
        <w:rPr>
          <w:rFonts w:ascii="宋体" w:hAnsi="宋体" w:cs="宋体" w:hint="eastAsia"/>
          <w:sz w:val="24"/>
        </w:rPr>
        <w:t>4、响应文件</w:t>
      </w:r>
      <w:bookmarkStart w:id="90" w:name="_Hlt26670588"/>
      <w:r>
        <w:rPr>
          <w:rFonts w:ascii="宋体" w:hAnsi="宋体" w:cs="宋体" w:hint="eastAsia"/>
          <w:sz w:val="24"/>
        </w:rPr>
        <w:t>的修改</w:t>
      </w:r>
      <w:bookmarkEnd w:id="90"/>
      <w:r>
        <w:rPr>
          <w:rFonts w:ascii="宋体" w:hAnsi="宋体" w:cs="宋体" w:hint="eastAsia"/>
          <w:sz w:val="24"/>
        </w:rPr>
        <w:t>和撤回</w:t>
      </w:r>
      <w:bookmarkEnd w:id="87"/>
      <w:bookmarkEnd w:id="88"/>
      <w:bookmarkEnd w:id="89"/>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4.1磋商供应商在递交响应文件后，可以修改或撤回其谈判响应文件，但这种修改和撤回，必须在规定的响应文件接收截止时间前，以书面形式送达指定地点。</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4.2磋商供应商的修改或撤回通知书，应按本文件规定进行编制、密封、标记和发送，并应在封套上加注“修改”和“撤回”字样。</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4.3 磋商供应商在提交最后报价之前，可以根据磋商情况退出磋商，采购人和采购代理机构退还退出磋商的供应商的磋商保证金。</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lastRenderedPageBreak/>
        <w:t>5、磋商响应有效期</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5.1 磋商响应有效期为采购人和采购代理机构规定的响应文件接收截止时间后六十（60）天。磋商响应有效期比规定短的将被视为非实质性响应性而予以拒绝。</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5.2 在特殊情况下，采购人和采购代理机构于原磋商响应有效期满之前，可向磋商供应商提出延长磋商响应有效期的要求。这种要求与答复均应采用书面形式。磋商供应商可以拒绝采购人和采购代理机构的这一要求而放弃磋商响应，采购人和采购代理机构在接到磋商供应商书面答复后，将在原磋商响应有效期满后五日内无息退还其磋商保证金。同意延长磋商响应有效期的磋商供应商既不能要求也不允许修改其响应文件。有关磋商保证金的规定在延长期内继续有效，同时受磋商响应有效期约束的所有权利与义务均延长至新的有效期。</w:t>
      </w:r>
    </w:p>
    <w:p w:rsidR="0018147B" w:rsidRDefault="00CF7BC0">
      <w:pPr>
        <w:tabs>
          <w:tab w:val="left" w:pos="900"/>
        </w:tabs>
        <w:spacing w:after="156" w:line="440" w:lineRule="exact"/>
        <w:ind w:firstLineChars="200" w:firstLine="482"/>
        <w:rPr>
          <w:rFonts w:ascii="宋体" w:hAnsi="宋体" w:cs="宋体"/>
          <w:b/>
          <w:sz w:val="24"/>
        </w:rPr>
      </w:pPr>
      <w:bookmarkStart w:id="91" w:name="_Hlt26954864"/>
      <w:bookmarkStart w:id="92" w:name="_Hlt26670523"/>
      <w:bookmarkEnd w:id="91"/>
      <w:bookmarkEnd w:id="92"/>
      <w:r>
        <w:rPr>
          <w:rFonts w:ascii="宋体" w:hAnsi="宋体" w:cs="宋体" w:hint="eastAsia"/>
          <w:b/>
          <w:sz w:val="24"/>
        </w:rPr>
        <w:t>四、磋商与评审</w:t>
      </w:r>
    </w:p>
    <w:p w:rsidR="0018147B" w:rsidRDefault="00CF7BC0">
      <w:pPr>
        <w:tabs>
          <w:tab w:val="left" w:pos="900"/>
        </w:tabs>
        <w:spacing w:after="156" w:line="440" w:lineRule="exact"/>
        <w:ind w:firstLineChars="200" w:firstLine="480"/>
        <w:rPr>
          <w:rFonts w:ascii="宋体" w:hAnsi="宋体" w:cs="宋体"/>
          <w:sz w:val="24"/>
        </w:rPr>
      </w:pPr>
      <w:bookmarkStart w:id="93" w:name="_Toc16938546"/>
      <w:bookmarkStart w:id="94" w:name="_Toc513029230"/>
      <w:bookmarkStart w:id="95" w:name="_Toc20823302"/>
      <w:r>
        <w:rPr>
          <w:rFonts w:ascii="宋体" w:hAnsi="宋体" w:cs="宋体" w:hint="eastAsia"/>
          <w:sz w:val="24"/>
        </w:rPr>
        <w:t>1、</w:t>
      </w:r>
      <w:bookmarkEnd w:id="93"/>
      <w:bookmarkEnd w:id="94"/>
      <w:bookmarkEnd w:id="95"/>
      <w:r>
        <w:rPr>
          <w:rFonts w:ascii="宋体" w:hAnsi="宋体" w:cs="宋体" w:hint="eastAsia"/>
          <w:sz w:val="24"/>
        </w:rPr>
        <w:t>磋商仪式</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1.1采购人和采购代理机构将在采购邀请中规定的时间和地点组织磋商开始仪式，仪式由采购人和采购代理机构主持，磋商供应商应委派携带有效证件的代表准时参加，参加仪式的代表需签名以证明其出席。</w:t>
      </w:r>
    </w:p>
    <w:p w:rsidR="0018147B" w:rsidRDefault="00CF7BC0">
      <w:pPr>
        <w:tabs>
          <w:tab w:val="left" w:pos="900"/>
        </w:tabs>
        <w:spacing w:after="156" w:line="440" w:lineRule="exact"/>
        <w:ind w:firstLineChars="200" w:firstLine="480"/>
        <w:rPr>
          <w:rFonts w:ascii="宋体" w:hAnsi="宋体" w:cs="宋体"/>
          <w:sz w:val="24"/>
        </w:rPr>
      </w:pPr>
      <w:bookmarkStart w:id="96" w:name="_Toc513029231"/>
      <w:bookmarkStart w:id="97" w:name="_Toc16938547"/>
      <w:bookmarkStart w:id="98" w:name="_Toc20823303"/>
      <w:r>
        <w:rPr>
          <w:rFonts w:ascii="宋体" w:hAnsi="宋体" w:cs="宋体" w:hint="eastAsia"/>
          <w:sz w:val="24"/>
        </w:rPr>
        <w:t>2、磋商小组</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2.1 磋商开始仪式结束后，采购人和采购代理机构将立即组织磋商小组进行评审。</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2.2 磋商小组由评审专家、采购人代表组成，且人员构成符合政府采购有关规定。</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3、磋商评审过程的保密</w:t>
      </w:r>
      <w:bookmarkEnd w:id="96"/>
      <w:bookmarkEnd w:id="97"/>
      <w:bookmarkEnd w:id="98"/>
      <w:r>
        <w:rPr>
          <w:rFonts w:ascii="宋体" w:hAnsi="宋体" w:cs="宋体" w:hint="eastAsia"/>
          <w:sz w:val="24"/>
        </w:rPr>
        <w:t>与公正</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3.1磋商小组、采购人和采购代理机构工作人员、相关监督人员等与评审工作有关的人员，对评审情况以及在评审过程中获悉的国家秘密、商业秘密负有保密责任。</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3.2在磋商评审过程中，磋商供应商不得以任何行为影响磋商评审过程，否则其响应文件将被作为无效响应文件。</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rsidR="0018147B" w:rsidRDefault="00CF7BC0">
      <w:pPr>
        <w:tabs>
          <w:tab w:val="left" w:pos="900"/>
        </w:tabs>
        <w:spacing w:after="156" w:line="440" w:lineRule="exact"/>
        <w:ind w:firstLineChars="200" w:firstLine="480"/>
        <w:rPr>
          <w:rFonts w:ascii="宋体" w:hAnsi="宋体" w:cs="宋体"/>
          <w:sz w:val="24"/>
        </w:rPr>
      </w:pPr>
      <w:bookmarkStart w:id="99" w:name="_Toc16938548"/>
      <w:bookmarkStart w:id="100" w:name="_Toc20823304"/>
      <w:bookmarkStart w:id="101" w:name="_Toc513029232"/>
      <w:r>
        <w:rPr>
          <w:rFonts w:ascii="宋体" w:hAnsi="宋体" w:cs="宋体" w:hint="eastAsia"/>
          <w:sz w:val="24"/>
        </w:rPr>
        <w:t>4、评审过程的澄清</w:t>
      </w:r>
      <w:bookmarkEnd w:id="99"/>
      <w:bookmarkEnd w:id="100"/>
      <w:bookmarkEnd w:id="101"/>
      <w:r>
        <w:rPr>
          <w:rFonts w:ascii="宋体" w:hAnsi="宋体" w:cs="宋体" w:hint="eastAsia"/>
          <w:sz w:val="24"/>
        </w:rPr>
        <w:t>、说明和更正</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lastRenderedPageBreak/>
        <w:t>4.1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4.2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4.3 接到磋商小组澄清要求的供应商如未按规定做出澄清，其风险由供应商自行承担。</w:t>
      </w:r>
    </w:p>
    <w:p w:rsidR="0018147B" w:rsidRDefault="00CF7BC0">
      <w:pPr>
        <w:tabs>
          <w:tab w:val="left" w:pos="900"/>
        </w:tabs>
        <w:spacing w:after="156" w:line="440" w:lineRule="exact"/>
        <w:ind w:firstLineChars="200" w:firstLine="480"/>
        <w:rPr>
          <w:rFonts w:ascii="宋体" w:hAnsi="宋体" w:cs="宋体"/>
          <w:sz w:val="24"/>
        </w:rPr>
      </w:pPr>
      <w:bookmarkStart w:id="102" w:name="_Toc20823305"/>
      <w:bookmarkStart w:id="103" w:name="_Toc513029233"/>
      <w:bookmarkStart w:id="104" w:name="_Toc16938549"/>
      <w:r>
        <w:rPr>
          <w:rFonts w:ascii="宋体" w:hAnsi="宋体" w:cs="宋体" w:hint="eastAsia"/>
          <w:sz w:val="24"/>
        </w:rPr>
        <w:t>5、对响应文件的初审</w:t>
      </w:r>
      <w:bookmarkEnd w:id="102"/>
      <w:bookmarkEnd w:id="103"/>
      <w:bookmarkEnd w:id="104"/>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5.1响应文件初审分为资格性检查和符合性检查。</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资格性检查：依据法律法规和磋商文件的规定，对响应文件中的资格证明文件、磋商保证金等进行审查，以确定供应商是否具备参加磋商的资格。</w:t>
      </w:r>
    </w:p>
    <w:p w:rsidR="0018147B" w:rsidRDefault="00CF7BC0">
      <w:pPr>
        <w:spacing w:line="440" w:lineRule="exact"/>
        <w:ind w:firstLineChars="200" w:firstLine="480"/>
        <w:rPr>
          <w:rFonts w:ascii="宋体" w:hAnsi="宋体" w:cs="宋体"/>
          <w:sz w:val="24"/>
        </w:rPr>
      </w:pPr>
      <w:r>
        <w:rPr>
          <w:rFonts w:ascii="宋体" w:hAnsi="宋体" w:cs="宋体" w:hint="eastAsia"/>
          <w:sz w:val="24"/>
        </w:rPr>
        <w:t>磋商小组在进行资格性审查的同时，将在“信用中国”网站（www.creditchina.gov.cn）对供应商是否被列入失信被执行人、重大税收违法案件当事人名单、政府采购严重失信行为记录名单情况进行查询，以确定供应商是否具备参加磋商的资格。查询结果将以网页打印的形式留存并归档。</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符合性检查：依据磋商文件的规定，从响应文件的有效性、完整性和对磋商文件的响应程度进行审查，以确定是否对磋商文件的实质性要求作出响应。</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5.2在正式磋商之前，磋商小组将首先审查每份响应文件是否实质性响应了磋商文件的要求。实质性响应的响应文件应该是与磋商文件要求的条款、条件和规格相符，没有重大偏离或保留。</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磋商小组决定响应文件的响应性只根据响应文件本身的内容，而不寻求外部的证据。</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lastRenderedPageBreak/>
        <w:t>5.3 被认定为未实质性响应磋商文件的响应文件的情形</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（1）未按要求交纳磋商保证金的；</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（2）未按照磋商文件规定要求密封、签署、盖章的；</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（3）供应商在报价时采用选择性报价；</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（4）供应商不具备磋商文件中规定资格要求的；</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（5）不符合法律、法规和磋商文件中规定的其他实质性要求和条件的；</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（6）其他法律、法规及本磋商文件规定的属未实质性响应的响应文件的情形。</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5.4 未实质性响应磋商文件的响应文件按无效响应处理，磋商小组将予以拒绝，供应商不得通过修改或撤销不合要求的偏离或保留而使其响应文件成为实质性响应的文件。</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5.5同一项目（项目未分包）或同一分包（项目有不同分包），如出现同一品牌同一型号的产品有多个供应商参加磋商时，磋商中在其他条件合格的前提下，选取首次报价最低的供应商参加磋商最后报价，其他供应商作为无效响应处理。</w:t>
      </w:r>
    </w:p>
    <w:p w:rsidR="0018147B" w:rsidRDefault="00CF7BC0">
      <w:pPr>
        <w:tabs>
          <w:tab w:val="left" w:pos="900"/>
        </w:tabs>
        <w:spacing w:after="156" w:line="440" w:lineRule="exact"/>
        <w:ind w:firstLineChars="200" w:firstLine="480"/>
        <w:rPr>
          <w:rFonts w:ascii="宋体" w:hAnsi="宋体" w:cs="宋体"/>
          <w:sz w:val="24"/>
        </w:rPr>
      </w:pPr>
      <w:bookmarkStart w:id="105" w:name="_Toc20823306"/>
      <w:bookmarkStart w:id="106" w:name="_Toc513029234"/>
      <w:bookmarkStart w:id="107" w:name="_Toc16938550"/>
      <w:r>
        <w:rPr>
          <w:rFonts w:ascii="宋体" w:hAnsi="宋体" w:cs="宋体" w:hint="eastAsia"/>
          <w:sz w:val="24"/>
        </w:rPr>
        <w:t>6、</w:t>
      </w:r>
      <w:bookmarkEnd w:id="105"/>
      <w:bookmarkEnd w:id="106"/>
      <w:bookmarkEnd w:id="107"/>
      <w:r>
        <w:rPr>
          <w:rFonts w:ascii="宋体" w:hAnsi="宋体" w:cs="宋体" w:hint="eastAsia"/>
          <w:sz w:val="24"/>
        </w:rPr>
        <w:t>磋商程序及评审方法和标准</w:t>
      </w:r>
    </w:p>
    <w:p w:rsidR="0018147B" w:rsidRDefault="00CF7BC0">
      <w:pPr>
        <w:tabs>
          <w:tab w:val="left" w:pos="900"/>
        </w:tabs>
        <w:spacing w:after="156" w:line="440" w:lineRule="exact"/>
        <w:ind w:firstLineChars="200" w:firstLine="480"/>
        <w:rPr>
          <w:rFonts w:ascii="宋体" w:hAnsi="宋体" w:cs="宋体"/>
          <w:sz w:val="24"/>
        </w:rPr>
      </w:pPr>
      <w:bookmarkStart w:id="108" w:name="_Toc16938551"/>
      <w:bookmarkStart w:id="109" w:name="_Toc513029235"/>
      <w:bookmarkStart w:id="110" w:name="_Toc20823307"/>
      <w:r>
        <w:rPr>
          <w:rFonts w:ascii="宋体" w:hAnsi="宋体" w:cs="宋体" w:hint="eastAsia"/>
          <w:sz w:val="24"/>
        </w:rPr>
        <w:t>6.1磋商程序</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6.1.1 对于通过资格性和符合性审查的供应商，磋商小组所有成员将集中与单一供应商分别进行磋商。</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 xml:space="preserve"> 6.1.2 磋商文件能够详细列明采购标的的技术、服务要求的，磋商结束后，磋商小组将要求所有实质性响应的供应商在规定时间内提交最后报价。</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磋商文件不能详细列明采购标的的技术、服务要求，需经磋商由供应商提供最终设计方案或解决方案的，磋商结束后，磋商小组将按照少数服从多数的原则投票推荐3家</w:t>
      </w:r>
      <w:r>
        <w:rPr>
          <w:rFonts w:ascii="宋体" w:hAnsi="宋体" w:cs="宋体" w:hint="eastAsia"/>
          <w:sz w:val="24"/>
        </w:rPr>
        <w:lastRenderedPageBreak/>
        <w:t>以上供应商的设计方案或者解决方案，并要求其在规定时间内提交最后报价。</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最后报价是供应商响应文件的有效组成部分。符合《政府采购竞争性磋商采购方式管理暂行办法》第三条第四项及《财政部关于竞争性磋商采购方式管理暂行办法有关问题的补充通知》（财库[2015]124号）规定情形的，提交最后报价的供应商可以为2家。</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6.1.3 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采购人和采购代理机构将退还退出磋商的供应商的磋商保证金。</w:t>
      </w:r>
    </w:p>
    <w:p w:rsidR="0018147B" w:rsidRDefault="00CF7BC0">
      <w:pPr>
        <w:spacing w:line="440" w:lineRule="exact"/>
        <w:ind w:firstLineChars="200" w:firstLine="480"/>
        <w:rPr>
          <w:rFonts w:ascii="宋体" w:hAnsi="宋体" w:cs="宋体"/>
          <w:sz w:val="24"/>
        </w:rPr>
      </w:pPr>
      <w:r>
        <w:rPr>
          <w:rFonts w:ascii="宋体" w:hAnsi="宋体" w:cs="宋体" w:hint="eastAsia"/>
          <w:sz w:val="24"/>
        </w:rPr>
        <w:t>6.1.4 各供应商最后报价结束后,如磋商小组认为最后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磋商小组有权取消其成交资格。</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6.2 评审方法和标准</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6.2.1评审方法。经磋商确定最终采购需求和提交最后报价的供应商后，由磋商小组采用综合评分法对提交最后报价的供应商的响应文件和最后报价进行综合评分。</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6.2.2评审标准</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见本磋商文件第五章规定。</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6.3采购活动终止的情况</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出现下列情形之一的，本次竞争性磋商采购活动将被终止：</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（1）因情况变化，不再符合规定的竞争性磋商采购方式适用情形的；</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（2）出现影响采购公正的违法、违规行为的；</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（3）除本磋商文件第6.1.2条第三款规定的情形外，在采购过程中符合要求的供应商或者报价未超过采购预算的供应商不足3家的。</w:t>
      </w:r>
    </w:p>
    <w:bookmarkEnd w:id="108"/>
    <w:bookmarkEnd w:id="109"/>
    <w:bookmarkEnd w:id="110"/>
    <w:p w:rsidR="0018147B" w:rsidRDefault="00CF7BC0">
      <w:pPr>
        <w:tabs>
          <w:tab w:val="left" w:pos="900"/>
        </w:tabs>
        <w:spacing w:after="156" w:line="440" w:lineRule="exact"/>
        <w:ind w:firstLineChars="200" w:firstLine="482"/>
        <w:rPr>
          <w:rFonts w:ascii="宋体" w:hAnsi="宋体" w:cs="宋体"/>
          <w:b/>
          <w:sz w:val="24"/>
        </w:rPr>
      </w:pPr>
      <w:r>
        <w:rPr>
          <w:rFonts w:ascii="宋体" w:hAnsi="宋体" w:cs="宋体" w:hint="eastAsia"/>
          <w:b/>
          <w:sz w:val="24"/>
        </w:rPr>
        <w:lastRenderedPageBreak/>
        <w:t>五、成交</w:t>
      </w:r>
    </w:p>
    <w:p w:rsidR="0018147B" w:rsidRDefault="00CF7BC0">
      <w:pPr>
        <w:tabs>
          <w:tab w:val="left" w:pos="900"/>
        </w:tabs>
        <w:spacing w:after="156" w:line="440" w:lineRule="exact"/>
        <w:ind w:firstLineChars="200" w:firstLine="480"/>
        <w:rPr>
          <w:rFonts w:ascii="宋体" w:hAnsi="宋体" w:cs="宋体"/>
          <w:sz w:val="24"/>
        </w:rPr>
      </w:pPr>
      <w:bookmarkStart w:id="111" w:name="_Toc513029238"/>
      <w:bookmarkStart w:id="112" w:name="_Toc20823310"/>
      <w:bookmarkStart w:id="113" w:name="_Toc16938554"/>
      <w:r>
        <w:rPr>
          <w:rFonts w:ascii="宋体" w:hAnsi="宋体" w:cs="宋体" w:hint="eastAsia"/>
          <w:sz w:val="24"/>
        </w:rPr>
        <w:t>1、</w:t>
      </w:r>
      <w:bookmarkEnd w:id="111"/>
      <w:r>
        <w:rPr>
          <w:rFonts w:ascii="宋体" w:hAnsi="宋体" w:cs="宋体" w:hint="eastAsia"/>
          <w:sz w:val="24"/>
        </w:rPr>
        <w:t>确定</w:t>
      </w:r>
      <w:bookmarkEnd w:id="112"/>
      <w:bookmarkEnd w:id="113"/>
      <w:r>
        <w:rPr>
          <w:rFonts w:ascii="宋体" w:hAnsi="宋体" w:cs="宋体" w:hint="eastAsia"/>
          <w:sz w:val="24"/>
        </w:rPr>
        <w:t>成交单位</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1.1 磋商小组根据综合评分情况，按照评审得分由高到低顺序推荐3名以上成交候选供应商，并编写评审报告。符合本文件第6.1.2条情形的，可以推荐2家成交候选供应商。评审得分相同的，按照最后报价由低到高的顺序推荐。评审得分且最后报价相同的，按照技术指标优劣顺序推荐。</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1.2采购人根据磋商小组推荐的成交候选人确定成交供应商。采购人确定成交供应商后，将在网上发布成交结果公告，公告期限为一个工作日。</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1.3若有充分证据证明，成交供应商出现下列情况之一的，一经查实，将被取消成交资格：</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（1）提供虚假材料谋取成交的；</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（2）与评审专家、采购人、其他供应商或者采购代理机构工作人员恶意串通的；</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（3）向评审专家、采购人或采购代理机构工作人员行贿或者提供其他不正当利益的；</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（4）恶意竞争，最终总报价明显低于其自身合理成本且又无法提供证明的；</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（5）不满足本磋商文件规定的实质性要求，但在评审过程中又未被磋商小组发现的；</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（6）成交后无正当理由拒不与采购人签订政府采购合同或者未按照磋商文件确定的事项签订政府采购合同；</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（7）将政府采购合同转包；</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（8）法律、法规、规章规定的属于成交无效的其他情形。</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2、质疑处理</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2.1磋商供应商认为磋商文件、采购过程和采购结果使自己的权益受到损害的，可以在知道或应知其权益受到损害之日起七个工作日内，以书面形式向采购人和采购代理机构提出质疑。上述应知其权益受到损害之日，是指：</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（1）对可以质疑的磋商文件提出质疑的，为收到磋商文件之日或者磋商文件公告</w:t>
      </w:r>
      <w:r>
        <w:rPr>
          <w:rFonts w:ascii="宋体" w:hAnsi="宋体" w:cs="宋体" w:hint="eastAsia"/>
          <w:sz w:val="24"/>
        </w:rPr>
        <w:lastRenderedPageBreak/>
        <w:t>期限届满之日；</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（2）对采购过程提出质疑的，为各采购程序环节结束之日；</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（3）对成交结果提出质疑的，为成交结果公告期限届满之日。</w:t>
      </w:r>
    </w:p>
    <w:p w:rsidR="0018147B" w:rsidRDefault="00CF7BC0">
      <w:pPr>
        <w:spacing w:line="440" w:lineRule="exact"/>
        <w:ind w:firstLineChars="200" w:firstLine="480"/>
        <w:rPr>
          <w:rFonts w:ascii="宋体" w:hAnsi="宋体" w:cs="宋体"/>
          <w:sz w:val="24"/>
        </w:rPr>
      </w:pPr>
      <w:r>
        <w:rPr>
          <w:rFonts w:ascii="宋体" w:hAnsi="宋体" w:cs="宋体" w:hint="eastAsia"/>
          <w:sz w:val="24"/>
        </w:rPr>
        <w:t>2.2质疑必须按《政府采购法》、《政府采购法实施条例》及《江苏省政府采购供应商监督管理暂行办法》的相关规定提交，未按上述要求提交的质疑函（含传真、电子邮件等）采购人和采购代理机构有权不予受理。</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2.3未参加磋商采购活动的供应商或在磋商采购活动中自身权益未受到损害的供应商所提出的质疑不予受理。</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2.4质疑函应当包括下列内容：</w:t>
      </w:r>
    </w:p>
    <w:p w:rsidR="0018147B" w:rsidRDefault="00CF7BC0">
      <w:pPr>
        <w:spacing w:line="440" w:lineRule="exact"/>
        <w:ind w:firstLineChars="200" w:firstLine="480"/>
        <w:rPr>
          <w:rFonts w:ascii="宋体" w:hAnsi="宋体" w:cs="宋体"/>
          <w:sz w:val="24"/>
        </w:rPr>
      </w:pPr>
      <w:r>
        <w:rPr>
          <w:rFonts w:ascii="宋体" w:hAnsi="宋体" w:cs="宋体" w:hint="eastAsia"/>
          <w:sz w:val="24"/>
        </w:rPr>
        <w:t>2.4.1质疑供应商的名称、地址、邮编、联系人、联系电话；</w:t>
      </w:r>
    </w:p>
    <w:p w:rsidR="0018147B" w:rsidRDefault="00CF7BC0">
      <w:pPr>
        <w:spacing w:line="440" w:lineRule="exact"/>
        <w:ind w:firstLineChars="200" w:firstLine="480"/>
        <w:rPr>
          <w:rFonts w:ascii="宋体" w:hAnsi="宋体" w:cs="宋体"/>
          <w:sz w:val="24"/>
        </w:rPr>
      </w:pPr>
      <w:r>
        <w:rPr>
          <w:rFonts w:ascii="宋体" w:hAnsi="宋体" w:cs="宋体" w:hint="eastAsia"/>
          <w:sz w:val="24"/>
        </w:rPr>
        <w:t>2.4.2具体的质疑事项及明确的请求；</w:t>
      </w:r>
    </w:p>
    <w:p w:rsidR="0018147B" w:rsidRDefault="00CF7BC0">
      <w:pPr>
        <w:spacing w:line="440" w:lineRule="exact"/>
        <w:ind w:firstLineChars="200" w:firstLine="480"/>
        <w:rPr>
          <w:rFonts w:ascii="宋体" w:hAnsi="宋体" w:cs="宋体"/>
          <w:sz w:val="24"/>
        </w:rPr>
      </w:pPr>
      <w:r>
        <w:rPr>
          <w:rFonts w:ascii="宋体" w:hAnsi="宋体" w:cs="宋体" w:hint="eastAsia"/>
          <w:sz w:val="24"/>
        </w:rPr>
        <w:t>2.4.3认为自己合法权益受到损害或可能受到损害的相关证据材料；</w:t>
      </w:r>
    </w:p>
    <w:p w:rsidR="0018147B" w:rsidRDefault="00CF7BC0">
      <w:pPr>
        <w:spacing w:line="440" w:lineRule="exact"/>
        <w:ind w:firstLineChars="200" w:firstLine="480"/>
        <w:rPr>
          <w:rFonts w:ascii="宋体" w:hAnsi="宋体" w:cs="宋体"/>
          <w:sz w:val="24"/>
        </w:rPr>
      </w:pPr>
      <w:r>
        <w:rPr>
          <w:rFonts w:ascii="宋体" w:hAnsi="宋体" w:cs="宋体" w:hint="eastAsia"/>
          <w:sz w:val="24"/>
        </w:rPr>
        <w:t>2.4.4提起质疑的日期；</w:t>
      </w:r>
    </w:p>
    <w:p w:rsidR="0018147B" w:rsidRDefault="00CF7BC0">
      <w:pPr>
        <w:spacing w:line="440" w:lineRule="exact"/>
        <w:ind w:firstLineChars="200" w:firstLine="480"/>
        <w:rPr>
          <w:rFonts w:ascii="宋体" w:hAnsi="宋体" w:cs="宋体"/>
          <w:sz w:val="24"/>
        </w:rPr>
      </w:pPr>
      <w:r>
        <w:rPr>
          <w:rFonts w:ascii="宋体" w:hAnsi="宋体" w:cs="宋体" w:hint="eastAsia"/>
          <w:sz w:val="24"/>
        </w:rPr>
        <w:t>2.4.5质疑函应当署名：质疑人为自然人的，应当由本人签字并附有效身份证明；质疑人为法人或其他组织的，应当由法定代表人签字并加盖单位公章。未按要求签字和盖章的为无效质疑，采购人和采购代理机构将不予受理。质疑人委托代理质疑的，应当向采购人和采购代理机构提交授权委托书，并载明委托代理的具体权限和事项。</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2.5采购人和采购代理机构收到质疑函后，将对质疑的形式和内容进行审查，如质疑函内容、格式不符合规定，采购人和采购代理机构将告知质疑人进行补正。</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2.6质疑人应当在法定质疑期限内进行补正并重新提交质疑函，拒不补正或者在法定期限内未重新提交质疑函的，为无效质疑，采购人和采购代理机构有权不予受理。</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2.7对于内容、格式符合规定的质疑函，采购人和采购代理机构将在收到参加谈判供应商的书面质疑后七个工作日内作出答复，并以书面形式通知质疑供应商和其他相关供应商，答复的内容不涉及商业秘密。</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2.8供应商提出书面质疑必须有理、有据，不得恶意质疑或提交虚假质疑。否则，一经查实，采购人和采购代理机构有权依据政府采购的有关规定，报请政府采购监管部门对该供应商进行相应的行政处罚。</w:t>
      </w:r>
    </w:p>
    <w:p w:rsidR="0018147B" w:rsidRDefault="00CF7BC0">
      <w:pPr>
        <w:tabs>
          <w:tab w:val="left" w:pos="900"/>
        </w:tabs>
        <w:spacing w:after="156" w:line="440" w:lineRule="exact"/>
        <w:ind w:firstLineChars="200" w:firstLine="482"/>
        <w:rPr>
          <w:rFonts w:ascii="宋体" w:hAnsi="宋体" w:cs="宋体"/>
          <w:b/>
          <w:sz w:val="24"/>
        </w:rPr>
      </w:pPr>
      <w:bookmarkStart w:id="114" w:name="_Toc20823309"/>
      <w:bookmarkStart w:id="115" w:name="_Toc16938553"/>
      <w:bookmarkStart w:id="116" w:name="_Toc513029237"/>
      <w:r>
        <w:rPr>
          <w:rFonts w:ascii="宋体" w:hAnsi="宋体" w:cs="宋体" w:hint="eastAsia"/>
          <w:b/>
          <w:sz w:val="24"/>
        </w:rPr>
        <w:t>六、合同签订相关事项</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lastRenderedPageBreak/>
        <w:t>1、签订合同</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1.l成交供应商确定后，采购人将向成交供应商发出中标通知书。成交供应商应按成交通知书规定的时间、地点,按照磋商文件确定的事项与采购人签订政府采购合同，且不得迟于成交通知书发出之日起三十日内，否则磋商保证金将不予退还，由此给采购人造成损失的，成交供应商还应承担赔偿责任。</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1.2 磋商文件、成交供应商的响应文件及磋商采购过程中有关澄清、承诺文件均应作为合同附件。</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1.3 签订合同后，成交供应商不得将成交产品或服务进行转包。未经采购人同意，成交供应商也不得采用分包的形式履行合同，否则采购人有权终止合同，成交供应商的履约保证金将不予退还。转包或分包造成采购人损失的，成交供应商应承担相应赔偿责任。</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2、履约保证金</w:t>
      </w:r>
    </w:p>
    <w:p w:rsidR="0018147B" w:rsidRDefault="00CF7BC0">
      <w:pPr>
        <w:tabs>
          <w:tab w:val="left" w:pos="900"/>
        </w:tabs>
        <w:spacing w:after="156" w:line="440" w:lineRule="exact"/>
        <w:ind w:firstLineChars="200" w:firstLine="480"/>
        <w:rPr>
          <w:rFonts w:ascii="宋体" w:hAnsi="宋体" w:cs="宋体"/>
          <w:sz w:val="24"/>
        </w:rPr>
      </w:pPr>
      <w:r>
        <w:rPr>
          <w:rFonts w:ascii="宋体" w:hAnsi="宋体" w:cs="宋体" w:hint="eastAsia"/>
          <w:sz w:val="24"/>
        </w:rPr>
        <w:t>在签订合同时，须向采购人交纳履约保证金,于合同履行后无息退还。履约保证金用以约束成交供应商在合同履行中的行为，弥补合同执行中由于自身行为可能给采购人带来的各种损失。</w:t>
      </w:r>
    </w:p>
    <w:p w:rsidR="0018147B" w:rsidRDefault="0018147B">
      <w:pPr>
        <w:spacing w:line="440" w:lineRule="exact"/>
        <w:ind w:firstLineChars="200" w:firstLine="480"/>
        <w:rPr>
          <w:rFonts w:ascii="宋体" w:hAnsi="宋体" w:cs="宋体"/>
          <w:sz w:val="24"/>
        </w:rPr>
      </w:pPr>
    </w:p>
    <w:p w:rsidR="0018147B" w:rsidRDefault="0018147B">
      <w:pPr>
        <w:spacing w:line="500" w:lineRule="exact"/>
        <w:ind w:firstLine="555"/>
        <w:rPr>
          <w:rFonts w:ascii="宋体" w:hAnsi="宋体" w:cs="宋体"/>
          <w:sz w:val="24"/>
        </w:rPr>
      </w:pPr>
    </w:p>
    <w:p w:rsidR="0018147B" w:rsidRDefault="0018147B">
      <w:pPr>
        <w:spacing w:line="500" w:lineRule="exact"/>
        <w:ind w:firstLine="555"/>
        <w:rPr>
          <w:rFonts w:ascii="宋体" w:hAnsi="宋体" w:cs="宋体"/>
          <w:sz w:val="24"/>
        </w:rPr>
      </w:pPr>
    </w:p>
    <w:bookmarkEnd w:id="114"/>
    <w:bookmarkEnd w:id="115"/>
    <w:bookmarkEnd w:id="116"/>
    <w:p w:rsidR="0018147B" w:rsidRDefault="00CF7BC0">
      <w:pPr>
        <w:pStyle w:val="2"/>
        <w:rPr>
          <w:rFonts w:ascii="宋体" w:eastAsia="宋体" w:hAnsi="宋体" w:cs="宋体"/>
          <w:bCs/>
          <w:szCs w:val="44"/>
        </w:rPr>
      </w:pPr>
      <w:r>
        <w:rPr>
          <w:rFonts w:ascii="宋体" w:eastAsia="宋体" w:hAnsi="宋体" w:cs="宋体" w:hint="eastAsia"/>
          <w:color w:val="000000"/>
          <w:sz w:val="24"/>
          <w:szCs w:val="24"/>
        </w:rPr>
        <w:br w:type="page"/>
      </w:r>
      <w:r>
        <w:rPr>
          <w:rFonts w:ascii="宋体" w:eastAsia="宋体" w:hAnsi="宋体" w:cs="宋体" w:hint="eastAsia"/>
          <w:bCs/>
          <w:szCs w:val="44"/>
        </w:rPr>
        <w:lastRenderedPageBreak/>
        <w:t>第三章  合同条款及格式</w:t>
      </w:r>
    </w:p>
    <w:p w:rsidR="0018147B" w:rsidRDefault="00CF7BC0">
      <w:pPr>
        <w:spacing w:line="560" w:lineRule="exact"/>
        <w:ind w:firstLineChars="200" w:firstLine="480"/>
        <w:rPr>
          <w:rFonts w:ascii="宋体" w:hAnsi="宋体" w:cs="宋体"/>
          <w:bCs/>
          <w:sz w:val="24"/>
        </w:rPr>
      </w:pPr>
      <w:r>
        <w:rPr>
          <w:rFonts w:ascii="宋体" w:hAnsi="宋体" w:cs="宋体" w:hint="eastAsia"/>
          <w:bCs/>
          <w:sz w:val="24"/>
        </w:rPr>
        <w:t>以下为成交后签定本项目合同的通用条款，成交供应商不得提出实质性的修改，关于专用条款将由采购人与成交供应商结合本项目具体情况协商后签订。</w:t>
      </w:r>
    </w:p>
    <w:p w:rsidR="0018147B" w:rsidRDefault="0018147B">
      <w:pPr>
        <w:spacing w:line="500" w:lineRule="exact"/>
        <w:ind w:firstLineChars="200" w:firstLine="480"/>
        <w:rPr>
          <w:rFonts w:ascii="宋体" w:hAnsi="宋体"/>
          <w:color w:val="0000FF"/>
          <w:sz w:val="24"/>
        </w:rPr>
      </w:pPr>
      <w:bookmarkStart w:id="117" w:name="_Hlt16619369"/>
      <w:bookmarkEnd w:id="117"/>
    </w:p>
    <w:p w:rsidR="0018147B" w:rsidRDefault="00CF7BC0">
      <w:pPr>
        <w:spacing w:line="500" w:lineRule="exact"/>
        <w:ind w:firstLineChars="200" w:firstLine="480"/>
        <w:rPr>
          <w:rFonts w:ascii="宋体"/>
          <w:color w:val="0000FF"/>
          <w:sz w:val="24"/>
        </w:rPr>
      </w:pPr>
      <w:r>
        <w:rPr>
          <w:rFonts w:ascii="宋体" w:hAnsi="宋体" w:hint="eastAsia"/>
          <w:color w:val="0000FF"/>
          <w:sz w:val="24"/>
        </w:rPr>
        <w:t>项目名称：盐城工业职业技术学院形象宣传片设计制作项目</w:t>
      </w:r>
    </w:p>
    <w:p w:rsidR="0018147B" w:rsidRDefault="00CF7BC0">
      <w:pPr>
        <w:spacing w:line="500" w:lineRule="exact"/>
        <w:ind w:firstLineChars="200" w:firstLine="480"/>
        <w:rPr>
          <w:rFonts w:ascii="宋体" w:hAnsi="宋体"/>
          <w:color w:val="0000FF"/>
          <w:sz w:val="24"/>
        </w:rPr>
      </w:pPr>
      <w:r>
        <w:rPr>
          <w:rFonts w:ascii="宋体" w:hAnsi="宋体" w:hint="eastAsia"/>
          <w:color w:val="0000FF"/>
          <w:sz w:val="24"/>
        </w:rPr>
        <w:t>项目编号：2019-003S</w:t>
      </w:r>
    </w:p>
    <w:p w:rsidR="0018147B" w:rsidRDefault="00CF7BC0">
      <w:pPr>
        <w:spacing w:line="500" w:lineRule="exact"/>
        <w:ind w:firstLineChars="200" w:firstLine="480"/>
        <w:rPr>
          <w:rFonts w:ascii="宋体"/>
          <w:color w:val="0000FF"/>
          <w:sz w:val="24"/>
        </w:rPr>
      </w:pPr>
      <w:r>
        <w:rPr>
          <w:rFonts w:ascii="宋体" w:hAnsi="宋体" w:hint="eastAsia"/>
          <w:color w:val="0000FF"/>
          <w:sz w:val="24"/>
        </w:rPr>
        <w:t>甲方：盐城工业职业技术学院</w:t>
      </w:r>
    </w:p>
    <w:p w:rsidR="0018147B" w:rsidRDefault="00CF7BC0">
      <w:pPr>
        <w:spacing w:line="500" w:lineRule="exact"/>
        <w:ind w:firstLineChars="200" w:firstLine="480"/>
        <w:rPr>
          <w:rFonts w:ascii="宋体"/>
          <w:color w:val="0000FF"/>
          <w:sz w:val="24"/>
        </w:rPr>
      </w:pPr>
      <w:r>
        <w:rPr>
          <w:rFonts w:ascii="宋体" w:hAnsi="宋体" w:hint="eastAsia"/>
          <w:color w:val="0000FF"/>
          <w:sz w:val="24"/>
        </w:rPr>
        <w:t>乙方：</w:t>
      </w:r>
    </w:p>
    <w:p w:rsidR="0018147B" w:rsidRDefault="00CF7BC0">
      <w:pPr>
        <w:spacing w:line="500" w:lineRule="exact"/>
        <w:ind w:firstLineChars="200" w:firstLine="480"/>
        <w:rPr>
          <w:rFonts w:ascii="宋体"/>
          <w:color w:val="0000FF"/>
          <w:sz w:val="24"/>
        </w:rPr>
      </w:pPr>
      <w:r>
        <w:rPr>
          <w:rFonts w:ascii="宋体" w:hAnsi="宋体" w:hint="eastAsia"/>
          <w:color w:val="0000FF"/>
          <w:sz w:val="24"/>
        </w:rPr>
        <w:t>甲、乙双方根据项目公开招标的结果、《中华人民共和国合同法》、《中华人民共和国广告法》及其他有关法律、法规和规章的规定，经协商一致签署本合同。</w:t>
      </w:r>
    </w:p>
    <w:p w:rsidR="0018147B" w:rsidRDefault="00CF7BC0">
      <w:pPr>
        <w:spacing w:line="500" w:lineRule="exact"/>
        <w:ind w:firstLineChars="200" w:firstLine="482"/>
        <w:rPr>
          <w:rFonts w:ascii="宋体"/>
          <w:b/>
          <w:bCs/>
          <w:color w:val="0000FF"/>
          <w:sz w:val="24"/>
        </w:rPr>
      </w:pPr>
      <w:r>
        <w:rPr>
          <w:rFonts w:ascii="宋体" w:hAnsi="宋体" w:hint="eastAsia"/>
          <w:b/>
          <w:bCs/>
          <w:color w:val="0000FF"/>
          <w:sz w:val="24"/>
        </w:rPr>
        <w:t>一、标的内容</w:t>
      </w:r>
    </w:p>
    <w:p w:rsidR="0018147B" w:rsidRDefault="00CF7BC0">
      <w:pPr>
        <w:spacing w:line="500" w:lineRule="exact"/>
        <w:ind w:firstLineChars="200" w:firstLine="480"/>
        <w:rPr>
          <w:rFonts w:ascii="宋体"/>
          <w:color w:val="0000FF"/>
          <w:sz w:val="24"/>
        </w:rPr>
      </w:pPr>
      <w:r>
        <w:rPr>
          <w:rFonts w:ascii="宋体" w:hAnsi="宋体"/>
          <w:color w:val="0000FF"/>
          <w:sz w:val="24"/>
        </w:rPr>
        <w:t xml:space="preserve">1.1 </w:t>
      </w:r>
      <w:r>
        <w:rPr>
          <w:rFonts w:ascii="宋体" w:hAnsi="宋体" w:hint="eastAsia"/>
          <w:color w:val="0000FF"/>
          <w:sz w:val="24"/>
        </w:rPr>
        <w:t>标的名称：盐城工业职业技术学院形象宣传片设计制作。</w:t>
      </w:r>
    </w:p>
    <w:p w:rsidR="0018147B" w:rsidRDefault="00CF7BC0">
      <w:pPr>
        <w:spacing w:line="500" w:lineRule="exact"/>
        <w:ind w:firstLineChars="200" w:firstLine="480"/>
        <w:rPr>
          <w:rFonts w:ascii="宋体"/>
          <w:color w:val="0000FF"/>
          <w:sz w:val="24"/>
        </w:rPr>
      </w:pPr>
      <w:r>
        <w:rPr>
          <w:rFonts w:ascii="宋体" w:hAnsi="宋体"/>
          <w:color w:val="0000FF"/>
          <w:sz w:val="24"/>
        </w:rPr>
        <w:t xml:space="preserve">1.2 </w:t>
      </w:r>
      <w:r>
        <w:rPr>
          <w:rFonts w:ascii="宋体" w:hAnsi="宋体" w:hint="eastAsia"/>
          <w:color w:val="0000FF"/>
          <w:sz w:val="24"/>
        </w:rPr>
        <w:t>形象宣传片的详细制作要求见《采购需求》。</w:t>
      </w:r>
    </w:p>
    <w:p w:rsidR="0018147B" w:rsidRDefault="00CF7BC0">
      <w:pPr>
        <w:spacing w:line="500" w:lineRule="exact"/>
        <w:ind w:firstLineChars="200" w:firstLine="482"/>
        <w:rPr>
          <w:rFonts w:ascii="宋体"/>
          <w:b/>
          <w:bCs/>
          <w:color w:val="0000FF"/>
          <w:sz w:val="24"/>
        </w:rPr>
      </w:pPr>
      <w:r>
        <w:rPr>
          <w:rFonts w:ascii="宋体" w:hAnsi="宋体" w:hint="eastAsia"/>
          <w:b/>
          <w:bCs/>
          <w:color w:val="0000FF"/>
          <w:sz w:val="24"/>
        </w:rPr>
        <w:t>二、制作期限</w:t>
      </w:r>
    </w:p>
    <w:p w:rsidR="0018147B" w:rsidRDefault="00CF7BC0">
      <w:pPr>
        <w:spacing w:line="500" w:lineRule="exact"/>
        <w:ind w:firstLineChars="200" w:firstLine="480"/>
        <w:rPr>
          <w:rFonts w:ascii="宋体" w:hAnsi="宋体"/>
          <w:color w:val="0000FF"/>
          <w:sz w:val="24"/>
        </w:rPr>
      </w:pPr>
      <w:r>
        <w:rPr>
          <w:rFonts w:ascii="宋体" w:hAnsi="宋体" w:hint="eastAsia"/>
          <w:color w:val="0000FF"/>
          <w:sz w:val="24"/>
        </w:rPr>
        <w:t>2.1形象宣传片制作期限：须在2019年6月10日前完成样片，在2019年7月1日前完成最终成片。</w:t>
      </w:r>
    </w:p>
    <w:p w:rsidR="0018147B" w:rsidRDefault="00CF7BC0">
      <w:pPr>
        <w:spacing w:line="500" w:lineRule="exact"/>
        <w:ind w:firstLineChars="200" w:firstLine="480"/>
        <w:rPr>
          <w:rFonts w:ascii="宋体"/>
          <w:color w:val="0000FF"/>
          <w:sz w:val="24"/>
        </w:rPr>
      </w:pPr>
      <w:r>
        <w:rPr>
          <w:rFonts w:ascii="宋体" w:hAnsi="宋体"/>
          <w:color w:val="0000FF"/>
          <w:sz w:val="24"/>
        </w:rPr>
        <w:t>2.2</w:t>
      </w:r>
      <w:r>
        <w:rPr>
          <w:rFonts w:ascii="宋体" w:hAnsi="宋体" w:hint="eastAsia"/>
          <w:color w:val="0000FF"/>
          <w:sz w:val="24"/>
        </w:rPr>
        <w:t>在形象宣传片制作过程中，乙方必须按照甲方的要求进行制作和修改，如增加制作长度，由双方另行协商确定。</w:t>
      </w:r>
    </w:p>
    <w:p w:rsidR="0018147B" w:rsidRDefault="00CF7BC0">
      <w:pPr>
        <w:spacing w:line="500" w:lineRule="exact"/>
        <w:ind w:firstLineChars="200" w:firstLine="482"/>
        <w:rPr>
          <w:rFonts w:ascii="宋体"/>
          <w:b/>
          <w:bCs/>
          <w:color w:val="0000FF"/>
          <w:sz w:val="24"/>
        </w:rPr>
      </w:pPr>
      <w:r>
        <w:rPr>
          <w:rFonts w:ascii="宋体" w:hAnsi="宋体" w:hint="eastAsia"/>
          <w:b/>
          <w:bCs/>
          <w:color w:val="0000FF"/>
          <w:sz w:val="24"/>
        </w:rPr>
        <w:t>三、资料提供及制作要求</w:t>
      </w:r>
    </w:p>
    <w:p w:rsidR="0018147B" w:rsidRDefault="00CF7BC0">
      <w:pPr>
        <w:spacing w:line="500" w:lineRule="exact"/>
        <w:ind w:firstLineChars="200" w:firstLine="480"/>
        <w:rPr>
          <w:rFonts w:ascii="宋体"/>
          <w:color w:val="0000FF"/>
          <w:sz w:val="24"/>
        </w:rPr>
      </w:pPr>
      <w:r>
        <w:rPr>
          <w:rFonts w:ascii="宋体" w:hAnsi="宋体"/>
          <w:color w:val="0000FF"/>
          <w:sz w:val="24"/>
        </w:rPr>
        <w:t>3.1</w:t>
      </w:r>
      <w:r>
        <w:rPr>
          <w:rFonts w:ascii="宋体" w:hAnsi="宋体" w:hint="eastAsia"/>
          <w:color w:val="0000FF"/>
          <w:sz w:val="24"/>
        </w:rPr>
        <w:t>乙方应在合同生效后</w:t>
      </w:r>
      <w:r>
        <w:rPr>
          <w:rFonts w:ascii="宋体" w:hAnsi="宋体"/>
          <w:color w:val="0000FF"/>
          <w:sz w:val="24"/>
        </w:rPr>
        <w:t>2</w:t>
      </w:r>
      <w:r>
        <w:rPr>
          <w:rFonts w:ascii="宋体" w:hAnsi="宋体" w:hint="eastAsia"/>
          <w:color w:val="0000FF"/>
          <w:sz w:val="24"/>
        </w:rPr>
        <w:t>日内（含本数）将制作形象宣传片所需的各种资料、图片清单提交甲方审核确认，甲方确认后于</w:t>
      </w:r>
      <w:r>
        <w:rPr>
          <w:rFonts w:ascii="宋体" w:hAnsi="宋体"/>
          <w:color w:val="0000FF"/>
          <w:sz w:val="24"/>
        </w:rPr>
        <w:t>3</w:t>
      </w:r>
      <w:r>
        <w:rPr>
          <w:rFonts w:ascii="宋体" w:hAnsi="宋体" w:hint="eastAsia"/>
          <w:color w:val="0000FF"/>
          <w:sz w:val="24"/>
        </w:rPr>
        <w:t>日内（含本数）交付给乙方，并由双方签字确认。</w:t>
      </w:r>
    </w:p>
    <w:p w:rsidR="0018147B" w:rsidRDefault="00CF7BC0">
      <w:pPr>
        <w:spacing w:line="500" w:lineRule="exact"/>
        <w:ind w:firstLineChars="200" w:firstLine="480"/>
        <w:rPr>
          <w:rFonts w:ascii="宋体" w:hAnsi="宋体"/>
          <w:color w:val="0000FF"/>
          <w:sz w:val="24"/>
        </w:rPr>
      </w:pPr>
      <w:r>
        <w:rPr>
          <w:rFonts w:ascii="宋体" w:hAnsi="宋体" w:hint="eastAsia"/>
          <w:color w:val="0000FF"/>
          <w:sz w:val="24"/>
        </w:rPr>
        <w:t>3.2乙方负责全部的脚本创意、细化、台词、分镜头、字幕、配音、配乐、特技、剪辑、合成等工作。乙方应在甲方提供相关资料、图片后10日内（含本数），向甲方提供形象宣传片的制作脚本供甲方验收，验收合格后，由双方签字确认并作为本合同的附件。制作脚本中应包括甲方的形象宣传片制作要求、创意要求等内容。</w:t>
      </w:r>
    </w:p>
    <w:p w:rsidR="0018147B" w:rsidRDefault="00CF7BC0">
      <w:pPr>
        <w:spacing w:line="500" w:lineRule="exact"/>
        <w:ind w:firstLineChars="200" w:firstLine="480"/>
        <w:rPr>
          <w:rFonts w:ascii="宋体"/>
          <w:color w:val="0000FF"/>
          <w:sz w:val="24"/>
        </w:rPr>
      </w:pPr>
      <w:r>
        <w:rPr>
          <w:rFonts w:ascii="宋体" w:hAnsi="宋体"/>
          <w:color w:val="0000FF"/>
          <w:sz w:val="24"/>
        </w:rPr>
        <w:lastRenderedPageBreak/>
        <w:t>3.3</w:t>
      </w:r>
      <w:r>
        <w:rPr>
          <w:rFonts w:ascii="宋体" w:hAnsi="宋体" w:hint="eastAsia"/>
          <w:color w:val="0000FF"/>
          <w:sz w:val="24"/>
        </w:rPr>
        <w:t>甲方应在制作过程中为乙方提供制作形象宣传片所需的文字、图片、地址、电话号码等基础资料。</w:t>
      </w:r>
    </w:p>
    <w:p w:rsidR="0018147B" w:rsidRDefault="00CF7BC0">
      <w:pPr>
        <w:spacing w:line="500" w:lineRule="exact"/>
        <w:ind w:firstLineChars="200" w:firstLine="480"/>
        <w:rPr>
          <w:rFonts w:ascii="宋体"/>
          <w:color w:val="0000FF"/>
          <w:sz w:val="24"/>
        </w:rPr>
      </w:pPr>
      <w:r>
        <w:rPr>
          <w:rFonts w:ascii="宋体" w:hAnsi="宋体"/>
          <w:color w:val="0000FF"/>
          <w:sz w:val="24"/>
        </w:rPr>
        <w:t>3.4</w:t>
      </w:r>
      <w:r>
        <w:rPr>
          <w:rFonts w:ascii="宋体" w:hAnsi="宋体" w:hint="eastAsia"/>
          <w:color w:val="0000FF"/>
          <w:sz w:val="24"/>
        </w:rPr>
        <w:t>甲方享有全部形象宣传片的发布权、出版权并拥有原版带素材权以及其他相关知识产权。</w:t>
      </w:r>
    </w:p>
    <w:p w:rsidR="0018147B" w:rsidRDefault="00CF7BC0">
      <w:pPr>
        <w:spacing w:line="500" w:lineRule="exact"/>
        <w:ind w:firstLineChars="200" w:firstLine="480"/>
        <w:rPr>
          <w:rFonts w:ascii="宋体"/>
          <w:color w:val="0000FF"/>
          <w:sz w:val="24"/>
        </w:rPr>
      </w:pPr>
      <w:r>
        <w:rPr>
          <w:rFonts w:ascii="宋体" w:hAnsi="宋体"/>
          <w:color w:val="0000FF"/>
          <w:sz w:val="24"/>
        </w:rPr>
        <w:t>3.5</w:t>
      </w:r>
      <w:r>
        <w:rPr>
          <w:rFonts w:ascii="宋体" w:hAnsi="宋体" w:hint="eastAsia"/>
          <w:color w:val="0000FF"/>
          <w:sz w:val="24"/>
        </w:rPr>
        <w:t>乙方应严格按照甲方的制作要求进行制作，保证形象宣传片的画面品质及技术质量达到双方约定的标准，完成后的形象宣传片各项技术指标不低于甲方制作要求所确定的标准和合理的专业标准。</w:t>
      </w:r>
    </w:p>
    <w:p w:rsidR="0018147B" w:rsidRDefault="00CF7BC0">
      <w:pPr>
        <w:spacing w:line="500" w:lineRule="exact"/>
        <w:ind w:firstLineChars="200" w:firstLine="480"/>
        <w:rPr>
          <w:rFonts w:ascii="宋体"/>
          <w:color w:val="0000FF"/>
          <w:sz w:val="24"/>
        </w:rPr>
      </w:pPr>
      <w:r>
        <w:rPr>
          <w:rFonts w:ascii="宋体" w:hAnsi="宋体"/>
          <w:color w:val="0000FF"/>
          <w:sz w:val="24"/>
        </w:rPr>
        <w:t>3.6</w:t>
      </w:r>
      <w:r>
        <w:rPr>
          <w:rFonts w:ascii="宋体" w:hAnsi="宋体" w:hint="eastAsia"/>
          <w:color w:val="0000FF"/>
          <w:sz w:val="24"/>
        </w:rPr>
        <w:t>乙方保证形象宣传片制作内容（包括但不限于画面、音乐、配音等）合法，且不会侵犯任何第三方的合法权益。</w:t>
      </w:r>
    </w:p>
    <w:p w:rsidR="0018147B" w:rsidRDefault="00CF7BC0">
      <w:pPr>
        <w:spacing w:line="500" w:lineRule="exact"/>
        <w:ind w:firstLineChars="200" w:firstLine="482"/>
        <w:rPr>
          <w:rFonts w:ascii="宋体"/>
          <w:b/>
          <w:bCs/>
          <w:color w:val="0000FF"/>
          <w:sz w:val="24"/>
        </w:rPr>
      </w:pPr>
      <w:r>
        <w:rPr>
          <w:rFonts w:ascii="宋体" w:hAnsi="宋体" w:hint="eastAsia"/>
          <w:b/>
          <w:bCs/>
          <w:color w:val="0000FF"/>
          <w:sz w:val="24"/>
        </w:rPr>
        <w:t>四、合同金额</w:t>
      </w:r>
    </w:p>
    <w:p w:rsidR="0018147B" w:rsidRDefault="00CF7BC0">
      <w:pPr>
        <w:spacing w:line="500" w:lineRule="exact"/>
        <w:ind w:firstLineChars="200" w:firstLine="480"/>
        <w:rPr>
          <w:rFonts w:ascii="宋体"/>
          <w:color w:val="0000FF"/>
          <w:sz w:val="24"/>
        </w:rPr>
      </w:pPr>
      <w:r>
        <w:rPr>
          <w:rFonts w:ascii="宋体" w:hAnsi="宋体"/>
          <w:color w:val="0000FF"/>
          <w:sz w:val="24"/>
        </w:rPr>
        <w:t xml:space="preserve">4.1 </w:t>
      </w:r>
      <w:r>
        <w:rPr>
          <w:rFonts w:ascii="宋体" w:hAnsi="宋体" w:hint="eastAsia"/>
          <w:color w:val="0000FF"/>
          <w:sz w:val="24"/>
        </w:rPr>
        <w:t>本合同金额为（大写）：</w:t>
      </w:r>
      <w:r>
        <w:rPr>
          <w:rFonts w:ascii="宋体" w:hAnsi="宋体"/>
          <w:color w:val="0000FF"/>
          <w:sz w:val="24"/>
        </w:rPr>
        <w:t>_________</w:t>
      </w:r>
      <w:r>
        <w:rPr>
          <w:rFonts w:ascii="宋体" w:hAnsi="宋体" w:hint="eastAsia"/>
          <w:color w:val="0000FF"/>
          <w:sz w:val="24"/>
        </w:rPr>
        <w:t>元（</w:t>
      </w:r>
      <w:r>
        <w:rPr>
          <w:rFonts w:ascii="宋体" w:hAnsi="宋体"/>
          <w:color w:val="0000FF"/>
          <w:sz w:val="24"/>
        </w:rPr>
        <w:t>_________</w:t>
      </w:r>
      <w:r>
        <w:rPr>
          <w:rFonts w:ascii="宋体" w:hAnsi="宋体" w:hint="eastAsia"/>
          <w:color w:val="0000FF"/>
          <w:sz w:val="24"/>
        </w:rPr>
        <w:t>元）人民币。</w:t>
      </w:r>
    </w:p>
    <w:p w:rsidR="0018147B" w:rsidRDefault="00CF7BC0">
      <w:pPr>
        <w:spacing w:line="500" w:lineRule="exact"/>
        <w:ind w:firstLineChars="200" w:firstLine="482"/>
        <w:rPr>
          <w:rFonts w:ascii="宋体"/>
          <w:b/>
          <w:bCs/>
          <w:color w:val="0000FF"/>
          <w:sz w:val="24"/>
        </w:rPr>
      </w:pPr>
      <w:r>
        <w:rPr>
          <w:rFonts w:ascii="宋体" w:hAnsi="宋体" w:hint="eastAsia"/>
          <w:b/>
          <w:bCs/>
          <w:color w:val="0000FF"/>
          <w:sz w:val="24"/>
        </w:rPr>
        <w:t>五、知识产权</w:t>
      </w:r>
    </w:p>
    <w:p w:rsidR="0018147B" w:rsidRDefault="00CF7BC0">
      <w:pPr>
        <w:spacing w:line="500" w:lineRule="exact"/>
        <w:ind w:firstLineChars="200" w:firstLine="480"/>
        <w:rPr>
          <w:rFonts w:ascii="宋体"/>
          <w:color w:val="0000FF"/>
          <w:sz w:val="24"/>
        </w:rPr>
      </w:pPr>
      <w:r>
        <w:rPr>
          <w:rFonts w:ascii="宋体" w:hAnsi="宋体"/>
          <w:color w:val="0000FF"/>
          <w:sz w:val="24"/>
        </w:rPr>
        <w:t>5.1</w:t>
      </w:r>
      <w:r>
        <w:rPr>
          <w:rFonts w:ascii="宋体" w:hAnsi="宋体" w:hint="eastAsia"/>
          <w:color w:val="0000FF"/>
          <w:sz w:val="24"/>
        </w:rPr>
        <w:t>乙方应保证甲方在使用、接受本合同服务或其任何一部分时不受第三方提出侵犯其专利权、版权、商标权和工业设计权等知识产权的起诉。一旦出现侵权，由乙方负全部责任。</w:t>
      </w:r>
    </w:p>
    <w:p w:rsidR="0018147B" w:rsidRDefault="00CF7BC0">
      <w:pPr>
        <w:spacing w:line="500" w:lineRule="exact"/>
        <w:ind w:firstLineChars="200" w:firstLine="482"/>
        <w:rPr>
          <w:rFonts w:ascii="宋体"/>
          <w:b/>
          <w:bCs/>
          <w:color w:val="0000FF"/>
          <w:sz w:val="24"/>
        </w:rPr>
      </w:pPr>
      <w:r>
        <w:rPr>
          <w:rFonts w:ascii="宋体" w:hAnsi="宋体" w:hint="eastAsia"/>
          <w:b/>
          <w:bCs/>
          <w:color w:val="0000FF"/>
          <w:sz w:val="24"/>
        </w:rPr>
        <w:t>六、双方的权利义务</w:t>
      </w:r>
    </w:p>
    <w:p w:rsidR="0018147B" w:rsidRDefault="00CF7BC0">
      <w:pPr>
        <w:spacing w:line="500" w:lineRule="exact"/>
        <w:ind w:firstLineChars="200" w:firstLine="480"/>
        <w:rPr>
          <w:rFonts w:ascii="宋体"/>
          <w:color w:val="0000FF"/>
          <w:sz w:val="24"/>
        </w:rPr>
      </w:pPr>
      <w:r>
        <w:rPr>
          <w:rFonts w:ascii="宋体" w:hAnsi="宋体"/>
          <w:color w:val="0000FF"/>
          <w:sz w:val="24"/>
        </w:rPr>
        <w:t>6.1</w:t>
      </w:r>
      <w:r>
        <w:rPr>
          <w:rFonts w:ascii="宋体" w:hAnsi="宋体" w:hint="eastAsia"/>
          <w:color w:val="0000FF"/>
          <w:sz w:val="24"/>
        </w:rPr>
        <w:t>双方确定，在本合同有效期内，甲方指定为甲方项目联系人，乙方指定为乙方项目联系人。项目联系人承担以下责任：；</w:t>
      </w:r>
    </w:p>
    <w:p w:rsidR="0018147B" w:rsidRDefault="00CF7BC0">
      <w:pPr>
        <w:spacing w:line="500" w:lineRule="exact"/>
        <w:ind w:firstLineChars="200" w:firstLine="480"/>
        <w:rPr>
          <w:rFonts w:ascii="宋体"/>
          <w:color w:val="0000FF"/>
          <w:sz w:val="24"/>
        </w:rPr>
      </w:pPr>
      <w:r>
        <w:rPr>
          <w:rFonts w:ascii="宋体" w:hAnsi="宋体"/>
          <w:color w:val="0000FF"/>
          <w:sz w:val="24"/>
        </w:rPr>
        <w:t>6.2</w:t>
      </w:r>
      <w:r>
        <w:rPr>
          <w:rFonts w:ascii="宋体" w:hAnsi="宋体" w:hint="eastAsia"/>
          <w:color w:val="0000FF"/>
          <w:sz w:val="24"/>
        </w:rPr>
        <w:t>为了做好对甲方的专题形象宣传片的拍摄、制作服务，乙方向甲方派出项目负责人（姓名）、以及其他技术（管理）人员共名，具体履行本合同约定的义务。本合同中确定的服务人员未经甲方同意乙方不得擅自变更，否则甲方有权解除本合同，并要求乙方承担相应的违约责任。</w:t>
      </w:r>
    </w:p>
    <w:p w:rsidR="0018147B" w:rsidRDefault="00CF7BC0">
      <w:pPr>
        <w:spacing w:line="500" w:lineRule="exact"/>
        <w:ind w:firstLineChars="200" w:firstLine="480"/>
        <w:rPr>
          <w:rFonts w:ascii="宋体"/>
          <w:color w:val="0000FF"/>
          <w:sz w:val="24"/>
        </w:rPr>
      </w:pPr>
      <w:r>
        <w:rPr>
          <w:rFonts w:ascii="宋体" w:hAnsi="宋体"/>
          <w:color w:val="0000FF"/>
          <w:sz w:val="24"/>
        </w:rPr>
        <w:t>6.3</w:t>
      </w:r>
      <w:r>
        <w:rPr>
          <w:rFonts w:ascii="宋体" w:hAnsi="宋体" w:hint="eastAsia"/>
          <w:color w:val="0000FF"/>
          <w:sz w:val="24"/>
        </w:rPr>
        <w:t>乙方派出的人员归乙方管理，与甲方无任何直接或间接的雇佣、人事委托代理以及劳动关系。乙方派出的人员在提供服务中对甲方及其他方造成人身、财产损失的，由乙方承担全部赔偿责任。</w:t>
      </w:r>
    </w:p>
    <w:p w:rsidR="0018147B" w:rsidRDefault="00CF7BC0">
      <w:pPr>
        <w:spacing w:line="500" w:lineRule="exact"/>
        <w:ind w:firstLineChars="200" w:firstLine="480"/>
        <w:rPr>
          <w:rFonts w:ascii="宋体"/>
          <w:color w:val="0000FF"/>
          <w:sz w:val="24"/>
        </w:rPr>
      </w:pPr>
      <w:r>
        <w:rPr>
          <w:rFonts w:ascii="宋体" w:hAnsi="宋体"/>
          <w:color w:val="0000FF"/>
          <w:sz w:val="24"/>
        </w:rPr>
        <w:t>6.4</w:t>
      </w:r>
      <w:r>
        <w:rPr>
          <w:rFonts w:ascii="宋体" w:hAnsi="宋体" w:hint="eastAsia"/>
          <w:color w:val="0000FF"/>
          <w:sz w:val="24"/>
        </w:rPr>
        <w:t>乙方派往甲方的人员应当具备完成本项目服务所需的相应资质、技术能力，如</w:t>
      </w:r>
      <w:r>
        <w:rPr>
          <w:rFonts w:ascii="宋体" w:hAnsi="宋体" w:hint="eastAsia"/>
          <w:color w:val="0000FF"/>
          <w:sz w:val="24"/>
          <w:u w:val="single"/>
        </w:rPr>
        <w:t>导演、撰稿、摄像、播音员等（按招标文件要求配置）</w:t>
      </w:r>
      <w:r>
        <w:rPr>
          <w:rFonts w:ascii="宋体" w:hAnsi="宋体" w:hint="eastAsia"/>
          <w:color w:val="0000FF"/>
          <w:sz w:val="24"/>
        </w:rPr>
        <w:t>。如不具备，甲方有权要求调换，</w:t>
      </w:r>
      <w:r>
        <w:rPr>
          <w:rFonts w:ascii="宋体" w:hAnsi="宋体" w:hint="eastAsia"/>
          <w:color w:val="0000FF"/>
          <w:sz w:val="24"/>
        </w:rPr>
        <w:lastRenderedPageBreak/>
        <w:t>或者单方解除合同并不支付任何费用。</w:t>
      </w:r>
    </w:p>
    <w:p w:rsidR="0018147B" w:rsidRDefault="00CF7BC0">
      <w:pPr>
        <w:spacing w:line="500" w:lineRule="exact"/>
        <w:ind w:firstLineChars="200" w:firstLine="480"/>
        <w:rPr>
          <w:rFonts w:ascii="宋体"/>
          <w:color w:val="0000FF"/>
          <w:sz w:val="24"/>
        </w:rPr>
      </w:pPr>
      <w:r>
        <w:rPr>
          <w:rFonts w:ascii="宋体" w:hAnsi="宋体"/>
          <w:color w:val="0000FF"/>
          <w:sz w:val="24"/>
        </w:rPr>
        <w:t>6.5</w:t>
      </w:r>
      <w:r>
        <w:rPr>
          <w:rFonts w:ascii="宋体" w:hAnsi="宋体" w:hint="eastAsia"/>
          <w:color w:val="0000FF"/>
          <w:sz w:val="24"/>
        </w:rPr>
        <w:t>乙方应当按照合同约定的期限和要求完成项目服务成果，确保按时、按质、按量，未达合同要求的，甲方视情扣除或拒绝支付相应的费用，因甲方原因所致的除外。</w:t>
      </w:r>
    </w:p>
    <w:p w:rsidR="0018147B" w:rsidRDefault="00CF7BC0">
      <w:pPr>
        <w:spacing w:line="500" w:lineRule="exact"/>
        <w:ind w:firstLineChars="200" w:firstLine="480"/>
        <w:rPr>
          <w:rFonts w:ascii="宋体"/>
          <w:color w:val="0000FF"/>
          <w:sz w:val="24"/>
        </w:rPr>
      </w:pPr>
      <w:r>
        <w:rPr>
          <w:rFonts w:ascii="宋体" w:hAnsi="宋体"/>
          <w:color w:val="0000FF"/>
          <w:sz w:val="24"/>
        </w:rPr>
        <w:t>6.6</w:t>
      </w:r>
      <w:r>
        <w:rPr>
          <w:rFonts w:ascii="宋体" w:hAnsi="宋体" w:hint="eastAsia"/>
          <w:color w:val="0000FF"/>
          <w:sz w:val="24"/>
        </w:rPr>
        <w:t>乙方有权要求甲方提供完成项目服务所需必要的工作场所、背景资料等，甲方应当给予支持。</w:t>
      </w:r>
    </w:p>
    <w:p w:rsidR="0018147B" w:rsidRDefault="00CF7BC0">
      <w:pPr>
        <w:spacing w:line="500" w:lineRule="exact"/>
        <w:ind w:firstLineChars="200" w:firstLine="480"/>
        <w:rPr>
          <w:rFonts w:ascii="宋体"/>
          <w:color w:val="0000FF"/>
          <w:sz w:val="24"/>
        </w:rPr>
      </w:pPr>
      <w:r>
        <w:rPr>
          <w:rFonts w:ascii="宋体" w:hAnsi="宋体"/>
          <w:color w:val="0000FF"/>
          <w:sz w:val="24"/>
        </w:rPr>
        <w:t>6.7</w:t>
      </w:r>
      <w:r>
        <w:rPr>
          <w:rFonts w:ascii="宋体" w:hAnsi="宋体" w:hint="eastAsia"/>
          <w:color w:val="0000FF"/>
          <w:sz w:val="24"/>
        </w:rPr>
        <w:t>乙方有权按本合同约定向甲方收取项目服务费用。</w:t>
      </w:r>
    </w:p>
    <w:p w:rsidR="0018147B" w:rsidRDefault="00CF7BC0">
      <w:pPr>
        <w:spacing w:line="500" w:lineRule="exact"/>
        <w:ind w:firstLineChars="200" w:firstLine="480"/>
        <w:rPr>
          <w:rFonts w:ascii="宋体"/>
          <w:color w:val="0000FF"/>
          <w:sz w:val="24"/>
        </w:rPr>
      </w:pPr>
      <w:r>
        <w:rPr>
          <w:rFonts w:ascii="宋体" w:hAnsi="宋体"/>
          <w:color w:val="0000FF"/>
          <w:sz w:val="24"/>
        </w:rPr>
        <w:t>6.8</w:t>
      </w:r>
      <w:r>
        <w:rPr>
          <w:rFonts w:ascii="宋体" w:hAnsi="宋体" w:hint="eastAsia"/>
          <w:color w:val="0000FF"/>
          <w:sz w:val="24"/>
        </w:rPr>
        <w:t>甲方有权对乙方人员的工作过程进行监督检查，但不得干扰乙方正常的活动。甲方对乙方及其人员提供服务的质量有权提出异议和改进建议，对达不到要求的服务人员，甲方可随时直接向乙方提出退换调整的意见，乙方应在</w:t>
      </w:r>
      <w:r>
        <w:rPr>
          <w:rFonts w:ascii="宋体" w:hAnsi="宋体"/>
          <w:color w:val="0000FF"/>
          <w:sz w:val="24"/>
        </w:rPr>
        <w:t>1</w:t>
      </w:r>
      <w:r>
        <w:rPr>
          <w:rFonts w:ascii="宋体" w:hAnsi="宋体" w:hint="eastAsia"/>
          <w:color w:val="0000FF"/>
          <w:sz w:val="24"/>
        </w:rPr>
        <w:t>日内做出调整。</w:t>
      </w:r>
    </w:p>
    <w:p w:rsidR="0018147B" w:rsidRDefault="00CF7BC0">
      <w:pPr>
        <w:spacing w:line="500" w:lineRule="exact"/>
        <w:ind w:firstLineChars="200" w:firstLine="480"/>
        <w:rPr>
          <w:rFonts w:ascii="宋体"/>
          <w:color w:val="0000FF"/>
          <w:sz w:val="24"/>
        </w:rPr>
      </w:pPr>
      <w:r>
        <w:rPr>
          <w:rFonts w:ascii="宋体" w:hAnsi="宋体"/>
          <w:color w:val="0000FF"/>
          <w:sz w:val="24"/>
        </w:rPr>
        <w:t>6.9</w:t>
      </w:r>
      <w:r>
        <w:rPr>
          <w:rFonts w:ascii="宋体" w:hAnsi="宋体" w:hint="eastAsia"/>
          <w:color w:val="0000FF"/>
          <w:sz w:val="24"/>
        </w:rPr>
        <w:t>甲方有权要求乙方在合同约定的服务期限内履行服务行为并提交服务成果，乙方不得拖延。</w:t>
      </w:r>
    </w:p>
    <w:p w:rsidR="0018147B" w:rsidRDefault="00CF7BC0">
      <w:pPr>
        <w:spacing w:line="500" w:lineRule="exact"/>
        <w:ind w:firstLineChars="200" w:firstLine="480"/>
        <w:rPr>
          <w:rFonts w:ascii="宋体"/>
          <w:color w:val="0000FF"/>
          <w:sz w:val="24"/>
        </w:rPr>
      </w:pPr>
      <w:r>
        <w:rPr>
          <w:rFonts w:ascii="宋体" w:hAnsi="宋体"/>
          <w:color w:val="0000FF"/>
          <w:sz w:val="24"/>
        </w:rPr>
        <w:t>6.10</w:t>
      </w:r>
      <w:r>
        <w:rPr>
          <w:rFonts w:ascii="宋体" w:hAnsi="宋体" w:hint="eastAsia"/>
          <w:color w:val="0000FF"/>
          <w:sz w:val="24"/>
        </w:rPr>
        <w:t>本合同项目完成后，全部成果文件和知识产权归甲方所有，具有独占排他权。未经甲方同意，乙方不得以任何形式擅自使用，否则由此给甲方造成损失的由乙方承担赔偿责任。</w:t>
      </w:r>
    </w:p>
    <w:p w:rsidR="0018147B" w:rsidRDefault="00CF7BC0">
      <w:pPr>
        <w:spacing w:line="500" w:lineRule="exact"/>
        <w:ind w:firstLineChars="200" w:firstLine="480"/>
        <w:rPr>
          <w:rFonts w:ascii="宋体"/>
          <w:color w:val="0000FF"/>
          <w:sz w:val="24"/>
        </w:rPr>
      </w:pPr>
      <w:r>
        <w:rPr>
          <w:rFonts w:ascii="宋体" w:hAnsi="宋体"/>
          <w:color w:val="0000FF"/>
          <w:sz w:val="24"/>
        </w:rPr>
        <w:t>6.11</w:t>
      </w:r>
      <w:r>
        <w:rPr>
          <w:rFonts w:ascii="宋体" w:hAnsi="宋体" w:hint="eastAsia"/>
          <w:color w:val="0000FF"/>
          <w:sz w:val="24"/>
        </w:rPr>
        <w:t>甲方应按照本合同的约定向乙方按时、足额支付服务费。</w:t>
      </w:r>
    </w:p>
    <w:p w:rsidR="0018147B" w:rsidRDefault="00CF7BC0">
      <w:pPr>
        <w:spacing w:line="500" w:lineRule="exact"/>
        <w:ind w:firstLineChars="200" w:firstLine="482"/>
        <w:rPr>
          <w:rFonts w:ascii="宋体"/>
          <w:b/>
          <w:bCs/>
          <w:color w:val="0000FF"/>
          <w:sz w:val="24"/>
        </w:rPr>
      </w:pPr>
      <w:r>
        <w:rPr>
          <w:rFonts w:ascii="宋体" w:hAnsi="宋体" w:hint="eastAsia"/>
          <w:b/>
          <w:bCs/>
          <w:color w:val="0000FF"/>
          <w:sz w:val="24"/>
        </w:rPr>
        <w:t>七、服务费支付方式</w:t>
      </w:r>
    </w:p>
    <w:p w:rsidR="0018147B" w:rsidRDefault="00CF7BC0">
      <w:pPr>
        <w:spacing w:line="500" w:lineRule="exact"/>
        <w:ind w:firstLineChars="200" w:firstLine="480"/>
        <w:rPr>
          <w:rFonts w:ascii="宋体"/>
          <w:color w:val="0000FF"/>
          <w:sz w:val="24"/>
        </w:rPr>
      </w:pPr>
      <w:r>
        <w:rPr>
          <w:rFonts w:ascii="宋体" w:hAnsi="宋体"/>
          <w:color w:val="0000FF"/>
          <w:sz w:val="24"/>
        </w:rPr>
        <w:t>7.1</w:t>
      </w:r>
      <w:r>
        <w:rPr>
          <w:rFonts w:ascii="宋体" w:hAnsi="宋体" w:hint="eastAsia"/>
          <w:color w:val="0000FF"/>
          <w:sz w:val="24"/>
        </w:rPr>
        <w:t>乙方合同约定完成本项目服务内容的，甲方应当按约定向乙方支付服务费用。乙方履行合同过程中，到甲方现场提供服务的往来交通费、食宿费等归自行承担。该服务费用系乙方履行本合同项下义务的全部费用。</w:t>
      </w:r>
    </w:p>
    <w:p w:rsidR="0018147B" w:rsidRDefault="00CF7BC0">
      <w:pPr>
        <w:spacing w:line="500" w:lineRule="exact"/>
        <w:ind w:firstLineChars="200" w:firstLine="480"/>
        <w:rPr>
          <w:rFonts w:ascii="宋体"/>
          <w:color w:val="0000FF"/>
          <w:sz w:val="24"/>
        </w:rPr>
      </w:pPr>
      <w:r>
        <w:rPr>
          <w:rFonts w:ascii="宋体" w:hAnsi="宋体"/>
          <w:color w:val="0000FF"/>
          <w:sz w:val="24"/>
        </w:rPr>
        <w:t>7.2</w:t>
      </w:r>
      <w:r>
        <w:rPr>
          <w:rFonts w:ascii="宋体" w:hAnsi="宋体" w:hint="eastAsia"/>
          <w:color w:val="0000FF"/>
          <w:sz w:val="24"/>
        </w:rPr>
        <w:t>项目服务费用具体支付方式和时间如下：</w:t>
      </w:r>
    </w:p>
    <w:p w:rsidR="0018147B" w:rsidRDefault="00CF7BC0">
      <w:pPr>
        <w:spacing w:line="500" w:lineRule="exact"/>
        <w:ind w:firstLineChars="200" w:firstLine="480"/>
        <w:rPr>
          <w:rFonts w:ascii="宋体"/>
          <w:color w:val="0000FF"/>
          <w:sz w:val="24"/>
        </w:rPr>
      </w:pPr>
      <w:r>
        <w:rPr>
          <w:rFonts w:ascii="宋体" w:hAnsi="宋体" w:hint="eastAsia"/>
          <w:color w:val="0000FF"/>
          <w:sz w:val="24"/>
        </w:rPr>
        <w:t>（</w:t>
      </w:r>
      <w:r>
        <w:rPr>
          <w:rFonts w:ascii="宋体" w:hAnsi="宋体"/>
          <w:color w:val="0000FF"/>
          <w:sz w:val="24"/>
        </w:rPr>
        <w:t>1</w:t>
      </w:r>
      <w:r>
        <w:rPr>
          <w:rFonts w:ascii="宋体" w:hAnsi="宋体" w:hint="eastAsia"/>
          <w:color w:val="0000FF"/>
          <w:sz w:val="24"/>
        </w:rPr>
        <w:t>）项目完成递交成果并经甲方验收合格后一次性支付，同时退还履约保证金。</w:t>
      </w:r>
    </w:p>
    <w:p w:rsidR="0018147B" w:rsidRDefault="00CF7BC0">
      <w:pPr>
        <w:spacing w:line="500" w:lineRule="exact"/>
        <w:ind w:firstLineChars="200" w:firstLine="480"/>
        <w:rPr>
          <w:rFonts w:ascii="宋体"/>
          <w:color w:val="0000FF"/>
          <w:sz w:val="24"/>
        </w:rPr>
      </w:pPr>
      <w:r>
        <w:rPr>
          <w:rFonts w:ascii="宋体" w:hAnsi="宋体" w:hint="eastAsia"/>
          <w:color w:val="0000FF"/>
          <w:sz w:val="24"/>
        </w:rPr>
        <w:t>（</w:t>
      </w:r>
      <w:r>
        <w:rPr>
          <w:rFonts w:ascii="宋体" w:hAnsi="宋体"/>
          <w:color w:val="0000FF"/>
          <w:sz w:val="24"/>
        </w:rPr>
        <w:t>2</w:t>
      </w:r>
      <w:r>
        <w:rPr>
          <w:rFonts w:ascii="宋体" w:hAnsi="宋体" w:hint="eastAsia"/>
          <w:color w:val="0000FF"/>
          <w:sz w:val="24"/>
        </w:rPr>
        <w:t>）付款日期以甲方通知银行付款日期为准。</w:t>
      </w:r>
    </w:p>
    <w:p w:rsidR="0018147B" w:rsidRDefault="00CF7BC0">
      <w:pPr>
        <w:spacing w:line="500" w:lineRule="exact"/>
        <w:ind w:firstLineChars="200" w:firstLine="480"/>
        <w:rPr>
          <w:rFonts w:ascii="宋体"/>
          <w:color w:val="0000FF"/>
          <w:sz w:val="24"/>
        </w:rPr>
      </w:pPr>
      <w:r>
        <w:rPr>
          <w:rFonts w:ascii="宋体" w:hAnsi="宋体" w:hint="eastAsia"/>
          <w:color w:val="0000FF"/>
          <w:sz w:val="24"/>
        </w:rPr>
        <w:t>（</w:t>
      </w:r>
      <w:r>
        <w:rPr>
          <w:rFonts w:ascii="宋体" w:hAnsi="宋体"/>
          <w:color w:val="0000FF"/>
          <w:sz w:val="24"/>
        </w:rPr>
        <w:t>3</w:t>
      </w:r>
      <w:r>
        <w:rPr>
          <w:rFonts w:ascii="宋体" w:hAnsi="宋体" w:hint="eastAsia"/>
          <w:color w:val="0000FF"/>
          <w:sz w:val="24"/>
        </w:rPr>
        <w:t>）付款一律通过银行结转。</w:t>
      </w:r>
    </w:p>
    <w:p w:rsidR="0018147B" w:rsidRDefault="00CF7BC0">
      <w:pPr>
        <w:spacing w:line="500" w:lineRule="exact"/>
        <w:ind w:leftChars="228" w:left="479"/>
        <w:rPr>
          <w:rFonts w:ascii="宋体"/>
          <w:color w:val="0000FF"/>
          <w:sz w:val="24"/>
        </w:rPr>
      </w:pPr>
      <w:r>
        <w:rPr>
          <w:rFonts w:ascii="宋体" w:hAnsi="宋体" w:hint="eastAsia"/>
          <w:color w:val="0000FF"/>
          <w:sz w:val="24"/>
        </w:rPr>
        <w:t>（</w:t>
      </w:r>
      <w:r>
        <w:rPr>
          <w:rFonts w:ascii="宋体" w:hAnsi="宋体"/>
          <w:color w:val="0000FF"/>
          <w:sz w:val="24"/>
        </w:rPr>
        <w:t>4</w:t>
      </w:r>
      <w:r>
        <w:rPr>
          <w:rFonts w:ascii="宋体" w:hAnsi="宋体" w:hint="eastAsia"/>
          <w:color w:val="0000FF"/>
          <w:sz w:val="24"/>
        </w:rPr>
        <w:t>）乙方付款必须提供正规发票</w:t>
      </w:r>
      <w:r>
        <w:rPr>
          <w:rFonts w:ascii="宋体" w:hAnsi="宋体" w:hint="eastAsia"/>
          <w:color w:val="FF0000"/>
          <w:sz w:val="24"/>
        </w:rPr>
        <w:t>，无增值税专用发票甲方将</w:t>
      </w:r>
      <w:r>
        <w:rPr>
          <w:rFonts w:ascii="宋体" w:hAnsi="宋体" w:hint="eastAsia"/>
          <w:color w:val="0000FF"/>
          <w:sz w:val="24"/>
        </w:rPr>
        <w:t>拒绝乙方的付款申请。</w:t>
      </w:r>
      <w:r>
        <w:rPr>
          <w:rFonts w:ascii="宋体" w:hAnsi="宋体" w:hint="eastAsia"/>
          <w:b/>
          <w:bCs/>
          <w:color w:val="0000FF"/>
          <w:sz w:val="24"/>
        </w:rPr>
        <w:t>八、项目成果验收标准及方式</w:t>
      </w:r>
    </w:p>
    <w:p w:rsidR="0018147B" w:rsidRDefault="00CF7BC0">
      <w:pPr>
        <w:spacing w:line="500" w:lineRule="exact"/>
        <w:ind w:firstLineChars="200" w:firstLine="480"/>
        <w:rPr>
          <w:rFonts w:ascii="宋体"/>
          <w:color w:val="0000FF"/>
          <w:sz w:val="24"/>
        </w:rPr>
      </w:pPr>
      <w:r>
        <w:rPr>
          <w:rFonts w:ascii="宋体" w:hAnsi="宋体"/>
          <w:color w:val="0000FF"/>
          <w:sz w:val="24"/>
        </w:rPr>
        <w:t>8.1</w:t>
      </w:r>
      <w:r>
        <w:rPr>
          <w:rFonts w:ascii="宋体" w:hAnsi="宋体" w:hint="eastAsia"/>
          <w:color w:val="0000FF"/>
          <w:sz w:val="24"/>
        </w:rPr>
        <w:t>乙方提交工作成果后，双方共同派员按以下标准和方式对乙方提交的项目成果进行验收：</w:t>
      </w:r>
      <w:r>
        <w:rPr>
          <w:rFonts w:ascii="宋体" w:hAnsi="宋体" w:hint="eastAsia"/>
          <w:color w:val="0000FF"/>
          <w:sz w:val="24"/>
          <w:u w:val="single"/>
        </w:rPr>
        <w:t>验收标准及方法均按磋商文件中采购需求等约定执行，其他未明确的按甲方</w:t>
      </w:r>
      <w:r>
        <w:rPr>
          <w:rFonts w:ascii="宋体" w:hAnsi="宋体" w:hint="eastAsia"/>
          <w:color w:val="0000FF"/>
          <w:sz w:val="24"/>
          <w:u w:val="single"/>
        </w:rPr>
        <w:lastRenderedPageBreak/>
        <w:t>要求执行</w:t>
      </w:r>
      <w:r>
        <w:rPr>
          <w:rFonts w:ascii="宋体" w:hAnsi="宋体" w:hint="eastAsia"/>
          <w:color w:val="0000FF"/>
          <w:sz w:val="24"/>
        </w:rPr>
        <w:t>。</w:t>
      </w:r>
    </w:p>
    <w:p w:rsidR="0018147B" w:rsidRDefault="00CF7BC0">
      <w:pPr>
        <w:spacing w:line="500" w:lineRule="exact"/>
        <w:ind w:firstLineChars="200" w:firstLine="482"/>
        <w:rPr>
          <w:rFonts w:ascii="宋体"/>
          <w:b/>
          <w:bCs/>
          <w:color w:val="0000FF"/>
          <w:sz w:val="24"/>
        </w:rPr>
      </w:pPr>
      <w:r>
        <w:rPr>
          <w:rFonts w:ascii="宋体" w:hAnsi="宋体" w:hint="eastAsia"/>
          <w:b/>
          <w:bCs/>
          <w:color w:val="0000FF"/>
          <w:sz w:val="24"/>
        </w:rPr>
        <w:t>九、违约责任</w:t>
      </w:r>
    </w:p>
    <w:p w:rsidR="0018147B" w:rsidRDefault="00CF7BC0">
      <w:pPr>
        <w:spacing w:line="500" w:lineRule="exact"/>
        <w:ind w:firstLineChars="200" w:firstLine="480"/>
        <w:rPr>
          <w:rFonts w:ascii="宋体"/>
          <w:color w:val="0000FF"/>
          <w:sz w:val="24"/>
        </w:rPr>
      </w:pPr>
      <w:r>
        <w:rPr>
          <w:rFonts w:ascii="宋体" w:hAnsi="宋体"/>
          <w:color w:val="0000FF"/>
          <w:sz w:val="24"/>
        </w:rPr>
        <w:t>9.1</w:t>
      </w:r>
      <w:r>
        <w:rPr>
          <w:rFonts w:ascii="宋体" w:hAnsi="宋体" w:hint="eastAsia"/>
          <w:color w:val="0000FF"/>
          <w:sz w:val="24"/>
        </w:rPr>
        <w:t>乙方提供虚假资质证明文件或隐瞒真实情况，不具备合法资质或甲方要求资质的，甲方有权解除合同；乙方应向甲方按本合同总服务费用的</w:t>
      </w:r>
      <w:r>
        <w:rPr>
          <w:rFonts w:ascii="宋体" w:hAnsi="宋体"/>
          <w:color w:val="0000FF"/>
          <w:sz w:val="24"/>
        </w:rPr>
        <w:t>5%</w:t>
      </w:r>
      <w:r>
        <w:rPr>
          <w:rFonts w:ascii="宋体" w:hAnsi="宋体" w:hint="eastAsia"/>
          <w:color w:val="0000FF"/>
          <w:sz w:val="24"/>
        </w:rPr>
        <w:t>支付违约金</w:t>
      </w:r>
    </w:p>
    <w:p w:rsidR="0018147B" w:rsidRDefault="00CF7BC0">
      <w:pPr>
        <w:spacing w:line="500" w:lineRule="exact"/>
        <w:ind w:firstLineChars="200" w:firstLine="480"/>
        <w:rPr>
          <w:rFonts w:ascii="宋体"/>
          <w:color w:val="0000FF"/>
          <w:sz w:val="24"/>
        </w:rPr>
      </w:pPr>
      <w:r>
        <w:rPr>
          <w:rFonts w:ascii="宋体" w:hAnsi="宋体"/>
          <w:color w:val="0000FF"/>
          <w:sz w:val="24"/>
        </w:rPr>
        <w:t>9.2</w:t>
      </w:r>
      <w:r>
        <w:rPr>
          <w:rFonts w:ascii="宋体" w:hAnsi="宋体" w:hint="eastAsia"/>
          <w:color w:val="0000FF"/>
          <w:sz w:val="24"/>
        </w:rPr>
        <w:t>在未取得对方书面同意的情况下，任一方均不能将本合同有关权利义务转让给第三方，否则视为根本违约，另一方可以立即解除合同，并要求违约方承担因此造成的损失。</w:t>
      </w:r>
    </w:p>
    <w:p w:rsidR="0018147B" w:rsidRDefault="00CF7BC0">
      <w:pPr>
        <w:spacing w:line="500" w:lineRule="exact"/>
        <w:ind w:firstLineChars="200" w:firstLine="480"/>
        <w:rPr>
          <w:rFonts w:ascii="宋体"/>
          <w:color w:val="0000FF"/>
          <w:sz w:val="24"/>
        </w:rPr>
      </w:pPr>
      <w:r>
        <w:rPr>
          <w:rFonts w:ascii="宋体" w:hAnsi="宋体"/>
          <w:color w:val="0000FF"/>
          <w:sz w:val="24"/>
        </w:rPr>
        <w:t>9.3</w:t>
      </w:r>
      <w:r>
        <w:rPr>
          <w:rFonts w:ascii="宋体" w:hAnsi="宋体" w:hint="eastAsia"/>
          <w:color w:val="0000FF"/>
          <w:sz w:val="24"/>
        </w:rPr>
        <w:t>乙方因服务而引发知识产权侵权等其他侵权的，甲方有权解除合同，不支付服务费用，并因此而造成的损失，由乙方承担。</w:t>
      </w:r>
    </w:p>
    <w:p w:rsidR="0018147B" w:rsidRDefault="00CF7BC0">
      <w:pPr>
        <w:spacing w:line="500" w:lineRule="exact"/>
        <w:ind w:firstLineChars="200" w:firstLine="480"/>
        <w:rPr>
          <w:rFonts w:ascii="宋体"/>
          <w:color w:val="0000FF"/>
          <w:sz w:val="24"/>
        </w:rPr>
      </w:pPr>
      <w:r>
        <w:rPr>
          <w:rFonts w:ascii="宋体" w:hAnsi="宋体"/>
          <w:color w:val="0000FF"/>
          <w:sz w:val="24"/>
        </w:rPr>
        <w:t>9.4</w:t>
      </w:r>
      <w:r>
        <w:rPr>
          <w:rFonts w:ascii="宋体" w:hAnsi="宋体" w:hint="eastAsia"/>
          <w:color w:val="0000FF"/>
          <w:sz w:val="24"/>
        </w:rPr>
        <w:t>乙方应当对甲方提供的所有资料以及与本合同项目有关的服务资料和服务成果负有保密义务，由此造成的损失，由乙方承担。</w:t>
      </w:r>
    </w:p>
    <w:p w:rsidR="0018147B" w:rsidRDefault="00CF7BC0">
      <w:pPr>
        <w:spacing w:line="500" w:lineRule="exact"/>
        <w:ind w:firstLineChars="200" w:firstLine="480"/>
        <w:rPr>
          <w:rFonts w:ascii="宋体"/>
          <w:color w:val="0000FF"/>
          <w:sz w:val="24"/>
        </w:rPr>
      </w:pPr>
      <w:r>
        <w:rPr>
          <w:rFonts w:ascii="宋体" w:hAnsi="宋体"/>
          <w:color w:val="0000FF"/>
          <w:sz w:val="24"/>
        </w:rPr>
        <w:t>9.5</w:t>
      </w:r>
      <w:r>
        <w:rPr>
          <w:rFonts w:ascii="宋体" w:hAnsi="宋体" w:hint="eastAsia"/>
          <w:color w:val="0000FF"/>
          <w:sz w:val="24"/>
        </w:rPr>
        <w:t>因乙方未完全履行义务，导致甲方发生安全事故（包括但不限于人身财产损失、单位秘密泄露）的，乙方应承担赔偿责任；或者由于乙方未完全履行义务致使事故损失扩大的，乙方应就扩大的损失承担赔偿责任；在发生前述两种情况时，乙方还需按本合同总服务费用的</w:t>
      </w:r>
      <w:r>
        <w:rPr>
          <w:rFonts w:ascii="宋体" w:hAnsi="宋体"/>
          <w:color w:val="0000FF"/>
          <w:sz w:val="24"/>
        </w:rPr>
        <w:t>5%</w:t>
      </w:r>
      <w:r>
        <w:rPr>
          <w:rFonts w:ascii="宋体" w:hAnsi="宋体" w:hint="eastAsia"/>
          <w:color w:val="0000FF"/>
          <w:sz w:val="24"/>
        </w:rPr>
        <w:t>向甲方支付惩罚性违约金，甲方有权单方解除合同。</w:t>
      </w:r>
    </w:p>
    <w:p w:rsidR="0018147B" w:rsidRDefault="00CF7BC0">
      <w:pPr>
        <w:spacing w:line="500" w:lineRule="exact"/>
        <w:ind w:firstLineChars="200" w:firstLine="480"/>
        <w:rPr>
          <w:rFonts w:ascii="宋体"/>
          <w:color w:val="0000FF"/>
          <w:sz w:val="24"/>
        </w:rPr>
      </w:pPr>
      <w:r>
        <w:rPr>
          <w:rFonts w:ascii="宋体" w:hAnsi="宋体"/>
          <w:color w:val="0000FF"/>
          <w:sz w:val="24"/>
        </w:rPr>
        <w:t>9.6</w:t>
      </w:r>
      <w:r>
        <w:rPr>
          <w:rFonts w:ascii="宋体" w:hAnsi="宋体" w:hint="eastAsia"/>
          <w:color w:val="0000FF"/>
          <w:sz w:val="24"/>
        </w:rPr>
        <w:t>因乙方原因导致提供服务的项目负责人及其他管理技术人员需要更换的，必须经甲方同意，否则，甲方有权解除合同，由此给甲方造成的损失由乙方承担。</w:t>
      </w:r>
    </w:p>
    <w:p w:rsidR="0018147B" w:rsidRDefault="00CF7BC0">
      <w:pPr>
        <w:spacing w:line="500" w:lineRule="exact"/>
        <w:ind w:firstLineChars="200" w:firstLine="480"/>
        <w:rPr>
          <w:rFonts w:ascii="宋体"/>
          <w:color w:val="0000FF"/>
          <w:sz w:val="24"/>
        </w:rPr>
      </w:pPr>
      <w:r>
        <w:rPr>
          <w:rFonts w:ascii="宋体" w:hAnsi="宋体"/>
          <w:color w:val="0000FF"/>
          <w:sz w:val="24"/>
        </w:rPr>
        <w:t>9.7</w:t>
      </w:r>
      <w:r>
        <w:rPr>
          <w:rFonts w:ascii="宋体" w:hAnsi="宋体" w:hint="eastAsia"/>
          <w:color w:val="0000FF"/>
          <w:sz w:val="24"/>
        </w:rPr>
        <w:t>甲方对乙方的服务和成果，有权组织或委托相关部门进行鉴定或验收，出具鉴定证书或者验收证明（本着科学、客观、公正的原则）。如未达到合同约定要求的，应当酌情减少支付服务费用。</w:t>
      </w:r>
    </w:p>
    <w:p w:rsidR="0018147B" w:rsidRDefault="00CF7BC0">
      <w:pPr>
        <w:spacing w:line="500" w:lineRule="exact"/>
        <w:ind w:firstLineChars="200" w:firstLine="480"/>
        <w:rPr>
          <w:rFonts w:ascii="宋体"/>
          <w:color w:val="0000FF"/>
          <w:sz w:val="24"/>
        </w:rPr>
      </w:pPr>
      <w:r>
        <w:rPr>
          <w:rFonts w:ascii="宋体" w:hAnsi="宋体"/>
          <w:color w:val="0000FF"/>
          <w:sz w:val="24"/>
        </w:rPr>
        <w:t>9.8</w:t>
      </w:r>
      <w:r>
        <w:rPr>
          <w:rFonts w:ascii="宋体" w:hAnsi="宋体" w:hint="eastAsia"/>
          <w:color w:val="0000FF"/>
          <w:sz w:val="24"/>
        </w:rPr>
        <w:t>甲方经乙方催告逾期未支付服务费用超过</w:t>
      </w:r>
      <w:r>
        <w:rPr>
          <w:rFonts w:ascii="宋体" w:hAnsi="宋体"/>
          <w:color w:val="0000FF"/>
          <w:sz w:val="24"/>
        </w:rPr>
        <w:t>3</w:t>
      </w:r>
      <w:r>
        <w:rPr>
          <w:rFonts w:ascii="宋体" w:hAnsi="宋体" w:hint="eastAsia"/>
          <w:color w:val="0000FF"/>
          <w:sz w:val="24"/>
        </w:rPr>
        <w:t>个月或未支付合同约定总服务费用的</w:t>
      </w:r>
      <w:r>
        <w:rPr>
          <w:rFonts w:ascii="宋体" w:hAnsi="宋体"/>
          <w:color w:val="0000FF"/>
          <w:sz w:val="24"/>
        </w:rPr>
        <w:t>50%</w:t>
      </w:r>
      <w:r>
        <w:rPr>
          <w:rFonts w:ascii="宋体" w:hAnsi="宋体" w:hint="eastAsia"/>
          <w:color w:val="0000FF"/>
          <w:sz w:val="24"/>
        </w:rPr>
        <w:t>以上，乙方可以解除本合同。</w:t>
      </w:r>
    </w:p>
    <w:p w:rsidR="0018147B" w:rsidRDefault="00CF7BC0">
      <w:pPr>
        <w:spacing w:line="500" w:lineRule="exact"/>
        <w:ind w:firstLineChars="200" w:firstLine="480"/>
        <w:rPr>
          <w:rFonts w:ascii="宋体"/>
          <w:color w:val="0000FF"/>
          <w:sz w:val="24"/>
        </w:rPr>
      </w:pPr>
      <w:r>
        <w:rPr>
          <w:rFonts w:ascii="宋体" w:hAnsi="宋体"/>
          <w:color w:val="0000FF"/>
          <w:sz w:val="24"/>
        </w:rPr>
        <w:t>9.9</w:t>
      </w:r>
      <w:r>
        <w:rPr>
          <w:rFonts w:ascii="宋体" w:hAnsi="宋体" w:hint="eastAsia"/>
          <w:color w:val="0000FF"/>
          <w:sz w:val="24"/>
        </w:rPr>
        <w:t>乙方经催告仍未完全履行本合同第十二条约定义务的，甲方可单方解除合同，乙方应向甲方支付合同金额</w:t>
      </w:r>
      <w:r>
        <w:rPr>
          <w:rFonts w:ascii="宋体" w:hAnsi="宋体"/>
          <w:color w:val="0000FF"/>
          <w:sz w:val="24"/>
        </w:rPr>
        <w:t>5%</w:t>
      </w:r>
      <w:r>
        <w:rPr>
          <w:rFonts w:ascii="宋体" w:hAnsi="宋体" w:hint="eastAsia"/>
          <w:color w:val="0000FF"/>
          <w:sz w:val="24"/>
        </w:rPr>
        <w:t>的赔偿金。</w:t>
      </w:r>
    </w:p>
    <w:p w:rsidR="0018147B" w:rsidRDefault="00CF7BC0">
      <w:pPr>
        <w:spacing w:line="500" w:lineRule="exact"/>
        <w:ind w:firstLineChars="200" w:firstLine="480"/>
        <w:rPr>
          <w:rFonts w:ascii="宋体"/>
          <w:color w:val="0000FF"/>
          <w:sz w:val="24"/>
        </w:rPr>
      </w:pPr>
      <w:r>
        <w:rPr>
          <w:rFonts w:ascii="宋体" w:hAnsi="宋体"/>
          <w:color w:val="0000FF"/>
          <w:sz w:val="24"/>
        </w:rPr>
        <w:t>9.10</w:t>
      </w:r>
      <w:r>
        <w:rPr>
          <w:rFonts w:ascii="宋体" w:hAnsi="宋体" w:hint="eastAsia"/>
          <w:color w:val="0000FF"/>
          <w:sz w:val="24"/>
        </w:rPr>
        <w:t>本合同中约定乙方应承担的赔偿金、违约金等，甲方有权在尚未支付的服务费用中扣除，不足部分，乙方须另行支付。</w:t>
      </w:r>
    </w:p>
    <w:p w:rsidR="0018147B" w:rsidRDefault="00CF7BC0">
      <w:pPr>
        <w:spacing w:line="500" w:lineRule="exact"/>
        <w:ind w:firstLineChars="200" w:firstLine="482"/>
        <w:rPr>
          <w:rFonts w:ascii="宋体"/>
          <w:b/>
          <w:bCs/>
          <w:color w:val="0000FF"/>
          <w:sz w:val="24"/>
        </w:rPr>
      </w:pPr>
      <w:r>
        <w:rPr>
          <w:rFonts w:ascii="宋体" w:hAnsi="宋体" w:hint="eastAsia"/>
          <w:b/>
          <w:bCs/>
          <w:color w:val="0000FF"/>
          <w:sz w:val="24"/>
        </w:rPr>
        <w:t>十、其它约定</w:t>
      </w:r>
    </w:p>
    <w:p w:rsidR="0018147B" w:rsidRDefault="00CF7BC0">
      <w:pPr>
        <w:spacing w:line="500" w:lineRule="exact"/>
        <w:ind w:firstLineChars="200" w:firstLine="480"/>
        <w:rPr>
          <w:rFonts w:ascii="宋体"/>
          <w:color w:val="0000FF"/>
          <w:sz w:val="24"/>
        </w:rPr>
      </w:pPr>
      <w:r>
        <w:rPr>
          <w:rFonts w:ascii="宋体" w:hAnsi="宋体"/>
          <w:color w:val="0000FF"/>
          <w:sz w:val="24"/>
        </w:rPr>
        <w:lastRenderedPageBreak/>
        <w:t>10.1</w:t>
      </w:r>
      <w:r>
        <w:rPr>
          <w:rFonts w:ascii="宋体" w:hAnsi="宋体" w:hint="eastAsia"/>
          <w:color w:val="0000FF"/>
          <w:sz w:val="24"/>
        </w:rPr>
        <w:t>甲乙双方因不可抗力、公司改制、公司破产等原因导致不能继续履行本合同时，在双方协商的基础上可以决定终止本合同，有关费用及劳务以实际履行部分进行清算。</w:t>
      </w:r>
    </w:p>
    <w:p w:rsidR="0018147B" w:rsidRDefault="00CF7BC0">
      <w:pPr>
        <w:spacing w:line="500" w:lineRule="exact"/>
        <w:ind w:firstLineChars="200" w:firstLine="480"/>
        <w:rPr>
          <w:rFonts w:ascii="宋体"/>
          <w:color w:val="0000FF"/>
          <w:sz w:val="24"/>
        </w:rPr>
      </w:pPr>
      <w:r>
        <w:rPr>
          <w:rFonts w:ascii="宋体" w:hAnsi="宋体"/>
          <w:color w:val="0000FF"/>
          <w:sz w:val="24"/>
        </w:rPr>
        <w:t>10.2</w:t>
      </w:r>
      <w:r>
        <w:rPr>
          <w:rFonts w:ascii="宋体" w:hAnsi="宋体" w:hint="eastAsia"/>
          <w:color w:val="0000FF"/>
          <w:sz w:val="24"/>
        </w:rPr>
        <w:t>本合同的变更必须由双方协商一致，并以书面形式确定。</w:t>
      </w:r>
    </w:p>
    <w:p w:rsidR="0018147B" w:rsidRDefault="00CF7BC0">
      <w:pPr>
        <w:spacing w:line="500" w:lineRule="exact"/>
        <w:ind w:firstLineChars="200" w:firstLine="480"/>
        <w:rPr>
          <w:rFonts w:ascii="宋体"/>
          <w:color w:val="0000FF"/>
          <w:sz w:val="24"/>
        </w:rPr>
      </w:pPr>
      <w:r>
        <w:rPr>
          <w:rFonts w:ascii="宋体" w:hAnsi="宋体"/>
          <w:color w:val="0000FF"/>
          <w:sz w:val="24"/>
        </w:rPr>
        <w:t>10.3</w:t>
      </w:r>
      <w:r>
        <w:rPr>
          <w:rFonts w:ascii="宋体" w:hAnsi="宋体" w:hint="eastAsia"/>
          <w:color w:val="0000FF"/>
          <w:sz w:val="24"/>
        </w:rPr>
        <w:t>履行本合同的招标文件，作为本合同的组成部分，其他未尽事宜，依照有关法律、法规执行，法律、法规未作规定的，双方经协商可以达成书面补充协议。</w:t>
      </w:r>
    </w:p>
    <w:p w:rsidR="0018147B" w:rsidRDefault="00CF7BC0">
      <w:pPr>
        <w:spacing w:line="500" w:lineRule="exact"/>
        <w:ind w:firstLineChars="200" w:firstLine="482"/>
        <w:rPr>
          <w:rFonts w:ascii="宋体"/>
          <w:b/>
          <w:bCs/>
          <w:color w:val="0000FF"/>
          <w:sz w:val="24"/>
        </w:rPr>
      </w:pPr>
      <w:r>
        <w:rPr>
          <w:rFonts w:ascii="宋体" w:hAnsi="宋体" w:hint="eastAsia"/>
          <w:b/>
          <w:bCs/>
          <w:color w:val="0000FF"/>
          <w:sz w:val="24"/>
        </w:rPr>
        <w:t>十一、不可抗力事件处理</w:t>
      </w:r>
    </w:p>
    <w:p w:rsidR="0018147B" w:rsidRDefault="00CF7BC0">
      <w:pPr>
        <w:spacing w:line="500" w:lineRule="exact"/>
        <w:ind w:firstLineChars="200" w:firstLine="480"/>
        <w:rPr>
          <w:rFonts w:ascii="宋体"/>
          <w:color w:val="0000FF"/>
          <w:sz w:val="24"/>
        </w:rPr>
      </w:pPr>
      <w:r>
        <w:rPr>
          <w:rFonts w:ascii="宋体" w:hAnsi="宋体"/>
          <w:color w:val="0000FF"/>
          <w:sz w:val="24"/>
        </w:rPr>
        <w:t>11.1</w:t>
      </w:r>
      <w:r>
        <w:rPr>
          <w:rFonts w:ascii="宋体" w:hAnsi="宋体" w:hint="eastAsia"/>
          <w:color w:val="0000FF"/>
          <w:sz w:val="24"/>
        </w:rPr>
        <w:t>在合同有效期内，任何一方因不可抗力事件导致不能履行合同，则合同履行期可延长，其延长期与不可抗力影响期相同。</w:t>
      </w:r>
    </w:p>
    <w:p w:rsidR="0018147B" w:rsidRDefault="00CF7BC0">
      <w:pPr>
        <w:spacing w:line="500" w:lineRule="exact"/>
        <w:ind w:firstLineChars="200" w:firstLine="480"/>
        <w:rPr>
          <w:rFonts w:ascii="宋体"/>
          <w:color w:val="0000FF"/>
          <w:sz w:val="24"/>
        </w:rPr>
      </w:pPr>
      <w:r>
        <w:rPr>
          <w:rFonts w:ascii="宋体" w:hAnsi="宋体"/>
          <w:color w:val="0000FF"/>
          <w:sz w:val="24"/>
        </w:rPr>
        <w:t>11.2</w:t>
      </w:r>
      <w:r>
        <w:rPr>
          <w:rFonts w:ascii="宋体" w:hAnsi="宋体" w:hint="eastAsia"/>
          <w:color w:val="0000FF"/>
          <w:sz w:val="24"/>
        </w:rPr>
        <w:t>不可抗力事件发生后，应立即通知对方，并寄送有关权威机构出具的证明。</w:t>
      </w:r>
    </w:p>
    <w:p w:rsidR="0018147B" w:rsidRDefault="00CF7BC0">
      <w:pPr>
        <w:spacing w:line="500" w:lineRule="exact"/>
        <w:ind w:firstLineChars="200" w:firstLine="480"/>
        <w:rPr>
          <w:rFonts w:ascii="宋体"/>
          <w:color w:val="0000FF"/>
          <w:sz w:val="24"/>
        </w:rPr>
      </w:pPr>
      <w:r>
        <w:rPr>
          <w:rFonts w:ascii="宋体" w:hAnsi="宋体"/>
          <w:color w:val="0000FF"/>
          <w:sz w:val="24"/>
        </w:rPr>
        <w:t>11.3</w:t>
      </w:r>
      <w:r>
        <w:rPr>
          <w:rFonts w:ascii="宋体" w:hAnsi="宋体" w:hint="eastAsia"/>
          <w:color w:val="0000FF"/>
          <w:sz w:val="24"/>
        </w:rPr>
        <w:t>不可抗力事件延续</w:t>
      </w:r>
      <w:r>
        <w:rPr>
          <w:rFonts w:ascii="宋体" w:hAnsi="宋体"/>
          <w:color w:val="0000FF"/>
          <w:sz w:val="24"/>
        </w:rPr>
        <w:t>120</w:t>
      </w:r>
      <w:r>
        <w:rPr>
          <w:rFonts w:ascii="宋体" w:hAnsi="宋体" w:hint="eastAsia"/>
          <w:color w:val="0000FF"/>
          <w:sz w:val="24"/>
        </w:rPr>
        <w:t>天以上，双方应通过友好协商，确定是否继续履行合同。</w:t>
      </w:r>
    </w:p>
    <w:p w:rsidR="0018147B" w:rsidRDefault="00CF7BC0">
      <w:pPr>
        <w:spacing w:line="500" w:lineRule="exact"/>
        <w:ind w:firstLineChars="200" w:firstLine="482"/>
        <w:rPr>
          <w:rFonts w:ascii="宋体"/>
          <w:b/>
          <w:bCs/>
          <w:color w:val="0000FF"/>
          <w:sz w:val="24"/>
        </w:rPr>
      </w:pPr>
      <w:r>
        <w:rPr>
          <w:rFonts w:ascii="宋体" w:hAnsi="宋体" w:hint="eastAsia"/>
          <w:b/>
          <w:bCs/>
          <w:color w:val="0000FF"/>
          <w:sz w:val="24"/>
        </w:rPr>
        <w:t>十二、诉讼</w:t>
      </w:r>
    </w:p>
    <w:p w:rsidR="0018147B" w:rsidRDefault="00CF7BC0">
      <w:pPr>
        <w:spacing w:line="500" w:lineRule="exact"/>
        <w:ind w:firstLineChars="200" w:firstLine="480"/>
        <w:rPr>
          <w:rFonts w:ascii="宋体"/>
          <w:color w:val="0000FF"/>
          <w:sz w:val="24"/>
        </w:rPr>
      </w:pPr>
      <w:r>
        <w:rPr>
          <w:rFonts w:ascii="宋体" w:hAnsi="宋体"/>
          <w:color w:val="0000FF"/>
          <w:sz w:val="24"/>
        </w:rPr>
        <w:t xml:space="preserve">12.1 </w:t>
      </w:r>
      <w:r>
        <w:rPr>
          <w:rFonts w:ascii="宋体" w:hAnsi="宋体" w:hint="eastAsia"/>
          <w:color w:val="0000FF"/>
          <w:sz w:val="24"/>
        </w:rPr>
        <w:t>双方在执行合同中所发生的一切争议，应通过协商解决。如协商不成，可向合同签订地法院起诉，合同签订地在此约定为盐城市。</w:t>
      </w:r>
    </w:p>
    <w:p w:rsidR="0018147B" w:rsidRDefault="00CF7BC0">
      <w:pPr>
        <w:spacing w:line="500" w:lineRule="exact"/>
        <w:ind w:firstLineChars="200" w:firstLine="482"/>
        <w:rPr>
          <w:rFonts w:ascii="宋体"/>
          <w:b/>
          <w:bCs/>
          <w:color w:val="0000FF"/>
          <w:sz w:val="24"/>
        </w:rPr>
      </w:pPr>
      <w:r>
        <w:rPr>
          <w:rFonts w:ascii="宋体" w:hAnsi="宋体" w:hint="eastAsia"/>
          <w:b/>
          <w:bCs/>
          <w:color w:val="0000FF"/>
          <w:sz w:val="24"/>
        </w:rPr>
        <w:t>十三、合同生效及其它</w:t>
      </w:r>
    </w:p>
    <w:p w:rsidR="0018147B" w:rsidRDefault="00CF7BC0">
      <w:pPr>
        <w:spacing w:line="500" w:lineRule="exact"/>
        <w:ind w:firstLineChars="200" w:firstLine="480"/>
        <w:rPr>
          <w:rFonts w:ascii="宋体"/>
          <w:color w:val="0000FF"/>
          <w:sz w:val="24"/>
        </w:rPr>
      </w:pPr>
      <w:r>
        <w:rPr>
          <w:rFonts w:ascii="宋体" w:hAnsi="宋体"/>
          <w:color w:val="0000FF"/>
          <w:sz w:val="24"/>
        </w:rPr>
        <w:t xml:space="preserve">13.1 </w:t>
      </w:r>
      <w:r>
        <w:rPr>
          <w:rFonts w:ascii="宋体" w:hAnsi="宋体" w:hint="eastAsia"/>
          <w:color w:val="0000FF"/>
          <w:sz w:val="24"/>
        </w:rPr>
        <w:t>合同经双方法定代表人或授权委托代表人签字并加盖单位公章，并经采购中心见证盖章后生效。</w:t>
      </w:r>
    </w:p>
    <w:p w:rsidR="0018147B" w:rsidRDefault="00CF7BC0">
      <w:pPr>
        <w:spacing w:line="500" w:lineRule="exact"/>
        <w:ind w:firstLineChars="200" w:firstLine="480"/>
        <w:rPr>
          <w:rFonts w:ascii="宋体"/>
          <w:color w:val="0000FF"/>
          <w:sz w:val="24"/>
        </w:rPr>
      </w:pPr>
      <w:r>
        <w:rPr>
          <w:rFonts w:ascii="宋体" w:hAnsi="宋体"/>
          <w:color w:val="0000FF"/>
          <w:sz w:val="24"/>
        </w:rPr>
        <w:t>13.2</w:t>
      </w:r>
      <w:r>
        <w:rPr>
          <w:rFonts w:ascii="宋体" w:hAnsi="宋体" w:hint="eastAsia"/>
          <w:color w:val="0000FF"/>
          <w:sz w:val="24"/>
        </w:rPr>
        <w:t>本合同未尽事宜，遵照《合同法》有关条文执行。</w:t>
      </w:r>
    </w:p>
    <w:p w:rsidR="0018147B" w:rsidRDefault="00CF7BC0">
      <w:pPr>
        <w:spacing w:line="500" w:lineRule="exact"/>
        <w:ind w:firstLineChars="200" w:firstLine="480"/>
        <w:rPr>
          <w:rFonts w:ascii="宋体"/>
          <w:color w:val="0000FF"/>
          <w:sz w:val="24"/>
        </w:rPr>
      </w:pPr>
      <w:r>
        <w:rPr>
          <w:rFonts w:ascii="宋体" w:hAnsi="宋体"/>
          <w:color w:val="0000FF"/>
          <w:sz w:val="24"/>
        </w:rPr>
        <w:t xml:space="preserve">13.3 </w:t>
      </w:r>
      <w:r>
        <w:rPr>
          <w:rFonts w:ascii="宋体" w:hAnsi="宋体" w:hint="eastAsia"/>
          <w:color w:val="0000FF"/>
          <w:sz w:val="24"/>
        </w:rPr>
        <w:t>本合同正本一式十份，具有同等法律效力，甲方执六份、乙方执四份。</w:t>
      </w:r>
    </w:p>
    <w:p w:rsidR="0018147B" w:rsidRDefault="0018147B">
      <w:pPr>
        <w:spacing w:line="500" w:lineRule="exact"/>
        <w:ind w:firstLineChars="200" w:firstLine="480"/>
        <w:rPr>
          <w:rFonts w:ascii="宋体"/>
          <w:color w:val="0000FF"/>
          <w:sz w:val="24"/>
        </w:rPr>
      </w:pPr>
    </w:p>
    <w:p w:rsidR="0018147B" w:rsidRDefault="00CF7BC0">
      <w:pPr>
        <w:spacing w:line="500" w:lineRule="exact"/>
        <w:ind w:firstLineChars="300" w:firstLine="720"/>
        <w:rPr>
          <w:rFonts w:ascii="宋体"/>
          <w:color w:val="0000FF"/>
          <w:sz w:val="24"/>
        </w:rPr>
      </w:pPr>
      <w:r>
        <w:rPr>
          <w:rFonts w:ascii="宋体" w:hAnsi="宋体" w:hint="eastAsia"/>
          <w:color w:val="0000FF"/>
          <w:sz w:val="24"/>
        </w:rPr>
        <w:t>甲方：</w:t>
      </w:r>
      <w:r w:rsidR="00AC46C0">
        <w:rPr>
          <w:rFonts w:ascii="宋体" w:hAnsi="宋体" w:hint="eastAsia"/>
          <w:color w:val="0000FF"/>
          <w:sz w:val="24"/>
        </w:rPr>
        <w:t xml:space="preserve">                              </w:t>
      </w:r>
      <w:r>
        <w:rPr>
          <w:rFonts w:ascii="宋体" w:hAnsi="宋体" w:hint="eastAsia"/>
          <w:color w:val="0000FF"/>
          <w:sz w:val="24"/>
        </w:rPr>
        <w:t>乙方：</w:t>
      </w:r>
    </w:p>
    <w:p w:rsidR="0018147B" w:rsidRDefault="00CF7BC0" w:rsidP="00AC46C0">
      <w:pPr>
        <w:spacing w:line="500" w:lineRule="exact"/>
        <w:ind w:firstLineChars="300" w:firstLine="720"/>
        <w:rPr>
          <w:rFonts w:ascii="宋体"/>
          <w:color w:val="0000FF"/>
          <w:sz w:val="24"/>
        </w:rPr>
      </w:pPr>
      <w:r>
        <w:rPr>
          <w:rFonts w:ascii="宋体" w:hAnsi="宋体" w:hint="eastAsia"/>
          <w:color w:val="0000FF"/>
          <w:sz w:val="24"/>
        </w:rPr>
        <w:t>地址：</w:t>
      </w:r>
      <w:r w:rsidR="00AC46C0">
        <w:rPr>
          <w:rFonts w:ascii="宋体" w:hAnsi="宋体" w:hint="eastAsia"/>
          <w:color w:val="0000FF"/>
          <w:sz w:val="24"/>
        </w:rPr>
        <w:t xml:space="preserve">                              </w:t>
      </w:r>
      <w:r>
        <w:rPr>
          <w:rFonts w:ascii="宋体" w:hAnsi="宋体" w:hint="eastAsia"/>
          <w:color w:val="0000FF"/>
          <w:sz w:val="24"/>
        </w:rPr>
        <w:t>地址：</w:t>
      </w:r>
    </w:p>
    <w:p w:rsidR="0018147B" w:rsidRDefault="00CF7BC0" w:rsidP="00AC46C0">
      <w:pPr>
        <w:spacing w:line="500" w:lineRule="exact"/>
        <w:ind w:firstLineChars="300" w:firstLine="720"/>
        <w:rPr>
          <w:rFonts w:ascii="宋体"/>
          <w:color w:val="0000FF"/>
          <w:sz w:val="24"/>
        </w:rPr>
      </w:pPr>
      <w:r>
        <w:rPr>
          <w:rFonts w:ascii="宋体" w:hAnsi="宋体" w:hint="eastAsia"/>
          <w:color w:val="0000FF"/>
          <w:sz w:val="24"/>
        </w:rPr>
        <w:t>法定代表人或授权代表：</w:t>
      </w:r>
      <w:r w:rsidR="00AC46C0">
        <w:rPr>
          <w:rFonts w:ascii="宋体" w:hAnsi="宋体" w:hint="eastAsia"/>
          <w:color w:val="0000FF"/>
          <w:sz w:val="24"/>
        </w:rPr>
        <w:t xml:space="preserve">              </w:t>
      </w:r>
      <w:r>
        <w:rPr>
          <w:rFonts w:ascii="宋体" w:hAnsi="宋体" w:hint="eastAsia"/>
          <w:color w:val="0000FF"/>
          <w:sz w:val="24"/>
        </w:rPr>
        <w:t>法定代表人或授权代表：</w:t>
      </w:r>
    </w:p>
    <w:p w:rsidR="00AC46C0" w:rsidRDefault="00AC46C0">
      <w:pPr>
        <w:spacing w:line="500" w:lineRule="exact"/>
        <w:ind w:firstLineChars="300" w:firstLine="720"/>
        <w:rPr>
          <w:rFonts w:ascii="宋体" w:hAnsi="宋体"/>
          <w:color w:val="0000FF"/>
          <w:sz w:val="24"/>
        </w:rPr>
      </w:pPr>
      <w:r>
        <w:rPr>
          <w:rFonts w:ascii="宋体" w:hAnsi="宋体" w:hint="eastAsia"/>
          <w:color w:val="0000FF"/>
          <w:sz w:val="24"/>
        </w:rPr>
        <w:t>采购部门负责人：</w:t>
      </w:r>
    </w:p>
    <w:p w:rsidR="0018147B" w:rsidRDefault="00CF7BC0">
      <w:pPr>
        <w:spacing w:line="500" w:lineRule="exact"/>
        <w:ind w:firstLineChars="300" w:firstLine="720"/>
        <w:rPr>
          <w:rFonts w:ascii="宋体"/>
          <w:color w:val="0000FF"/>
          <w:sz w:val="24"/>
        </w:rPr>
      </w:pPr>
      <w:r>
        <w:rPr>
          <w:rFonts w:ascii="宋体" w:hAnsi="宋体" w:hint="eastAsia"/>
          <w:color w:val="0000FF"/>
          <w:sz w:val="24"/>
        </w:rPr>
        <w:t>联系电话：</w:t>
      </w:r>
      <w:r w:rsidR="00AC46C0">
        <w:rPr>
          <w:rFonts w:ascii="宋体" w:hAnsi="宋体" w:hint="eastAsia"/>
          <w:color w:val="0000FF"/>
          <w:sz w:val="24"/>
        </w:rPr>
        <w:t xml:space="preserve">                          </w:t>
      </w:r>
      <w:r>
        <w:rPr>
          <w:rFonts w:ascii="宋体" w:hAnsi="宋体" w:hint="eastAsia"/>
          <w:color w:val="0000FF"/>
          <w:sz w:val="24"/>
        </w:rPr>
        <w:t>联系电话：</w:t>
      </w:r>
    </w:p>
    <w:p w:rsidR="0018147B" w:rsidRDefault="0018147B">
      <w:pPr>
        <w:rPr>
          <w:rFonts w:ascii="宋体" w:hAnsi="宋体" w:cs="宋体"/>
          <w:bCs/>
          <w:szCs w:val="44"/>
        </w:rPr>
      </w:pPr>
    </w:p>
    <w:p w:rsidR="0018147B" w:rsidRDefault="0018147B" w:rsidP="00F50BF7">
      <w:pPr>
        <w:pStyle w:val="1"/>
        <w:ind w:firstLine="420"/>
      </w:pPr>
    </w:p>
    <w:p w:rsidR="0018147B" w:rsidRDefault="00CF7BC0">
      <w:pPr>
        <w:rPr>
          <w:rFonts w:ascii="宋体" w:hAnsi="宋体" w:cs="宋体"/>
          <w:bCs/>
          <w:szCs w:val="44"/>
        </w:rPr>
      </w:pPr>
      <w:r>
        <w:rPr>
          <w:rFonts w:ascii="宋体" w:hAnsi="宋体" w:cs="宋体" w:hint="eastAsia"/>
          <w:bCs/>
          <w:szCs w:val="44"/>
        </w:rPr>
        <w:br w:type="page"/>
      </w:r>
    </w:p>
    <w:p w:rsidR="0018147B" w:rsidRDefault="00CF7BC0">
      <w:pPr>
        <w:pStyle w:val="2"/>
        <w:ind w:firstLineChars="750" w:firstLine="3313"/>
        <w:jc w:val="both"/>
        <w:rPr>
          <w:rFonts w:ascii="宋体" w:eastAsia="宋体" w:hAnsi="宋体" w:cs="宋体"/>
          <w:bCs/>
          <w:szCs w:val="44"/>
        </w:rPr>
      </w:pPr>
      <w:r>
        <w:rPr>
          <w:rFonts w:ascii="宋体" w:eastAsia="宋体" w:hAnsi="宋体" w:cs="宋体" w:hint="eastAsia"/>
          <w:bCs/>
          <w:szCs w:val="44"/>
        </w:rPr>
        <w:lastRenderedPageBreak/>
        <w:t>第四章 项目需求</w:t>
      </w:r>
    </w:p>
    <w:p w:rsidR="0018147B" w:rsidRDefault="00CF7BC0">
      <w:pPr>
        <w:spacing w:line="500" w:lineRule="exact"/>
        <w:ind w:firstLineChars="200" w:firstLine="480"/>
        <w:rPr>
          <w:rFonts w:ascii="宋体" w:hAnsi="宋体"/>
          <w:color w:val="0000FF"/>
          <w:sz w:val="24"/>
        </w:rPr>
      </w:pPr>
      <w:bookmarkStart w:id="118" w:name="_Toc61149622"/>
      <w:bookmarkStart w:id="119" w:name="_Toc23828480"/>
      <w:bookmarkStart w:id="120" w:name="_Toc26554097"/>
      <w:r>
        <w:rPr>
          <w:rFonts w:ascii="宋体" w:hAnsi="宋体" w:hint="eastAsia"/>
          <w:color w:val="0000FF"/>
          <w:sz w:val="24"/>
        </w:rPr>
        <w:t>一、、学校形象宣传片拍摄的基本要求</w:t>
      </w:r>
    </w:p>
    <w:p w:rsidR="0018147B" w:rsidRDefault="00CF7BC0">
      <w:pPr>
        <w:spacing w:line="500" w:lineRule="exact"/>
        <w:ind w:firstLineChars="200" w:firstLine="480"/>
        <w:rPr>
          <w:rFonts w:ascii="宋体" w:hAnsi="宋体"/>
          <w:color w:val="0000FF"/>
          <w:sz w:val="24"/>
        </w:rPr>
      </w:pPr>
      <w:r>
        <w:rPr>
          <w:rFonts w:ascii="宋体" w:hAnsi="宋体" w:hint="eastAsia"/>
          <w:color w:val="0000FF"/>
          <w:sz w:val="24"/>
        </w:rPr>
        <w:t>1.片长：6分钟。</w:t>
      </w:r>
    </w:p>
    <w:p w:rsidR="0018147B" w:rsidRDefault="00CF7BC0">
      <w:pPr>
        <w:spacing w:line="500" w:lineRule="exact"/>
        <w:ind w:firstLineChars="200" w:firstLine="480"/>
        <w:rPr>
          <w:rFonts w:ascii="宋体" w:hAnsi="宋体"/>
          <w:color w:val="0000FF"/>
          <w:sz w:val="24"/>
        </w:rPr>
      </w:pPr>
      <w:r>
        <w:rPr>
          <w:rFonts w:ascii="宋体" w:hAnsi="宋体" w:hint="eastAsia"/>
          <w:color w:val="0000FF"/>
          <w:sz w:val="24"/>
        </w:rPr>
        <w:t>2.语种：中文</w:t>
      </w:r>
    </w:p>
    <w:p w:rsidR="0018147B" w:rsidRDefault="00CF7BC0">
      <w:pPr>
        <w:spacing w:line="500" w:lineRule="exact"/>
        <w:ind w:firstLineChars="200" w:firstLine="480"/>
        <w:rPr>
          <w:rFonts w:ascii="宋体" w:hAnsi="宋体"/>
          <w:color w:val="0000FF"/>
          <w:sz w:val="24"/>
        </w:rPr>
      </w:pPr>
      <w:r>
        <w:rPr>
          <w:rFonts w:ascii="宋体" w:hAnsi="宋体" w:hint="eastAsia"/>
          <w:color w:val="0000FF"/>
          <w:sz w:val="24"/>
        </w:rPr>
        <w:t>3.拍摄方在学校2017版宣传片的基础上更新完善，重新构思脚本，新拍摄内容不少于3分钟。</w:t>
      </w:r>
    </w:p>
    <w:p w:rsidR="0018147B" w:rsidRDefault="00CF7BC0">
      <w:pPr>
        <w:spacing w:line="500" w:lineRule="exact"/>
        <w:ind w:firstLineChars="200" w:firstLine="480"/>
        <w:rPr>
          <w:rFonts w:ascii="宋体" w:hAnsi="宋体"/>
          <w:color w:val="0000FF"/>
          <w:sz w:val="24"/>
        </w:rPr>
      </w:pPr>
      <w:r>
        <w:rPr>
          <w:rFonts w:ascii="宋体" w:hAnsi="宋体" w:hint="eastAsia"/>
          <w:color w:val="0000FF"/>
          <w:sz w:val="24"/>
        </w:rPr>
        <w:t>4.画面指标：4K 4096*2160和全高清1920*1080，16:9画面比，保证成片质量以及画面质感。</w:t>
      </w:r>
    </w:p>
    <w:p w:rsidR="0018147B" w:rsidRDefault="00CF7BC0">
      <w:pPr>
        <w:spacing w:line="500" w:lineRule="exact"/>
        <w:ind w:firstLineChars="200" w:firstLine="480"/>
        <w:rPr>
          <w:rFonts w:ascii="宋体" w:hAnsi="宋体"/>
          <w:color w:val="0000FF"/>
          <w:sz w:val="24"/>
        </w:rPr>
      </w:pPr>
      <w:r>
        <w:rPr>
          <w:rFonts w:ascii="宋体" w:hAnsi="宋体" w:hint="eastAsia"/>
          <w:color w:val="0000FF"/>
          <w:sz w:val="24"/>
        </w:rPr>
        <w:t>5.影片格式：MP4、AVI等，适合于自媒体（学校电子屏、微信与微博公众号）、网络（学校网站、各大门户网站）、电视台等多平台播放，片头片尾设计体现学校内涵和发展定位。</w:t>
      </w:r>
    </w:p>
    <w:p w:rsidR="0018147B" w:rsidRDefault="00CF7BC0">
      <w:pPr>
        <w:spacing w:line="500" w:lineRule="exact"/>
        <w:ind w:firstLineChars="200" w:firstLine="480"/>
        <w:rPr>
          <w:rFonts w:ascii="宋体" w:hAnsi="宋体"/>
          <w:color w:val="0000FF"/>
          <w:sz w:val="24"/>
        </w:rPr>
      </w:pPr>
      <w:r>
        <w:rPr>
          <w:rFonts w:ascii="宋体" w:hAnsi="宋体" w:hint="eastAsia"/>
          <w:color w:val="0000FF"/>
          <w:sz w:val="24"/>
        </w:rPr>
        <w:t>6.拍摄方式：使用数字4K摄像机及广角、升降机、摇臂、轨道、航拍、灯光、收音专业拍摄设备实拍，并用大量长度的延时摄影多角度展现画面美感。前期采集素材必须为4096*2160分辨率方便素材存档。</w:t>
      </w:r>
    </w:p>
    <w:p w:rsidR="0018147B" w:rsidRDefault="00CF7BC0">
      <w:pPr>
        <w:spacing w:line="500" w:lineRule="exact"/>
        <w:ind w:firstLineChars="200" w:firstLine="480"/>
        <w:rPr>
          <w:rFonts w:ascii="宋体" w:hAnsi="宋体"/>
          <w:color w:val="0000FF"/>
          <w:sz w:val="24"/>
        </w:rPr>
      </w:pPr>
      <w:r>
        <w:rPr>
          <w:rFonts w:ascii="宋体" w:hAnsi="宋体" w:hint="eastAsia"/>
          <w:color w:val="0000FF"/>
          <w:sz w:val="24"/>
        </w:rPr>
        <w:t>7.制作方式：根据主题需要，综合运用实拍、历史素材剪辑、二三维动画制作、特效合成等手段表现，后期画面剪辑使用高清系统工作站、达芬奇调色（或同品质）系统等设备进行后期制作，确保画面流畅、大气、唯美、有冲击力，所用校外素材须不能存在版权纠纷。</w:t>
      </w:r>
    </w:p>
    <w:p w:rsidR="0018147B" w:rsidRDefault="00CF7BC0">
      <w:pPr>
        <w:spacing w:line="500" w:lineRule="exact"/>
        <w:ind w:firstLineChars="200" w:firstLine="480"/>
        <w:rPr>
          <w:rFonts w:ascii="宋体" w:hAnsi="宋体"/>
          <w:color w:val="0000FF"/>
          <w:sz w:val="24"/>
        </w:rPr>
      </w:pPr>
      <w:r>
        <w:rPr>
          <w:rFonts w:ascii="宋体" w:hAnsi="宋体" w:hint="eastAsia"/>
          <w:color w:val="0000FF"/>
          <w:sz w:val="24"/>
        </w:rPr>
        <w:t>8.成品提供：原始素材1份（拍摄的视频、音乐、动画、Logo的原文件及其它相关素材）和成品多份。</w:t>
      </w:r>
    </w:p>
    <w:p w:rsidR="0018147B" w:rsidRDefault="00CF7BC0">
      <w:pPr>
        <w:spacing w:line="500" w:lineRule="exact"/>
        <w:ind w:firstLineChars="200" w:firstLine="480"/>
        <w:rPr>
          <w:rFonts w:ascii="宋体" w:hAnsi="宋体"/>
          <w:color w:val="0000FF"/>
          <w:sz w:val="24"/>
        </w:rPr>
      </w:pPr>
      <w:r>
        <w:rPr>
          <w:rFonts w:ascii="宋体" w:hAnsi="宋体" w:hint="eastAsia"/>
          <w:color w:val="0000FF"/>
          <w:sz w:val="24"/>
        </w:rPr>
        <w:t>9.技术水准。投标人须具有独到的艺术理念和策划意识，能够满足采购人制作要求，具备策划、拍摄、设计、编辑、撰稿、配乐等专业人才，分工明确，责任到人，须制订切实可行的拍摄脚本和分镜头脚本。</w:t>
      </w:r>
    </w:p>
    <w:p w:rsidR="0018147B" w:rsidRDefault="00CF7BC0">
      <w:pPr>
        <w:spacing w:line="500" w:lineRule="exact"/>
        <w:ind w:firstLineChars="200" w:firstLine="480"/>
        <w:rPr>
          <w:rFonts w:ascii="宋体" w:hAnsi="宋体"/>
          <w:color w:val="0000FF"/>
          <w:sz w:val="24"/>
        </w:rPr>
      </w:pPr>
      <w:r>
        <w:rPr>
          <w:rFonts w:ascii="宋体" w:hAnsi="宋体" w:hint="eastAsia"/>
          <w:color w:val="0000FF"/>
          <w:sz w:val="24"/>
        </w:rPr>
        <w:t>10.具体要求：</w:t>
      </w:r>
    </w:p>
    <w:p w:rsidR="0018147B" w:rsidRDefault="00CF7BC0">
      <w:pPr>
        <w:spacing w:line="500" w:lineRule="exact"/>
        <w:ind w:firstLineChars="200" w:firstLine="480"/>
        <w:rPr>
          <w:rFonts w:ascii="宋体" w:hAnsi="宋体"/>
          <w:color w:val="0000FF"/>
          <w:sz w:val="24"/>
        </w:rPr>
      </w:pPr>
      <w:r>
        <w:rPr>
          <w:rFonts w:ascii="宋体" w:hAnsi="宋体" w:hint="eastAsia"/>
          <w:color w:val="0000FF"/>
          <w:sz w:val="24"/>
        </w:rPr>
        <w:t>（1）时间要求：根据学校要求和提供的素材进行策划、拍摄和制作，须在2019年</w:t>
      </w:r>
      <w:r>
        <w:rPr>
          <w:rFonts w:ascii="宋体" w:hAnsi="宋体" w:hint="eastAsia"/>
          <w:b/>
          <w:bCs/>
          <w:color w:val="0000FF"/>
          <w:sz w:val="24"/>
        </w:rPr>
        <w:t>6月10</w:t>
      </w:r>
      <w:r>
        <w:rPr>
          <w:rFonts w:ascii="宋体" w:hAnsi="宋体" w:hint="eastAsia"/>
          <w:color w:val="0000FF"/>
          <w:sz w:val="24"/>
        </w:rPr>
        <w:t>日前完成样片，在2019年7月1日前完成最终成片，如校方遇到特殊情况，时间可顺延。</w:t>
      </w:r>
    </w:p>
    <w:p w:rsidR="0018147B" w:rsidRDefault="00CF7BC0">
      <w:pPr>
        <w:spacing w:line="500" w:lineRule="exact"/>
        <w:ind w:firstLineChars="200" w:firstLine="480"/>
        <w:rPr>
          <w:rFonts w:ascii="宋体" w:hAnsi="宋体"/>
          <w:color w:val="0000FF"/>
          <w:sz w:val="24"/>
        </w:rPr>
      </w:pPr>
      <w:r>
        <w:rPr>
          <w:rFonts w:ascii="宋体" w:hAnsi="宋体" w:hint="eastAsia"/>
          <w:color w:val="0000FF"/>
          <w:sz w:val="24"/>
        </w:rPr>
        <w:lastRenderedPageBreak/>
        <w:t>（2）设计要求：结合学校发展特色，撰写富有美感和特色的脚本，全面展示学校风采；能够根据学校提供的素材进行高水平设计制作、编辑，并按照学校要求进行修改、补充、完善，如有需要增补镜头，则根据学校安排进行重新拍摄、剪辑和制作。</w:t>
      </w:r>
    </w:p>
    <w:p w:rsidR="0018147B" w:rsidRDefault="00CF7BC0">
      <w:pPr>
        <w:spacing w:line="500" w:lineRule="exact"/>
        <w:ind w:firstLineChars="200" w:firstLine="480"/>
        <w:rPr>
          <w:rFonts w:ascii="宋体" w:hAnsi="宋体"/>
          <w:color w:val="0000FF"/>
          <w:sz w:val="24"/>
        </w:rPr>
      </w:pPr>
      <w:r>
        <w:rPr>
          <w:rFonts w:ascii="宋体" w:hAnsi="宋体" w:hint="eastAsia"/>
          <w:color w:val="0000FF"/>
          <w:sz w:val="24"/>
        </w:rPr>
        <w:t>（3）业务能力要求：具有卓越的宣传片脚本撰写、现场拍摄、后期制作等能力；具有履行合同所必需的设备和专业技术能力；独立完成本宣传片制作，不可转包第三方。</w:t>
      </w:r>
    </w:p>
    <w:p w:rsidR="0018147B" w:rsidRDefault="0018147B">
      <w:pPr>
        <w:spacing w:line="560" w:lineRule="exact"/>
        <w:jc w:val="center"/>
        <w:rPr>
          <w:rFonts w:ascii="宋体" w:hAnsi="宋体" w:cs="宋体"/>
          <w:b/>
          <w:bCs/>
          <w:sz w:val="44"/>
          <w:szCs w:val="44"/>
        </w:rPr>
      </w:pPr>
    </w:p>
    <w:p w:rsidR="0018147B" w:rsidRDefault="0018147B">
      <w:pPr>
        <w:spacing w:line="560" w:lineRule="exact"/>
        <w:jc w:val="center"/>
        <w:rPr>
          <w:rFonts w:ascii="宋体" w:hAnsi="宋体" w:cs="宋体"/>
          <w:b/>
          <w:bCs/>
          <w:sz w:val="44"/>
          <w:szCs w:val="44"/>
        </w:rPr>
      </w:pPr>
    </w:p>
    <w:p w:rsidR="0018147B" w:rsidRDefault="0018147B">
      <w:pPr>
        <w:spacing w:line="560" w:lineRule="exact"/>
        <w:jc w:val="center"/>
        <w:rPr>
          <w:rFonts w:ascii="宋体" w:hAnsi="宋体" w:cs="宋体"/>
          <w:b/>
          <w:bCs/>
          <w:sz w:val="44"/>
          <w:szCs w:val="44"/>
        </w:rPr>
      </w:pPr>
    </w:p>
    <w:p w:rsidR="0018147B" w:rsidRDefault="0018147B">
      <w:pPr>
        <w:spacing w:line="560" w:lineRule="exact"/>
        <w:jc w:val="center"/>
        <w:rPr>
          <w:rFonts w:ascii="宋体" w:hAnsi="宋体" w:cs="宋体"/>
          <w:b/>
          <w:bCs/>
          <w:sz w:val="44"/>
          <w:szCs w:val="44"/>
        </w:rPr>
      </w:pPr>
    </w:p>
    <w:p w:rsidR="0018147B" w:rsidRDefault="0018147B">
      <w:pPr>
        <w:spacing w:line="560" w:lineRule="exact"/>
        <w:jc w:val="center"/>
        <w:rPr>
          <w:rFonts w:ascii="宋体" w:hAnsi="宋体" w:cs="宋体"/>
          <w:b/>
          <w:bCs/>
          <w:sz w:val="44"/>
          <w:szCs w:val="44"/>
        </w:rPr>
      </w:pPr>
    </w:p>
    <w:p w:rsidR="0018147B" w:rsidRDefault="0018147B">
      <w:pPr>
        <w:spacing w:line="560" w:lineRule="exact"/>
        <w:jc w:val="center"/>
        <w:rPr>
          <w:rFonts w:ascii="宋体" w:hAnsi="宋体" w:cs="宋体"/>
          <w:b/>
          <w:bCs/>
          <w:sz w:val="44"/>
          <w:szCs w:val="44"/>
        </w:rPr>
      </w:pPr>
    </w:p>
    <w:p w:rsidR="0018147B" w:rsidRDefault="0018147B">
      <w:pPr>
        <w:spacing w:line="560" w:lineRule="exact"/>
        <w:jc w:val="center"/>
        <w:rPr>
          <w:rFonts w:ascii="宋体" w:hAnsi="宋体" w:cs="宋体"/>
          <w:b/>
          <w:bCs/>
          <w:sz w:val="44"/>
          <w:szCs w:val="44"/>
        </w:rPr>
      </w:pPr>
    </w:p>
    <w:p w:rsidR="0018147B" w:rsidRDefault="0018147B">
      <w:pPr>
        <w:jc w:val="center"/>
        <w:rPr>
          <w:rFonts w:ascii="宋体" w:hAnsi="宋体" w:cs="宋体"/>
          <w:b/>
          <w:bCs/>
          <w:sz w:val="44"/>
          <w:szCs w:val="44"/>
        </w:rPr>
      </w:pPr>
    </w:p>
    <w:p w:rsidR="0018147B" w:rsidRDefault="0018147B">
      <w:pPr>
        <w:jc w:val="center"/>
        <w:rPr>
          <w:rFonts w:ascii="宋体" w:hAnsi="宋体" w:cs="宋体"/>
          <w:b/>
          <w:bCs/>
          <w:sz w:val="44"/>
          <w:szCs w:val="44"/>
        </w:rPr>
      </w:pPr>
    </w:p>
    <w:p w:rsidR="0018147B" w:rsidRDefault="00CF7BC0">
      <w:pPr>
        <w:jc w:val="center"/>
        <w:rPr>
          <w:rFonts w:ascii="宋体" w:hAnsi="宋体" w:cs="宋体"/>
          <w:b/>
          <w:bCs/>
          <w:sz w:val="44"/>
          <w:szCs w:val="44"/>
        </w:rPr>
      </w:pPr>
      <w:r>
        <w:rPr>
          <w:rFonts w:ascii="宋体" w:hAnsi="宋体" w:cs="宋体" w:hint="eastAsia"/>
          <w:b/>
          <w:bCs/>
          <w:sz w:val="44"/>
          <w:szCs w:val="44"/>
        </w:rPr>
        <w:br w:type="page"/>
      </w:r>
      <w:r>
        <w:rPr>
          <w:rFonts w:ascii="宋体" w:hAnsi="宋体" w:cs="宋体" w:hint="eastAsia"/>
          <w:b/>
          <w:bCs/>
          <w:sz w:val="44"/>
          <w:szCs w:val="44"/>
        </w:rPr>
        <w:lastRenderedPageBreak/>
        <w:t>第五章 评审方法和评审标准</w:t>
      </w:r>
    </w:p>
    <w:p w:rsidR="0018147B" w:rsidRDefault="00CF7BC0">
      <w:pPr>
        <w:pStyle w:val="a6"/>
        <w:snapToGrid w:val="0"/>
        <w:spacing w:line="420" w:lineRule="exact"/>
        <w:ind w:firstLineChars="200" w:firstLine="480"/>
        <w:rPr>
          <w:rFonts w:hAnsi="宋体" w:cs="宋体" w:hint="default"/>
          <w:sz w:val="24"/>
          <w:szCs w:val="24"/>
        </w:rPr>
      </w:pPr>
      <w:r>
        <w:rPr>
          <w:rFonts w:hAnsi="宋体" w:cs="宋体"/>
          <w:sz w:val="24"/>
          <w:szCs w:val="24"/>
        </w:rPr>
        <w:t>一、磋商小组</w:t>
      </w:r>
    </w:p>
    <w:p w:rsidR="0018147B" w:rsidRDefault="00CF7BC0">
      <w:pPr>
        <w:pStyle w:val="a6"/>
        <w:snapToGrid w:val="0"/>
        <w:spacing w:line="420" w:lineRule="exact"/>
        <w:ind w:firstLineChars="200" w:firstLine="480"/>
        <w:rPr>
          <w:rFonts w:hAnsi="宋体" w:cs="宋体" w:hint="default"/>
          <w:sz w:val="24"/>
          <w:szCs w:val="24"/>
        </w:rPr>
      </w:pPr>
      <w:r>
        <w:rPr>
          <w:rFonts w:hAnsi="宋体" w:cs="宋体"/>
          <w:sz w:val="24"/>
          <w:szCs w:val="24"/>
        </w:rPr>
        <w:t>本采购项目磋商小组的评委由相关的专家、采购人代表等有关人员构成。</w:t>
      </w:r>
    </w:p>
    <w:p w:rsidR="0018147B" w:rsidRDefault="00CF7BC0">
      <w:pPr>
        <w:pStyle w:val="a6"/>
        <w:snapToGrid w:val="0"/>
        <w:spacing w:line="420" w:lineRule="exact"/>
        <w:ind w:firstLineChars="200" w:firstLine="480"/>
        <w:rPr>
          <w:rFonts w:hAnsi="宋体" w:cs="宋体" w:hint="default"/>
          <w:sz w:val="24"/>
          <w:szCs w:val="24"/>
        </w:rPr>
      </w:pPr>
      <w:r>
        <w:rPr>
          <w:rFonts w:hAnsi="宋体" w:cs="宋体"/>
          <w:sz w:val="24"/>
          <w:szCs w:val="24"/>
        </w:rPr>
        <w:t>二、评审方法</w:t>
      </w:r>
    </w:p>
    <w:p w:rsidR="0018147B" w:rsidRDefault="00CF7BC0">
      <w:pPr>
        <w:pStyle w:val="a6"/>
        <w:snapToGrid w:val="0"/>
        <w:spacing w:line="420" w:lineRule="exact"/>
        <w:ind w:firstLineChars="200" w:firstLine="480"/>
        <w:rPr>
          <w:rFonts w:hAnsi="宋体" w:cs="宋体" w:hint="default"/>
          <w:sz w:val="24"/>
          <w:szCs w:val="24"/>
        </w:rPr>
      </w:pPr>
      <w:r>
        <w:rPr>
          <w:rFonts w:hAnsi="宋体" w:cs="宋体"/>
          <w:sz w:val="24"/>
          <w:szCs w:val="24"/>
        </w:rPr>
        <w:t>经磋商确定最终采购需求和提交最后报价的供应商后，由磋商小组采用综合评分法对提交最后报价的供应商的响应文件和最后报价进行综合评分。</w:t>
      </w:r>
    </w:p>
    <w:p w:rsidR="0018147B" w:rsidRDefault="00CF7BC0">
      <w:pPr>
        <w:pStyle w:val="a6"/>
        <w:snapToGrid w:val="0"/>
        <w:spacing w:line="420" w:lineRule="exact"/>
        <w:ind w:firstLineChars="200" w:firstLine="480"/>
        <w:rPr>
          <w:rFonts w:hAnsi="宋体" w:cs="宋体" w:hint="default"/>
          <w:sz w:val="24"/>
          <w:szCs w:val="24"/>
        </w:rPr>
      </w:pPr>
      <w:r>
        <w:rPr>
          <w:rFonts w:hAnsi="宋体" w:cs="宋体"/>
          <w:sz w:val="24"/>
          <w:szCs w:val="24"/>
        </w:rPr>
        <w:t>综合评分法，是指响应文件满足磋商文件全部实质性要求且按评审因素的量化指标评审得分最高的供应商为成交候选供应商的评审方法。磋商小组将根据总得分高低排列各磋商供应商次序（评审得分相同的，按照最后报价由低到高的顺序推荐。评审得分且最后报价相同的，按照技术指标优劣顺序推荐），并依照次序确定成交供应商。</w:t>
      </w:r>
    </w:p>
    <w:p w:rsidR="0018147B" w:rsidRDefault="00CF7BC0">
      <w:pPr>
        <w:tabs>
          <w:tab w:val="left" w:pos="900"/>
        </w:tabs>
        <w:spacing w:line="560" w:lineRule="exact"/>
        <w:ind w:firstLineChars="200" w:firstLine="480"/>
        <w:rPr>
          <w:rFonts w:ascii="宋体" w:hAnsi="宋体" w:cs="宋体"/>
          <w:bCs/>
          <w:sz w:val="24"/>
        </w:rPr>
      </w:pPr>
      <w:r>
        <w:rPr>
          <w:rFonts w:ascii="宋体" w:hAnsi="宋体" w:cs="宋体" w:hint="eastAsia"/>
          <w:bCs/>
          <w:sz w:val="24"/>
        </w:rPr>
        <w:t>计分标准：（按四舍五入取至小数点后二位）</w:t>
      </w:r>
    </w:p>
    <w:p w:rsidR="0018147B" w:rsidRDefault="00CF7BC0">
      <w:pPr>
        <w:tabs>
          <w:tab w:val="left" w:pos="900"/>
        </w:tabs>
        <w:spacing w:line="560" w:lineRule="exact"/>
        <w:ind w:firstLineChars="200" w:firstLine="480"/>
        <w:rPr>
          <w:rFonts w:ascii="宋体" w:hAnsi="宋体" w:cs="宋体"/>
          <w:bCs/>
          <w:sz w:val="24"/>
        </w:rPr>
      </w:pPr>
      <w:r>
        <w:rPr>
          <w:rFonts w:ascii="宋体" w:hAnsi="宋体" w:cs="宋体" w:hint="eastAsia"/>
          <w:bCs/>
          <w:sz w:val="24"/>
        </w:rPr>
        <w:t>具体标准</w:t>
      </w:r>
    </w:p>
    <w:tbl>
      <w:tblPr>
        <w:tblW w:w="9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2"/>
        <w:gridCol w:w="1226"/>
        <w:gridCol w:w="1399"/>
        <w:gridCol w:w="750"/>
        <w:gridCol w:w="5316"/>
      </w:tblGrid>
      <w:tr w:rsidR="0018147B">
        <w:trPr>
          <w:trHeight w:val="626"/>
          <w:jc w:val="center"/>
        </w:trPr>
        <w:tc>
          <w:tcPr>
            <w:tcW w:w="732" w:type="dxa"/>
            <w:vAlign w:val="center"/>
          </w:tcPr>
          <w:p w:rsidR="0018147B" w:rsidRDefault="00CF7BC0">
            <w:pPr>
              <w:spacing w:line="520" w:lineRule="exact"/>
              <w:jc w:val="center"/>
              <w:rPr>
                <w:rFonts w:ascii="宋体" w:hAnsi="宋体" w:cs="宋体"/>
                <w:b/>
                <w:sz w:val="24"/>
              </w:rPr>
            </w:pPr>
            <w:r>
              <w:rPr>
                <w:rFonts w:ascii="宋体" w:hAnsi="宋体" w:cs="宋体" w:hint="eastAsia"/>
                <w:b/>
                <w:sz w:val="24"/>
              </w:rPr>
              <w:t>序号</w:t>
            </w:r>
          </w:p>
        </w:tc>
        <w:tc>
          <w:tcPr>
            <w:tcW w:w="1226" w:type="dxa"/>
            <w:vAlign w:val="center"/>
          </w:tcPr>
          <w:p w:rsidR="0018147B" w:rsidRDefault="00CF7BC0">
            <w:pPr>
              <w:spacing w:line="520" w:lineRule="exact"/>
              <w:jc w:val="center"/>
              <w:rPr>
                <w:rFonts w:ascii="宋体" w:hAnsi="宋体" w:cs="宋体"/>
                <w:b/>
                <w:sz w:val="24"/>
              </w:rPr>
            </w:pPr>
            <w:r>
              <w:rPr>
                <w:rFonts w:ascii="宋体" w:hAnsi="宋体" w:cs="宋体" w:hint="eastAsia"/>
                <w:b/>
                <w:sz w:val="24"/>
              </w:rPr>
              <w:t>评价项目</w:t>
            </w:r>
          </w:p>
        </w:tc>
        <w:tc>
          <w:tcPr>
            <w:tcW w:w="1399" w:type="dxa"/>
            <w:vAlign w:val="center"/>
          </w:tcPr>
          <w:p w:rsidR="0018147B" w:rsidRDefault="00CF7BC0">
            <w:pPr>
              <w:spacing w:line="520" w:lineRule="exact"/>
              <w:jc w:val="center"/>
              <w:rPr>
                <w:rFonts w:ascii="宋体" w:hAnsi="宋体" w:cs="宋体"/>
                <w:b/>
                <w:sz w:val="24"/>
              </w:rPr>
            </w:pPr>
            <w:r>
              <w:rPr>
                <w:rFonts w:ascii="宋体" w:hAnsi="宋体" w:cs="宋体" w:hint="eastAsia"/>
                <w:b/>
                <w:sz w:val="24"/>
              </w:rPr>
              <w:t>评价内容</w:t>
            </w:r>
          </w:p>
        </w:tc>
        <w:tc>
          <w:tcPr>
            <w:tcW w:w="750" w:type="dxa"/>
            <w:vAlign w:val="center"/>
          </w:tcPr>
          <w:p w:rsidR="0018147B" w:rsidRDefault="00CF7BC0">
            <w:pPr>
              <w:spacing w:line="520" w:lineRule="exact"/>
              <w:jc w:val="center"/>
              <w:rPr>
                <w:rFonts w:ascii="宋体" w:hAnsi="宋体" w:cs="宋体"/>
                <w:b/>
                <w:sz w:val="24"/>
              </w:rPr>
            </w:pPr>
            <w:r>
              <w:rPr>
                <w:rFonts w:ascii="宋体" w:hAnsi="宋体" w:cs="宋体" w:hint="eastAsia"/>
                <w:b/>
                <w:sz w:val="24"/>
              </w:rPr>
              <w:t>分值</w:t>
            </w:r>
          </w:p>
        </w:tc>
        <w:tc>
          <w:tcPr>
            <w:tcW w:w="5316" w:type="dxa"/>
            <w:vAlign w:val="center"/>
          </w:tcPr>
          <w:p w:rsidR="0018147B" w:rsidRDefault="00CF7BC0">
            <w:pPr>
              <w:spacing w:line="520" w:lineRule="exact"/>
              <w:ind w:firstLine="480"/>
              <w:jc w:val="center"/>
              <w:rPr>
                <w:rFonts w:ascii="宋体" w:hAnsi="宋体" w:cs="宋体"/>
                <w:b/>
                <w:sz w:val="24"/>
              </w:rPr>
            </w:pPr>
            <w:r>
              <w:rPr>
                <w:rFonts w:ascii="宋体" w:hAnsi="宋体" w:cs="宋体" w:hint="eastAsia"/>
                <w:b/>
                <w:sz w:val="24"/>
              </w:rPr>
              <w:t>评分标准</w:t>
            </w:r>
          </w:p>
        </w:tc>
      </w:tr>
      <w:tr w:rsidR="0018147B">
        <w:trPr>
          <w:trHeight w:val="1738"/>
          <w:jc w:val="center"/>
        </w:trPr>
        <w:tc>
          <w:tcPr>
            <w:tcW w:w="732" w:type="dxa"/>
            <w:vAlign w:val="center"/>
          </w:tcPr>
          <w:p w:rsidR="0018147B" w:rsidRDefault="00CF7BC0">
            <w:pPr>
              <w:pStyle w:val="ac"/>
              <w:jc w:val="center"/>
              <w:rPr>
                <w:rFonts w:ascii="宋体" w:eastAsia="宋体" w:hAnsi="宋体" w:cs="宋体"/>
                <w:color w:val="FF0000"/>
                <w:sz w:val="24"/>
              </w:rPr>
            </w:pPr>
            <w:r>
              <w:rPr>
                <w:rFonts w:ascii="宋体" w:eastAsia="宋体" w:hAnsi="宋体" w:cs="宋体" w:hint="eastAsia"/>
                <w:color w:val="FF0000"/>
                <w:sz w:val="24"/>
              </w:rPr>
              <w:t>1</w:t>
            </w:r>
          </w:p>
        </w:tc>
        <w:tc>
          <w:tcPr>
            <w:tcW w:w="1226" w:type="dxa"/>
            <w:vAlign w:val="center"/>
          </w:tcPr>
          <w:p w:rsidR="0018147B" w:rsidRDefault="00CF7BC0">
            <w:pPr>
              <w:pStyle w:val="ac"/>
              <w:jc w:val="center"/>
              <w:rPr>
                <w:rFonts w:ascii="宋体" w:eastAsia="宋体" w:hAnsi="宋体" w:cs="宋体"/>
                <w:color w:val="FF0000"/>
                <w:sz w:val="24"/>
              </w:rPr>
            </w:pPr>
            <w:r>
              <w:rPr>
                <w:rFonts w:ascii="宋体" w:eastAsia="宋体" w:hAnsi="宋体" w:cs="宋体" w:hint="eastAsia"/>
                <w:color w:val="FF0000"/>
                <w:sz w:val="24"/>
              </w:rPr>
              <w:t>经济</w:t>
            </w:r>
          </w:p>
          <w:p w:rsidR="0018147B" w:rsidRDefault="00CF7BC0">
            <w:pPr>
              <w:pStyle w:val="ac"/>
              <w:jc w:val="center"/>
              <w:rPr>
                <w:rFonts w:ascii="宋体" w:eastAsia="宋体" w:hAnsi="宋体" w:cs="宋体"/>
                <w:color w:val="FF0000"/>
                <w:sz w:val="24"/>
              </w:rPr>
            </w:pPr>
            <w:r>
              <w:rPr>
                <w:rFonts w:ascii="宋体" w:eastAsia="宋体" w:hAnsi="宋体" w:cs="宋体" w:hint="eastAsia"/>
                <w:color w:val="FF0000"/>
                <w:sz w:val="24"/>
              </w:rPr>
              <w:t>（40分）</w:t>
            </w:r>
          </w:p>
        </w:tc>
        <w:tc>
          <w:tcPr>
            <w:tcW w:w="1399" w:type="dxa"/>
            <w:vAlign w:val="center"/>
          </w:tcPr>
          <w:p w:rsidR="0018147B" w:rsidRDefault="00CF7BC0">
            <w:pPr>
              <w:pStyle w:val="ac"/>
              <w:jc w:val="center"/>
              <w:rPr>
                <w:rFonts w:ascii="宋体" w:eastAsia="宋体" w:hAnsi="宋体" w:cs="宋体"/>
                <w:color w:val="FF0000"/>
                <w:sz w:val="24"/>
              </w:rPr>
            </w:pPr>
            <w:r>
              <w:rPr>
                <w:rFonts w:ascii="宋体" w:eastAsia="宋体" w:hAnsi="宋体" w:cs="宋体" w:hint="eastAsia"/>
                <w:color w:val="FF0000"/>
                <w:sz w:val="24"/>
              </w:rPr>
              <w:t>报价</w:t>
            </w:r>
          </w:p>
        </w:tc>
        <w:tc>
          <w:tcPr>
            <w:tcW w:w="750" w:type="dxa"/>
            <w:vAlign w:val="center"/>
          </w:tcPr>
          <w:p w:rsidR="0018147B" w:rsidRDefault="00CF7BC0">
            <w:pPr>
              <w:pStyle w:val="ac"/>
              <w:jc w:val="center"/>
              <w:rPr>
                <w:rFonts w:ascii="宋体" w:eastAsia="宋体" w:hAnsi="宋体" w:cs="宋体"/>
                <w:color w:val="FF0000"/>
                <w:sz w:val="24"/>
              </w:rPr>
            </w:pPr>
            <w:r>
              <w:rPr>
                <w:rFonts w:ascii="宋体" w:eastAsia="宋体" w:hAnsi="宋体" w:cs="宋体" w:hint="eastAsia"/>
                <w:color w:val="FF0000"/>
                <w:sz w:val="24"/>
              </w:rPr>
              <w:t>40</w:t>
            </w:r>
          </w:p>
        </w:tc>
        <w:tc>
          <w:tcPr>
            <w:tcW w:w="5316" w:type="dxa"/>
            <w:vAlign w:val="center"/>
          </w:tcPr>
          <w:p w:rsidR="0018147B" w:rsidRDefault="00CF7BC0">
            <w:pPr>
              <w:rPr>
                <w:rFonts w:ascii="宋体" w:hAnsi="宋体" w:cs="宋体"/>
                <w:color w:val="FF0000"/>
                <w:sz w:val="24"/>
              </w:rPr>
            </w:pPr>
            <w:r>
              <w:rPr>
                <w:rFonts w:hint="eastAsia"/>
                <w:color w:val="FF0000"/>
                <w:sz w:val="24"/>
              </w:rPr>
              <w:t>本项目中的价格分统一采用低价优先法计算，即满足招标文件要求且投标价格最低的投标报价为评标基准价，其价格分为满分</w:t>
            </w:r>
            <w:r>
              <w:rPr>
                <w:rFonts w:hint="eastAsia"/>
                <w:color w:val="FF0000"/>
                <w:sz w:val="24"/>
              </w:rPr>
              <w:t>40</w:t>
            </w:r>
            <w:r>
              <w:rPr>
                <w:rFonts w:hint="eastAsia"/>
                <w:color w:val="FF0000"/>
                <w:sz w:val="24"/>
              </w:rPr>
              <w:t>分。其他投标人的价格分统一按照下列公式计算：投标报价得分</w:t>
            </w:r>
            <w:r>
              <w:rPr>
                <w:color w:val="FF0000"/>
                <w:sz w:val="24"/>
              </w:rPr>
              <w:t>=(</w:t>
            </w:r>
            <w:r>
              <w:rPr>
                <w:rFonts w:hint="eastAsia"/>
                <w:color w:val="FF0000"/>
                <w:sz w:val="24"/>
              </w:rPr>
              <w:t>评标基准价／投标报价</w:t>
            </w:r>
            <w:r>
              <w:rPr>
                <w:color w:val="FF0000"/>
                <w:sz w:val="24"/>
              </w:rPr>
              <w:t>)</w:t>
            </w:r>
            <w:r>
              <w:rPr>
                <w:rFonts w:hint="eastAsia"/>
                <w:color w:val="FF0000"/>
                <w:sz w:val="24"/>
              </w:rPr>
              <w:t>×</w:t>
            </w:r>
            <w:r>
              <w:rPr>
                <w:rFonts w:hint="eastAsia"/>
                <w:color w:val="FF0000"/>
                <w:sz w:val="24"/>
              </w:rPr>
              <w:t>40</w:t>
            </w:r>
            <w:r>
              <w:rPr>
                <w:rFonts w:hint="eastAsia"/>
                <w:color w:val="FF0000"/>
                <w:sz w:val="24"/>
              </w:rPr>
              <w:t>。</w:t>
            </w:r>
          </w:p>
        </w:tc>
      </w:tr>
      <w:tr w:rsidR="0018147B">
        <w:trPr>
          <w:trHeight w:val="1726"/>
          <w:jc w:val="center"/>
        </w:trPr>
        <w:tc>
          <w:tcPr>
            <w:tcW w:w="732" w:type="dxa"/>
            <w:vMerge w:val="restart"/>
            <w:vAlign w:val="center"/>
          </w:tcPr>
          <w:p w:rsidR="0018147B" w:rsidRDefault="00CF7BC0">
            <w:pPr>
              <w:pStyle w:val="ac"/>
              <w:jc w:val="center"/>
              <w:rPr>
                <w:rFonts w:ascii="宋体" w:eastAsia="宋体" w:hAnsi="宋体" w:cs="宋体"/>
                <w:color w:val="FF0000"/>
                <w:sz w:val="24"/>
              </w:rPr>
            </w:pPr>
            <w:r>
              <w:rPr>
                <w:rFonts w:ascii="宋体" w:eastAsia="宋体" w:hAnsi="宋体" w:cs="宋体" w:hint="eastAsia"/>
                <w:color w:val="FF0000"/>
                <w:sz w:val="24"/>
              </w:rPr>
              <w:t>2</w:t>
            </w:r>
          </w:p>
        </w:tc>
        <w:tc>
          <w:tcPr>
            <w:tcW w:w="1226" w:type="dxa"/>
            <w:vMerge w:val="restart"/>
            <w:vAlign w:val="center"/>
          </w:tcPr>
          <w:p w:rsidR="0018147B" w:rsidRDefault="00CF7BC0">
            <w:pPr>
              <w:pStyle w:val="ac"/>
              <w:jc w:val="center"/>
              <w:rPr>
                <w:rFonts w:ascii="宋体" w:eastAsia="宋体" w:hAnsi="宋体" w:cs="宋体"/>
                <w:color w:val="FF0000"/>
                <w:sz w:val="24"/>
              </w:rPr>
            </w:pPr>
            <w:r>
              <w:rPr>
                <w:rFonts w:ascii="宋体" w:eastAsia="宋体" w:hAnsi="宋体" w:cs="宋体" w:hint="eastAsia"/>
                <w:color w:val="FF0000"/>
                <w:sz w:val="24"/>
              </w:rPr>
              <w:t>技术</w:t>
            </w:r>
          </w:p>
          <w:p w:rsidR="0018147B" w:rsidRDefault="00CF7BC0">
            <w:pPr>
              <w:pStyle w:val="ac"/>
              <w:jc w:val="center"/>
              <w:rPr>
                <w:rFonts w:ascii="宋体" w:eastAsia="宋体" w:hAnsi="宋体" w:cs="宋体"/>
                <w:color w:val="FF0000"/>
                <w:sz w:val="24"/>
              </w:rPr>
            </w:pPr>
            <w:r>
              <w:rPr>
                <w:rFonts w:ascii="宋体" w:eastAsia="宋体" w:hAnsi="宋体" w:cs="宋体" w:hint="eastAsia"/>
                <w:color w:val="FF0000"/>
                <w:sz w:val="24"/>
              </w:rPr>
              <w:t>（50分）</w:t>
            </w:r>
          </w:p>
        </w:tc>
        <w:tc>
          <w:tcPr>
            <w:tcW w:w="1399" w:type="dxa"/>
            <w:vAlign w:val="center"/>
          </w:tcPr>
          <w:p w:rsidR="0018147B" w:rsidRDefault="00CF7BC0">
            <w:pPr>
              <w:pStyle w:val="ac"/>
              <w:jc w:val="center"/>
              <w:rPr>
                <w:rFonts w:ascii="宋体" w:eastAsia="宋体" w:hAnsi="宋体" w:cs="宋体"/>
                <w:color w:val="FF0000"/>
                <w:sz w:val="24"/>
              </w:rPr>
            </w:pPr>
            <w:r>
              <w:rPr>
                <w:rFonts w:ascii="宋体" w:eastAsia="宋体" w:hAnsi="宋体" w:cs="宋体" w:hint="eastAsia"/>
                <w:color w:val="FF0000"/>
                <w:sz w:val="24"/>
              </w:rPr>
              <w:t>创意</w:t>
            </w:r>
          </w:p>
        </w:tc>
        <w:tc>
          <w:tcPr>
            <w:tcW w:w="750" w:type="dxa"/>
            <w:vAlign w:val="center"/>
          </w:tcPr>
          <w:p w:rsidR="0018147B" w:rsidRDefault="00CF7BC0">
            <w:pPr>
              <w:pStyle w:val="ac"/>
              <w:jc w:val="center"/>
              <w:rPr>
                <w:rFonts w:ascii="宋体" w:eastAsia="宋体" w:hAnsi="宋体" w:cs="宋体"/>
                <w:color w:val="FF0000"/>
                <w:sz w:val="24"/>
              </w:rPr>
            </w:pPr>
            <w:r>
              <w:rPr>
                <w:rFonts w:ascii="宋体" w:eastAsia="宋体" w:hAnsi="宋体" w:cs="宋体" w:hint="eastAsia"/>
                <w:color w:val="FF0000"/>
                <w:sz w:val="24"/>
              </w:rPr>
              <w:t>30</w:t>
            </w:r>
          </w:p>
        </w:tc>
        <w:tc>
          <w:tcPr>
            <w:tcW w:w="5316" w:type="dxa"/>
            <w:vAlign w:val="center"/>
          </w:tcPr>
          <w:p w:rsidR="0018147B" w:rsidRDefault="00CF7BC0">
            <w:pPr>
              <w:rPr>
                <w:rFonts w:ascii="宋体" w:hAnsi="宋体" w:cs="宋体"/>
                <w:color w:val="FF0000"/>
                <w:sz w:val="24"/>
              </w:rPr>
            </w:pPr>
            <w:r>
              <w:rPr>
                <w:rFonts w:hint="eastAsia"/>
                <w:color w:val="FF0000"/>
                <w:sz w:val="24"/>
              </w:rPr>
              <w:t>提供</w:t>
            </w:r>
            <w:r>
              <w:rPr>
                <w:rFonts w:hint="eastAsia"/>
                <w:color w:val="FF0000"/>
                <w:sz w:val="24"/>
              </w:rPr>
              <w:t>1</w:t>
            </w:r>
            <w:r>
              <w:rPr>
                <w:rFonts w:hint="eastAsia"/>
                <w:color w:val="FF0000"/>
                <w:sz w:val="24"/>
              </w:rPr>
              <w:t>分钟以内学校食堂学生就餐场景宣传片成品（提供的成品必须为本公司制作，提供相关证明材料），并提供此次拍摄的脚本。根据宣传片和脚本评比打分。优</w:t>
            </w:r>
            <w:r>
              <w:rPr>
                <w:rFonts w:hint="eastAsia"/>
                <w:color w:val="FF0000"/>
                <w:sz w:val="24"/>
              </w:rPr>
              <w:t>30-25</w:t>
            </w:r>
            <w:r>
              <w:rPr>
                <w:rFonts w:hint="eastAsia"/>
                <w:color w:val="FF0000"/>
                <w:sz w:val="24"/>
              </w:rPr>
              <w:t>分</w:t>
            </w:r>
            <w:r>
              <w:rPr>
                <w:color w:val="FF0000"/>
                <w:sz w:val="24"/>
              </w:rPr>
              <w:t>，良</w:t>
            </w:r>
            <w:r>
              <w:rPr>
                <w:rFonts w:hint="eastAsia"/>
                <w:color w:val="FF0000"/>
                <w:sz w:val="24"/>
              </w:rPr>
              <w:t>24-20</w:t>
            </w:r>
            <w:r>
              <w:rPr>
                <w:rFonts w:hint="eastAsia"/>
                <w:color w:val="FF0000"/>
                <w:sz w:val="24"/>
              </w:rPr>
              <w:t>分</w:t>
            </w:r>
            <w:r>
              <w:rPr>
                <w:color w:val="FF0000"/>
                <w:sz w:val="24"/>
              </w:rPr>
              <w:t>，中</w:t>
            </w:r>
            <w:r>
              <w:rPr>
                <w:rFonts w:hint="eastAsia"/>
                <w:color w:val="FF0000"/>
                <w:sz w:val="24"/>
              </w:rPr>
              <w:t>19-15</w:t>
            </w:r>
            <w:r>
              <w:rPr>
                <w:rFonts w:hint="eastAsia"/>
                <w:color w:val="FF0000"/>
                <w:sz w:val="24"/>
              </w:rPr>
              <w:t>分</w:t>
            </w:r>
            <w:r>
              <w:rPr>
                <w:color w:val="FF0000"/>
                <w:sz w:val="24"/>
              </w:rPr>
              <w:t>，</w:t>
            </w:r>
            <w:r>
              <w:rPr>
                <w:rFonts w:hint="eastAsia"/>
                <w:color w:val="FF0000"/>
                <w:sz w:val="24"/>
              </w:rPr>
              <w:t>一般</w:t>
            </w:r>
            <w:r>
              <w:rPr>
                <w:color w:val="FF0000"/>
                <w:sz w:val="24"/>
              </w:rPr>
              <w:t>14</w:t>
            </w:r>
            <w:r>
              <w:rPr>
                <w:rFonts w:hint="eastAsia"/>
                <w:color w:val="FF0000"/>
                <w:sz w:val="24"/>
              </w:rPr>
              <w:t>分以下。</w:t>
            </w:r>
            <w:bookmarkStart w:id="121" w:name="_GoBack"/>
            <w:bookmarkEnd w:id="121"/>
          </w:p>
        </w:tc>
      </w:tr>
      <w:tr w:rsidR="0018147B">
        <w:trPr>
          <w:trHeight w:val="1038"/>
          <w:jc w:val="center"/>
        </w:trPr>
        <w:tc>
          <w:tcPr>
            <w:tcW w:w="732" w:type="dxa"/>
            <w:vMerge/>
            <w:vAlign w:val="center"/>
          </w:tcPr>
          <w:p w:rsidR="0018147B" w:rsidRDefault="0018147B">
            <w:pPr>
              <w:pStyle w:val="ac"/>
              <w:jc w:val="center"/>
              <w:rPr>
                <w:rFonts w:ascii="宋体" w:eastAsia="宋体" w:hAnsi="宋体" w:cs="宋体"/>
                <w:color w:val="FF0000"/>
                <w:sz w:val="24"/>
              </w:rPr>
            </w:pPr>
          </w:p>
        </w:tc>
        <w:tc>
          <w:tcPr>
            <w:tcW w:w="1226" w:type="dxa"/>
            <w:vMerge/>
            <w:vAlign w:val="center"/>
          </w:tcPr>
          <w:p w:rsidR="0018147B" w:rsidRDefault="0018147B">
            <w:pPr>
              <w:pStyle w:val="ac"/>
              <w:jc w:val="center"/>
              <w:rPr>
                <w:rFonts w:ascii="宋体" w:eastAsia="宋体" w:hAnsi="宋体" w:cs="宋体"/>
                <w:color w:val="FF0000"/>
                <w:sz w:val="24"/>
              </w:rPr>
            </w:pPr>
          </w:p>
        </w:tc>
        <w:tc>
          <w:tcPr>
            <w:tcW w:w="1399" w:type="dxa"/>
            <w:vAlign w:val="center"/>
          </w:tcPr>
          <w:p w:rsidR="0018147B" w:rsidRDefault="00CF7BC0">
            <w:pPr>
              <w:pStyle w:val="ac"/>
              <w:jc w:val="center"/>
              <w:rPr>
                <w:rFonts w:ascii="宋体" w:eastAsia="宋体" w:hAnsi="宋体" w:cs="宋体"/>
                <w:color w:val="FF0000"/>
                <w:sz w:val="24"/>
              </w:rPr>
            </w:pPr>
            <w:r>
              <w:rPr>
                <w:rFonts w:ascii="Times New Roman" w:hAnsi="宋体" w:hint="eastAsia"/>
                <w:bCs/>
                <w:color w:val="FF0000"/>
                <w:sz w:val="24"/>
              </w:rPr>
              <w:t>执行能力</w:t>
            </w:r>
          </w:p>
        </w:tc>
        <w:tc>
          <w:tcPr>
            <w:tcW w:w="750" w:type="dxa"/>
            <w:vAlign w:val="center"/>
          </w:tcPr>
          <w:p w:rsidR="0018147B" w:rsidRDefault="00CF7BC0">
            <w:pPr>
              <w:pStyle w:val="ac"/>
              <w:jc w:val="center"/>
              <w:rPr>
                <w:rFonts w:ascii="宋体" w:eastAsia="宋体" w:hAnsi="宋体" w:cs="宋体"/>
                <w:color w:val="FF0000"/>
                <w:sz w:val="24"/>
              </w:rPr>
            </w:pPr>
            <w:r>
              <w:rPr>
                <w:rFonts w:ascii="宋体" w:eastAsia="宋体" w:hAnsi="宋体" w:cs="宋体" w:hint="eastAsia"/>
                <w:color w:val="FF0000"/>
                <w:sz w:val="24"/>
              </w:rPr>
              <w:t>20</w:t>
            </w:r>
          </w:p>
        </w:tc>
        <w:tc>
          <w:tcPr>
            <w:tcW w:w="5316" w:type="dxa"/>
            <w:vAlign w:val="center"/>
          </w:tcPr>
          <w:p w:rsidR="0018147B" w:rsidRDefault="00CF7BC0">
            <w:pPr>
              <w:rPr>
                <w:color w:val="FF0000"/>
                <w:sz w:val="24"/>
              </w:rPr>
            </w:pPr>
            <w:r>
              <w:rPr>
                <w:rFonts w:hAnsi="宋体" w:hint="eastAsia"/>
                <w:bCs/>
                <w:color w:val="FF0000"/>
                <w:sz w:val="24"/>
              </w:rPr>
              <w:t>提供</w:t>
            </w:r>
            <w:r>
              <w:rPr>
                <w:rFonts w:hAnsi="宋体"/>
                <w:bCs/>
                <w:color w:val="FF0000"/>
                <w:sz w:val="24"/>
              </w:rPr>
              <w:t>本项目的项目实施方案</w:t>
            </w:r>
            <w:r>
              <w:rPr>
                <w:rFonts w:hAnsi="宋体" w:hint="eastAsia"/>
                <w:bCs/>
                <w:color w:val="FF0000"/>
                <w:sz w:val="24"/>
              </w:rPr>
              <w:t>，</w:t>
            </w:r>
            <w:r>
              <w:rPr>
                <w:rFonts w:hAnsi="宋体"/>
                <w:bCs/>
                <w:color w:val="FF0000"/>
                <w:sz w:val="24"/>
              </w:rPr>
              <w:t>将对方案的合理性、完整性和可实施性进行</w:t>
            </w:r>
            <w:r>
              <w:rPr>
                <w:rFonts w:hAnsi="宋体" w:hint="eastAsia"/>
                <w:bCs/>
                <w:color w:val="FF0000"/>
                <w:sz w:val="24"/>
              </w:rPr>
              <w:t>陈述后</w:t>
            </w:r>
            <w:r>
              <w:rPr>
                <w:rFonts w:hAnsi="宋体"/>
                <w:bCs/>
                <w:color w:val="FF0000"/>
                <w:sz w:val="24"/>
              </w:rPr>
              <w:t>综合评分，优</w:t>
            </w:r>
            <w:r>
              <w:rPr>
                <w:rFonts w:hAnsi="宋体"/>
                <w:bCs/>
                <w:color w:val="FF0000"/>
                <w:sz w:val="24"/>
              </w:rPr>
              <w:t>20-18</w:t>
            </w:r>
            <w:r>
              <w:rPr>
                <w:rFonts w:hAnsi="宋体" w:hint="eastAsia"/>
                <w:bCs/>
                <w:color w:val="FF0000"/>
                <w:sz w:val="24"/>
              </w:rPr>
              <w:t>分</w:t>
            </w:r>
            <w:r>
              <w:rPr>
                <w:rFonts w:hAnsi="宋体"/>
                <w:bCs/>
                <w:color w:val="FF0000"/>
                <w:sz w:val="24"/>
              </w:rPr>
              <w:t>，良</w:t>
            </w:r>
            <w:r>
              <w:rPr>
                <w:rFonts w:hAnsi="宋体"/>
                <w:bCs/>
                <w:color w:val="FF0000"/>
                <w:sz w:val="24"/>
              </w:rPr>
              <w:t>17-15</w:t>
            </w:r>
            <w:r>
              <w:rPr>
                <w:rFonts w:hAnsi="宋体" w:hint="eastAsia"/>
                <w:bCs/>
                <w:color w:val="FF0000"/>
                <w:sz w:val="24"/>
              </w:rPr>
              <w:t>分</w:t>
            </w:r>
            <w:r>
              <w:rPr>
                <w:rFonts w:hAnsi="宋体"/>
                <w:bCs/>
                <w:color w:val="FF0000"/>
                <w:sz w:val="24"/>
              </w:rPr>
              <w:t>，中</w:t>
            </w:r>
            <w:r>
              <w:rPr>
                <w:rFonts w:hAnsi="宋体"/>
                <w:bCs/>
                <w:color w:val="FF0000"/>
                <w:sz w:val="24"/>
              </w:rPr>
              <w:t>14-12</w:t>
            </w:r>
            <w:r>
              <w:rPr>
                <w:rFonts w:hAnsi="宋体" w:hint="eastAsia"/>
                <w:bCs/>
                <w:color w:val="FF0000"/>
                <w:sz w:val="24"/>
              </w:rPr>
              <w:t>分，</w:t>
            </w:r>
            <w:r>
              <w:rPr>
                <w:rFonts w:hAnsi="宋体"/>
                <w:bCs/>
                <w:color w:val="FF0000"/>
                <w:sz w:val="24"/>
              </w:rPr>
              <w:t>一般</w:t>
            </w:r>
            <w:r>
              <w:rPr>
                <w:rFonts w:hAnsi="宋体" w:hint="eastAsia"/>
                <w:bCs/>
                <w:color w:val="FF0000"/>
                <w:sz w:val="24"/>
              </w:rPr>
              <w:t>10</w:t>
            </w:r>
            <w:r>
              <w:rPr>
                <w:rFonts w:hAnsi="宋体" w:hint="eastAsia"/>
                <w:bCs/>
                <w:color w:val="FF0000"/>
                <w:sz w:val="24"/>
              </w:rPr>
              <w:t>分</w:t>
            </w:r>
            <w:r>
              <w:rPr>
                <w:rFonts w:hAnsi="宋体"/>
                <w:bCs/>
                <w:color w:val="FF0000"/>
                <w:sz w:val="24"/>
              </w:rPr>
              <w:t>。</w:t>
            </w:r>
          </w:p>
        </w:tc>
      </w:tr>
      <w:tr w:rsidR="0018147B">
        <w:trPr>
          <w:trHeight w:val="1217"/>
          <w:jc w:val="center"/>
        </w:trPr>
        <w:tc>
          <w:tcPr>
            <w:tcW w:w="732" w:type="dxa"/>
            <w:vAlign w:val="center"/>
          </w:tcPr>
          <w:p w:rsidR="0018147B" w:rsidRDefault="00CF7BC0">
            <w:pPr>
              <w:pStyle w:val="ac"/>
              <w:jc w:val="center"/>
              <w:rPr>
                <w:rFonts w:ascii="宋体" w:eastAsia="宋体" w:hAnsi="宋体" w:cs="宋体"/>
                <w:color w:val="FF0000"/>
                <w:sz w:val="24"/>
              </w:rPr>
            </w:pPr>
            <w:r>
              <w:rPr>
                <w:rFonts w:ascii="宋体" w:eastAsia="宋体" w:hAnsi="宋体" w:cs="宋体" w:hint="eastAsia"/>
                <w:color w:val="FF0000"/>
                <w:sz w:val="24"/>
              </w:rPr>
              <w:t>3</w:t>
            </w:r>
          </w:p>
        </w:tc>
        <w:tc>
          <w:tcPr>
            <w:tcW w:w="1226" w:type="dxa"/>
            <w:vAlign w:val="center"/>
          </w:tcPr>
          <w:p w:rsidR="0018147B" w:rsidRDefault="00CF7BC0">
            <w:pPr>
              <w:pStyle w:val="ac"/>
              <w:jc w:val="center"/>
              <w:rPr>
                <w:rFonts w:ascii="宋体" w:eastAsia="宋体" w:hAnsi="宋体" w:cs="宋体"/>
                <w:color w:val="FF0000"/>
                <w:sz w:val="24"/>
              </w:rPr>
            </w:pPr>
            <w:r>
              <w:rPr>
                <w:rFonts w:ascii="宋体" w:eastAsia="宋体" w:hAnsi="宋体" w:cs="宋体" w:hint="eastAsia"/>
                <w:color w:val="FF0000"/>
                <w:sz w:val="24"/>
              </w:rPr>
              <w:t>商务</w:t>
            </w:r>
          </w:p>
          <w:p w:rsidR="0018147B" w:rsidRDefault="00CF7BC0">
            <w:pPr>
              <w:pStyle w:val="ac"/>
              <w:jc w:val="center"/>
              <w:rPr>
                <w:rFonts w:ascii="宋体" w:eastAsia="宋体" w:hAnsi="宋体" w:cs="宋体"/>
                <w:color w:val="FF0000"/>
                <w:sz w:val="24"/>
              </w:rPr>
            </w:pPr>
            <w:r>
              <w:rPr>
                <w:rFonts w:ascii="宋体" w:eastAsia="宋体" w:hAnsi="宋体" w:cs="宋体" w:hint="eastAsia"/>
                <w:color w:val="FF0000"/>
                <w:sz w:val="24"/>
              </w:rPr>
              <w:t>（10分）</w:t>
            </w:r>
          </w:p>
        </w:tc>
        <w:tc>
          <w:tcPr>
            <w:tcW w:w="1399" w:type="dxa"/>
            <w:vAlign w:val="center"/>
          </w:tcPr>
          <w:p w:rsidR="0018147B" w:rsidRDefault="00CF7BC0">
            <w:pPr>
              <w:jc w:val="center"/>
              <w:rPr>
                <w:rFonts w:ascii="宋体" w:hAnsi="宋体" w:cs="宋体"/>
                <w:color w:val="FF0000"/>
                <w:sz w:val="24"/>
              </w:rPr>
            </w:pPr>
            <w:r>
              <w:rPr>
                <w:rFonts w:ascii="宋体" w:hAnsi="宋体" w:cs="宋体" w:hint="eastAsia"/>
                <w:color w:val="FF0000"/>
                <w:sz w:val="24"/>
              </w:rPr>
              <w:t>同类业绩</w:t>
            </w:r>
          </w:p>
        </w:tc>
        <w:tc>
          <w:tcPr>
            <w:tcW w:w="750" w:type="dxa"/>
            <w:vAlign w:val="center"/>
          </w:tcPr>
          <w:p w:rsidR="0018147B" w:rsidRDefault="00CF7BC0">
            <w:pPr>
              <w:pStyle w:val="ac"/>
              <w:jc w:val="center"/>
              <w:rPr>
                <w:rFonts w:ascii="宋体" w:eastAsia="宋体" w:hAnsi="宋体" w:cs="宋体"/>
                <w:color w:val="FF0000"/>
                <w:sz w:val="24"/>
              </w:rPr>
            </w:pPr>
            <w:r>
              <w:rPr>
                <w:rFonts w:ascii="宋体" w:eastAsia="宋体" w:hAnsi="宋体" w:cs="宋体" w:hint="eastAsia"/>
                <w:color w:val="FF0000"/>
                <w:sz w:val="24"/>
              </w:rPr>
              <w:t>10</w:t>
            </w:r>
          </w:p>
        </w:tc>
        <w:tc>
          <w:tcPr>
            <w:tcW w:w="5316" w:type="dxa"/>
            <w:vAlign w:val="center"/>
          </w:tcPr>
          <w:p w:rsidR="0018147B" w:rsidRDefault="00CF7BC0">
            <w:pPr>
              <w:rPr>
                <w:rFonts w:ascii="宋体" w:hAnsi="宋体" w:cs="宋体"/>
                <w:color w:val="FF0000"/>
                <w:sz w:val="24"/>
              </w:rPr>
            </w:pPr>
            <w:r>
              <w:rPr>
                <w:rFonts w:hint="eastAsia"/>
                <w:color w:val="FF0000"/>
                <w:sz w:val="24"/>
              </w:rPr>
              <w:t>提供近三年来与高校、政府机关或大型企业合作宣传片制作业绩，提供相关的证明材料（合同复印件）。</w:t>
            </w:r>
            <w:r>
              <w:rPr>
                <w:rFonts w:hint="eastAsia"/>
                <w:color w:val="FF0000"/>
                <w:sz w:val="24"/>
              </w:rPr>
              <w:t>1</w:t>
            </w:r>
            <w:r>
              <w:rPr>
                <w:rFonts w:hint="eastAsia"/>
                <w:color w:val="FF0000"/>
                <w:sz w:val="24"/>
              </w:rPr>
              <w:t>个得</w:t>
            </w:r>
            <w:r>
              <w:rPr>
                <w:rFonts w:hint="eastAsia"/>
                <w:color w:val="FF0000"/>
                <w:sz w:val="24"/>
              </w:rPr>
              <w:t>2</w:t>
            </w:r>
            <w:r>
              <w:rPr>
                <w:rFonts w:hint="eastAsia"/>
                <w:color w:val="FF0000"/>
                <w:sz w:val="24"/>
              </w:rPr>
              <w:t>分（高校</w:t>
            </w:r>
            <w:r>
              <w:rPr>
                <w:rFonts w:hint="eastAsia"/>
                <w:color w:val="FF0000"/>
                <w:sz w:val="24"/>
              </w:rPr>
              <w:t>1</w:t>
            </w:r>
            <w:r>
              <w:rPr>
                <w:rFonts w:hint="eastAsia"/>
                <w:color w:val="FF0000"/>
                <w:sz w:val="24"/>
              </w:rPr>
              <w:t>个</w:t>
            </w:r>
            <w:r>
              <w:rPr>
                <w:rFonts w:hint="eastAsia"/>
                <w:color w:val="FF0000"/>
                <w:sz w:val="24"/>
              </w:rPr>
              <w:t>3</w:t>
            </w:r>
            <w:r>
              <w:rPr>
                <w:rFonts w:hint="eastAsia"/>
                <w:color w:val="FF0000"/>
                <w:sz w:val="24"/>
              </w:rPr>
              <w:t>分），最高分为</w:t>
            </w:r>
            <w:r>
              <w:rPr>
                <w:rFonts w:hint="eastAsia"/>
                <w:color w:val="FF0000"/>
                <w:sz w:val="24"/>
              </w:rPr>
              <w:t>10</w:t>
            </w:r>
            <w:r>
              <w:rPr>
                <w:rFonts w:hint="eastAsia"/>
                <w:color w:val="FF0000"/>
                <w:sz w:val="24"/>
              </w:rPr>
              <w:t>分</w:t>
            </w:r>
          </w:p>
        </w:tc>
      </w:tr>
    </w:tbl>
    <w:p w:rsidR="0018147B" w:rsidRDefault="0018147B">
      <w:pPr>
        <w:pStyle w:val="a0"/>
        <w:rPr>
          <w:rFonts w:ascii="宋体" w:hAnsi="宋体" w:cs="宋体"/>
        </w:rPr>
      </w:pPr>
    </w:p>
    <w:p w:rsidR="0018147B" w:rsidRDefault="0018147B">
      <w:pPr>
        <w:pStyle w:val="a0"/>
        <w:rPr>
          <w:rFonts w:ascii="宋体" w:hAnsi="宋体" w:cs="宋体"/>
        </w:rPr>
      </w:pPr>
    </w:p>
    <w:p w:rsidR="0018147B" w:rsidRDefault="0018147B">
      <w:pPr>
        <w:pStyle w:val="a0"/>
        <w:rPr>
          <w:rFonts w:ascii="宋体" w:hAnsi="宋体" w:cs="宋体"/>
        </w:rPr>
      </w:pPr>
    </w:p>
    <w:p w:rsidR="0018147B" w:rsidRDefault="0018147B">
      <w:pPr>
        <w:pStyle w:val="a0"/>
        <w:rPr>
          <w:rFonts w:ascii="宋体" w:hAnsi="宋体" w:cs="宋体"/>
        </w:rPr>
      </w:pPr>
    </w:p>
    <w:p w:rsidR="0018147B" w:rsidRDefault="0018147B">
      <w:pPr>
        <w:pStyle w:val="a0"/>
        <w:rPr>
          <w:rFonts w:ascii="宋体" w:hAnsi="宋体" w:cs="宋体"/>
        </w:rPr>
      </w:pPr>
    </w:p>
    <w:p w:rsidR="0018147B" w:rsidRDefault="0018147B">
      <w:pPr>
        <w:pStyle w:val="a0"/>
        <w:rPr>
          <w:rFonts w:ascii="宋体" w:hAnsi="宋体" w:cs="宋体"/>
        </w:rPr>
      </w:pPr>
    </w:p>
    <w:p w:rsidR="0018147B" w:rsidRDefault="00CF7BC0">
      <w:pPr>
        <w:pStyle w:val="2"/>
        <w:rPr>
          <w:rFonts w:ascii="宋体" w:eastAsia="宋体" w:hAnsi="宋体" w:cs="宋体"/>
          <w:bCs/>
          <w:szCs w:val="44"/>
        </w:rPr>
      </w:pPr>
      <w:r>
        <w:rPr>
          <w:rFonts w:ascii="宋体" w:eastAsia="宋体" w:hAnsi="宋体" w:cs="宋体" w:hint="eastAsia"/>
          <w:bCs/>
          <w:szCs w:val="44"/>
        </w:rPr>
        <w:lastRenderedPageBreak/>
        <w:t xml:space="preserve">   第六章  竞争性磋商响应文件格式</w:t>
      </w:r>
    </w:p>
    <w:p w:rsidR="0018147B" w:rsidRDefault="0018147B">
      <w:pPr>
        <w:jc w:val="center"/>
        <w:rPr>
          <w:rFonts w:ascii="宋体" w:hAnsi="宋体" w:cs="宋体"/>
          <w:b/>
          <w:sz w:val="72"/>
          <w:szCs w:val="21"/>
        </w:rPr>
      </w:pPr>
    </w:p>
    <w:p w:rsidR="0018147B" w:rsidRDefault="00CF7BC0">
      <w:pPr>
        <w:jc w:val="center"/>
        <w:rPr>
          <w:rFonts w:ascii="宋体" w:hAnsi="宋体" w:cs="宋体"/>
          <w:b/>
          <w:sz w:val="72"/>
          <w:szCs w:val="21"/>
        </w:rPr>
      </w:pPr>
      <w:r>
        <w:rPr>
          <w:rFonts w:ascii="宋体" w:hAnsi="宋体" w:cs="宋体" w:hint="eastAsia"/>
          <w:b/>
          <w:sz w:val="72"/>
          <w:szCs w:val="21"/>
        </w:rPr>
        <w:t xml:space="preserve"> 竞争性磋商响应文件</w:t>
      </w:r>
    </w:p>
    <w:p w:rsidR="0018147B" w:rsidRDefault="0018147B">
      <w:pPr>
        <w:pStyle w:val="ad"/>
        <w:ind w:firstLine="0"/>
        <w:jc w:val="center"/>
        <w:rPr>
          <w:rFonts w:ascii="宋体" w:hAnsi="宋体" w:cs="宋体"/>
          <w:b/>
          <w:bCs/>
          <w:sz w:val="32"/>
        </w:rPr>
      </w:pPr>
    </w:p>
    <w:p w:rsidR="0018147B" w:rsidRDefault="00CF7BC0">
      <w:pPr>
        <w:ind w:firstLineChars="300" w:firstLine="1084"/>
        <w:rPr>
          <w:rFonts w:ascii="宋体" w:hAnsi="宋体" w:cs="宋体"/>
          <w:b/>
          <w:sz w:val="36"/>
          <w:szCs w:val="21"/>
        </w:rPr>
      </w:pPr>
      <w:r>
        <w:rPr>
          <w:rFonts w:ascii="宋体" w:hAnsi="宋体" w:cs="宋体" w:hint="eastAsia"/>
          <w:b/>
          <w:sz w:val="36"/>
          <w:szCs w:val="21"/>
        </w:rPr>
        <w:t xml:space="preserve">              （正或副本）</w:t>
      </w:r>
    </w:p>
    <w:p w:rsidR="0018147B" w:rsidRDefault="0018147B">
      <w:pPr>
        <w:ind w:firstLineChars="300" w:firstLine="1084"/>
        <w:rPr>
          <w:rFonts w:ascii="宋体" w:hAnsi="宋体" w:cs="宋体"/>
          <w:b/>
          <w:sz w:val="36"/>
          <w:szCs w:val="21"/>
        </w:rPr>
      </w:pPr>
    </w:p>
    <w:p w:rsidR="0018147B" w:rsidRDefault="0018147B">
      <w:pPr>
        <w:ind w:firstLineChars="300" w:firstLine="1084"/>
        <w:rPr>
          <w:rFonts w:ascii="宋体" w:hAnsi="宋体" w:cs="宋体"/>
          <w:b/>
          <w:sz w:val="36"/>
          <w:szCs w:val="21"/>
        </w:rPr>
      </w:pPr>
    </w:p>
    <w:p w:rsidR="0018147B" w:rsidRDefault="00CF7BC0">
      <w:pPr>
        <w:ind w:firstLineChars="300" w:firstLine="1084"/>
        <w:rPr>
          <w:rFonts w:ascii="宋体" w:hAnsi="宋体" w:cs="宋体"/>
          <w:b/>
          <w:sz w:val="36"/>
        </w:rPr>
      </w:pPr>
      <w:r>
        <w:rPr>
          <w:rFonts w:ascii="宋体" w:hAnsi="宋体" w:cs="宋体" w:hint="eastAsia"/>
          <w:b/>
          <w:sz w:val="36"/>
        </w:rPr>
        <w:t>项 目 名 称：</w:t>
      </w:r>
    </w:p>
    <w:p w:rsidR="0018147B" w:rsidRDefault="00CF7BC0">
      <w:pPr>
        <w:ind w:firstLineChars="300" w:firstLine="1084"/>
        <w:rPr>
          <w:rFonts w:ascii="宋体" w:hAnsi="宋体" w:cs="宋体"/>
          <w:b/>
          <w:sz w:val="36"/>
          <w:u w:val="single"/>
        </w:rPr>
      </w:pPr>
      <w:r>
        <w:rPr>
          <w:rFonts w:ascii="宋体" w:hAnsi="宋体" w:cs="宋体" w:hint="eastAsia"/>
          <w:b/>
          <w:sz w:val="36"/>
        </w:rPr>
        <w:t>项 目 编 号：</w:t>
      </w:r>
    </w:p>
    <w:p w:rsidR="0018147B" w:rsidRDefault="00CF7BC0">
      <w:pPr>
        <w:ind w:firstLineChars="300" w:firstLine="1084"/>
        <w:rPr>
          <w:rFonts w:ascii="宋体" w:hAnsi="宋体" w:cs="宋体"/>
          <w:b/>
          <w:sz w:val="36"/>
        </w:rPr>
      </w:pPr>
      <w:r>
        <w:rPr>
          <w:rFonts w:ascii="宋体" w:hAnsi="宋体" w:cs="宋体" w:hint="eastAsia"/>
          <w:b/>
          <w:sz w:val="36"/>
        </w:rPr>
        <w:t xml:space="preserve">磋商供应商名称：               </w:t>
      </w:r>
    </w:p>
    <w:p w:rsidR="0018147B" w:rsidRDefault="00CF7BC0">
      <w:pPr>
        <w:rPr>
          <w:rFonts w:ascii="宋体" w:hAnsi="宋体" w:cs="宋体"/>
          <w:b/>
          <w:sz w:val="36"/>
        </w:rPr>
      </w:pPr>
      <w:r>
        <w:rPr>
          <w:rFonts w:ascii="宋体" w:hAnsi="宋体" w:cs="宋体" w:hint="eastAsia"/>
          <w:b/>
          <w:sz w:val="36"/>
        </w:rPr>
        <w:t xml:space="preserve">      日       期：</w:t>
      </w:r>
    </w:p>
    <w:p w:rsidR="0018147B" w:rsidRDefault="0018147B">
      <w:pPr>
        <w:pStyle w:val="ad"/>
        <w:ind w:firstLineChars="770" w:firstLine="2464"/>
        <w:rPr>
          <w:rFonts w:ascii="宋体" w:hAnsi="宋体" w:cs="宋体"/>
          <w:bCs/>
          <w:kern w:val="2"/>
          <w:sz w:val="32"/>
          <w:szCs w:val="32"/>
        </w:rPr>
      </w:pPr>
    </w:p>
    <w:p w:rsidR="0018147B" w:rsidRDefault="0018147B">
      <w:pPr>
        <w:pStyle w:val="ad"/>
        <w:spacing w:before="0" w:after="0"/>
        <w:ind w:firstLine="0"/>
        <w:rPr>
          <w:rFonts w:ascii="宋体" w:hAnsi="宋体" w:cs="宋体"/>
        </w:rPr>
      </w:pPr>
    </w:p>
    <w:p w:rsidR="0018147B" w:rsidRDefault="0018147B">
      <w:pPr>
        <w:pStyle w:val="ad"/>
        <w:spacing w:before="0" w:after="0"/>
        <w:ind w:firstLine="0"/>
        <w:rPr>
          <w:rFonts w:ascii="宋体" w:hAnsi="宋体" w:cs="宋体"/>
        </w:rPr>
      </w:pPr>
    </w:p>
    <w:p w:rsidR="0018147B" w:rsidRDefault="0018147B">
      <w:pPr>
        <w:pStyle w:val="ad"/>
        <w:spacing w:before="0" w:after="0"/>
        <w:ind w:firstLine="0"/>
        <w:rPr>
          <w:rFonts w:ascii="宋体" w:hAnsi="宋体" w:cs="宋体"/>
        </w:rPr>
      </w:pPr>
    </w:p>
    <w:p w:rsidR="0018147B" w:rsidRDefault="0018147B">
      <w:pPr>
        <w:pStyle w:val="ad"/>
        <w:spacing w:before="0" w:after="0"/>
        <w:ind w:firstLine="0"/>
        <w:rPr>
          <w:rFonts w:ascii="宋体" w:hAnsi="宋体" w:cs="宋体"/>
        </w:rPr>
      </w:pPr>
    </w:p>
    <w:p w:rsidR="0018147B" w:rsidRDefault="0018147B">
      <w:pPr>
        <w:pStyle w:val="ad"/>
        <w:spacing w:before="0" w:after="0"/>
        <w:ind w:firstLine="0"/>
        <w:rPr>
          <w:rFonts w:ascii="宋体" w:hAnsi="宋体" w:cs="宋体"/>
        </w:rPr>
      </w:pPr>
    </w:p>
    <w:p w:rsidR="0018147B" w:rsidRDefault="0018147B">
      <w:pPr>
        <w:pStyle w:val="ad"/>
        <w:spacing w:before="0" w:after="0"/>
        <w:ind w:firstLine="0"/>
        <w:rPr>
          <w:rFonts w:ascii="宋体" w:hAnsi="宋体" w:cs="宋体"/>
        </w:rPr>
      </w:pPr>
    </w:p>
    <w:p w:rsidR="0018147B" w:rsidRDefault="00CF7BC0">
      <w:pPr>
        <w:jc w:val="center"/>
        <w:rPr>
          <w:rFonts w:ascii="宋体" w:hAnsi="宋体" w:cs="宋体"/>
          <w:b/>
          <w:sz w:val="32"/>
          <w:szCs w:val="32"/>
        </w:rPr>
      </w:pPr>
      <w:r>
        <w:rPr>
          <w:rFonts w:ascii="宋体" w:hAnsi="宋体" w:cs="宋体" w:hint="eastAsia"/>
          <w:b/>
          <w:sz w:val="32"/>
          <w:szCs w:val="32"/>
        </w:rPr>
        <w:br w:type="page"/>
      </w:r>
      <w:r>
        <w:rPr>
          <w:rFonts w:ascii="宋体" w:hAnsi="宋体" w:cs="宋体" w:hint="eastAsia"/>
          <w:b/>
          <w:sz w:val="32"/>
          <w:szCs w:val="32"/>
        </w:rPr>
        <w:lastRenderedPageBreak/>
        <w:t>评分索引表</w:t>
      </w:r>
    </w:p>
    <w:p w:rsidR="0018147B" w:rsidRDefault="0018147B">
      <w:pPr>
        <w:pStyle w:val="1"/>
        <w:ind w:firstLine="420"/>
      </w:pP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0"/>
        <w:gridCol w:w="3570"/>
      </w:tblGrid>
      <w:tr w:rsidR="0018147B">
        <w:trPr>
          <w:trHeight w:hRule="exact" w:val="454"/>
        </w:trPr>
        <w:tc>
          <w:tcPr>
            <w:tcW w:w="5670" w:type="dxa"/>
            <w:vAlign w:val="center"/>
          </w:tcPr>
          <w:p w:rsidR="0018147B" w:rsidRDefault="00CF7BC0">
            <w:pPr>
              <w:pStyle w:val="11"/>
              <w:shd w:val="clear" w:color="auto" w:fill="FFFFFF"/>
              <w:spacing w:line="265" w:lineRule="atLeast"/>
              <w:ind w:left="420"/>
              <w:jc w:val="center"/>
              <w:rPr>
                <w:rFonts w:ascii="宋体" w:hAnsi="宋体" w:cs="宋体"/>
                <w:b/>
                <w:bCs/>
                <w:lang w:eastAsia="zh-CN"/>
              </w:rPr>
            </w:pPr>
            <w:r>
              <w:rPr>
                <w:rFonts w:ascii="宋体" w:hAnsi="宋体" w:cs="宋体" w:hint="eastAsia"/>
                <w:b/>
                <w:lang w:eastAsia="zh-CN"/>
              </w:rPr>
              <w:t>评分项目</w:t>
            </w:r>
          </w:p>
        </w:tc>
        <w:tc>
          <w:tcPr>
            <w:tcW w:w="3570" w:type="dxa"/>
            <w:vAlign w:val="center"/>
          </w:tcPr>
          <w:p w:rsidR="0018147B" w:rsidRDefault="00CF7BC0">
            <w:pPr>
              <w:jc w:val="center"/>
              <w:rPr>
                <w:rFonts w:ascii="宋体" w:hAnsi="宋体" w:cs="宋体"/>
                <w:b/>
                <w:sz w:val="24"/>
              </w:rPr>
            </w:pPr>
            <w:r>
              <w:rPr>
                <w:rFonts w:ascii="宋体" w:hAnsi="宋体" w:cs="宋体" w:hint="eastAsia"/>
                <w:b/>
                <w:kern w:val="0"/>
                <w:sz w:val="24"/>
                <w:lang w:bidi="en-US"/>
              </w:rPr>
              <w:t>在响应文件中的页码位置</w:t>
            </w:r>
          </w:p>
        </w:tc>
      </w:tr>
      <w:tr w:rsidR="0018147B">
        <w:trPr>
          <w:trHeight w:hRule="exact" w:val="454"/>
        </w:trPr>
        <w:tc>
          <w:tcPr>
            <w:tcW w:w="5670" w:type="dxa"/>
            <w:vAlign w:val="center"/>
          </w:tcPr>
          <w:p w:rsidR="0018147B" w:rsidRDefault="0018147B">
            <w:pPr>
              <w:pStyle w:val="11"/>
              <w:shd w:val="clear" w:color="auto" w:fill="FFFFFF"/>
              <w:spacing w:line="265" w:lineRule="atLeast"/>
              <w:ind w:left="420"/>
              <w:jc w:val="center"/>
              <w:rPr>
                <w:rFonts w:ascii="宋体" w:hAnsi="宋体" w:cs="宋体"/>
                <w:b/>
                <w:lang w:eastAsia="zh-CN"/>
              </w:rPr>
            </w:pPr>
          </w:p>
        </w:tc>
        <w:tc>
          <w:tcPr>
            <w:tcW w:w="3570" w:type="dxa"/>
            <w:vAlign w:val="center"/>
          </w:tcPr>
          <w:p w:rsidR="0018147B" w:rsidRDefault="0018147B">
            <w:pPr>
              <w:jc w:val="center"/>
              <w:rPr>
                <w:rFonts w:ascii="宋体" w:hAnsi="宋体" w:cs="宋体"/>
                <w:b/>
                <w:kern w:val="0"/>
                <w:sz w:val="24"/>
                <w:lang w:bidi="en-US"/>
              </w:rPr>
            </w:pPr>
          </w:p>
        </w:tc>
      </w:tr>
      <w:tr w:rsidR="0018147B">
        <w:trPr>
          <w:trHeight w:hRule="exact" w:val="454"/>
        </w:trPr>
        <w:tc>
          <w:tcPr>
            <w:tcW w:w="9240" w:type="dxa"/>
            <w:gridSpan w:val="2"/>
            <w:vAlign w:val="center"/>
          </w:tcPr>
          <w:p w:rsidR="0018147B" w:rsidRDefault="0018147B">
            <w:pPr>
              <w:pStyle w:val="11"/>
              <w:shd w:val="clear" w:color="auto" w:fill="FFFFFF"/>
              <w:spacing w:line="265" w:lineRule="atLeast"/>
              <w:ind w:left="420"/>
              <w:jc w:val="center"/>
              <w:rPr>
                <w:rFonts w:ascii="宋体" w:hAnsi="宋体" w:cs="宋体"/>
                <w:lang w:eastAsia="zh-CN"/>
              </w:rPr>
            </w:pPr>
          </w:p>
        </w:tc>
      </w:tr>
      <w:tr w:rsidR="0018147B">
        <w:trPr>
          <w:trHeight w:hRule="exact" w:val="454"/>
        </w:trPr>
        <w:tc>
          <w:tcPr>
            <w:tcW w:w="5670" w:type="dxa"/>
            <w:vAlign w:val="center"/>
          </w:tcPr>
          <w:p w:rsidR="0018147B" w:rsidRDefault="0018147B">
            <w:pPr>
              <w:pStyle w:val="11"/>
              <w:shd w:val="clear" w:color="auto" w:fill="FFFFFF"/>
              <w:spacing w:line="265" w:lineRule="atLeast"/>
              <w:ind w:left="420"/>
              <w:jc w:val="center"/>
              <w:rPr>
                <w:rFonts w:ascii="宋体" w:hAnsi="宋体" w:cs="宋体"/>
                <w:lang w:eastAsia="zh-CN"/>
              </w:rPr>
            </w:pPr>
          </w:p>
        </w:tc>
        <w:tc>
          <w:tcPr>
            <w:tcW w:w="3570" w:type="dxa"/>
            <w:vAlign w:val="center"/>
          </w:tcPr>
          <w:p w:rsidR="0018147B" w:rsidRDefault="0018147B">
            <w:pPr>
              <w:jc w:val="center"/>
              <w:rPr>
                <w:rFonts w:ascii="宋体" w:hAnsi="宋体" w:cs="宋体"/>
              </w:rPr>
            </w:pPr>
          </w:p>
        </w:tc>
      </w:tr>
      <w:tr w:rsidR="0018147B">
        <w:trPr>
          <w:trHeight w:hRule="exact" w:val="454"/>
        </w:trPr>
        <w:tc>
          <w:tcPr>
            <w:tcW w:w="5670" w:type="dxa"/>
            <w:vAlign w:val="center"/>
          </w:tcPr>
          <w:p w:rsidR="0018147B" w:rsidRDefault="0018147B">
            <w:pPr>
              <w:pStyle w:val="11"/>
              <w:shd w:val="clear" w:color="auto" w:fill="FFFFFF"/>
              <w:spacing w:line="265" w:lineRule="atLeast"/>
              <w:ind w:left="420"/>
              <w:jc w:val="center"/>
              <w:rPr>
                <w:rFonts w:ascii="宋体" w:hAnsi="宋体" w:cs="宋体"/>
                <w:lang w:eastAsia="zh-CN"/>
              </w:rPr>
            </w:pPr>
          </w:p>
        </w:tc>
        <w:tc>
          <w:tcPr>
            <w:tcW w:w="3570" w:type="dxa"/>
            <w:vAlign w:val="center"/>
          </w:tcPr>
          <w:p w:rsidR="0018147B" w:rsidRDefault="0018147B">
            <w:pPr>
              <w:jc w:val="center"/>
              <w:rPr>
                <w:rFonts w:ascii="宋体" w:hAnsi="宋体" w:cs="宋体"/>
              </w:rPr>
            </w:pPr>
          </w:p>
        </w:tc>
      </w:tr>
      <w:tr w:rsidR="0018147B">
        <w:trPr>
          <w:trHeight w:hRule="exact" w:val="454"/>
        </w:trPr>
        <w:tc>
          <w:tcPr>
            <w:tcW w:w="5670" w:type="dxa"/>
            <w:vAlign w:val="center"/>
          </w:tcPr>
          <w:p w:rsidR="0018147B" w:rsidRDefault="0018147B">
            <w:pPr>
              <w:pStyle w:val="11"/>
              <w:shd w:val="clear" w:color="auto" w:fill="FFFFFF"/>
              <w:spacing w:line="265" w:lineRule="atLeast"/>
              <w:ind w:left="420"/>
              <w:jc w:val="center"/>
              <w:rPr>
                <w:rFonts w:ascii="宋体" w:hAnsi="宋体" w:cs="宋体"/>
                <w:lang w:eastAsia="zh-CN"/>
              </w:rPr>
            </w:pPr>
          </w:p>
        </w:tc>
        <w:tc>
          <w:tcPr>
            <w:tcW w:w="3570" w:type="dxa"/>
            <w:vAlign w:val="center"/>
          </w:tcPr>
          <w:p w:rsidR="0018147B" w:rsidRDefault="0018147B">
            <w:pPr>
              <w:jc w:val="center"/>
              <w:rPr>
                <w:rFonts w:ascii="宋体" w:hAnsi="宋体" w:cs="宋体"/>
              </w:rPr>
            </w:pPr>
          </w:p>
        </w:tc>
      </w:tr>
      <w:tr w:rsidR="0018147B">
        <w:trPr>
          <w:trHeight w:hRule="exact" w:val="454"/>
        </w:trPr>
        <w:tc>
          <w:tcPr>
            <w:tcW w:w="5670" w:type="dxa"/>
            <w:vAlign w:val="center"/>
          </w:tcPr>
          <w:p w:rsidR="0018147B" w:rsidRDefault="0018147B">
            <w:pPr>
              <w:pStyle w:val="11"/>
              <w:shd w:val="clear" w:color="auto" w:fill="FFFFFF"/>
              <w:spacing w:line="265" w:lineRule="atLeast"/>
              <w:ind w:left="420"/>
              <w:jc w:val="center"/>
              <w:rPr>
                <w:rFonts w:ascii="宋体" w:hAnsi="宋体" w:cs="宋体"/>
                <w:lang w:eastAsia="zh-CN"/>
              </w:rPr>
            </w:pPr>
          </w:p>
        </w:tc>
        <w:tc>
          <w:tcPr>
            <w:tcW w:w="3570" w:type="dxa"/>
            <w:vAlign w:val="center"/>
          </w:tcPr>
          <w:p w:rsidR="0018147B" w:rsidRDefault="0018147B">
            <w:pPr>
              <w:jc w:val="center"/>
              <w:rPr>
                <w:rFonts w:ascii="宋体" w:hAnsi="宋体" w:cs="宋体"/>
              </w:rPr>
            </w:pPr>
          </w:p>
        </w:tc>
      </w:tr>
      <w:tr w:rsidR="0018147B">
        <w:trPr>
          <w:trHeight w:hRule="exact" w:val="454"/>
        </w:trPr>
        <w:tc>
          <w:tcPr>
            <w:tcW w:w="5670" w:type="dxa"/>
            <w:vAlign w:val="center"/>
          </w:tcPr>
          <w:p w:rsidR="0018147B" w:rsidRDefault="0018147B">
            <w:pPr>
              <w:pStyle w:val="11"/>
              <w:shd w:val="clear" w:color="auto" w:fill="FFFFFF"/>
              <w:spacing w:line="265" w:lineRule="atLeast"/>
              <w:ind w:left="420"/>
              <w:jc w:val="center"/>
              <w:rPr>
                <w:rFonts w:ascii="宋体" w:hAnsi="宋体" w:cs="宋体"/>
                <w:lang w:eastAsia="zh-CN"/>
              </w:rPr>
            </w:pPr>
          </w:p>
        </w:tc>
        <w:tc>
          <w:tcPr>
            <w:tcW w:w="3570" w:type="dxa"/>
            <w:vAlign w:val="center"/>
          </w:tcPr>
          <w:p w:rsidR="0018147B" w:rsidRDefault="0018147B">
            <w:pPr>
              <w:jc w:val="center"/>
              <w:rPr>
                <w:rFonts w:ascii="宋体" w:hAnsi="宋体" w:cs="宋体"/>
              </w:rPr>
            </w:pPr>
          </w:p>
        </w:tc>
      </w:tr>
      <w:tr w:rsidR="0018147B">
        <w:trPr>
          <w:trHeight w:hRule="exact" w:val="454"/>
        </w:trPr>
        <w:tc>
          <w:tcPr>
            <w:tcW w:w="9240" w:type="dxa"/>
            <w:gridSpan w:val="2"/>
            <w:vAlign w:val="center"/>
          </w:tcPr>
          <w:p w:rsidR="0018147B" w:rsidRDefault="0018147B">
            <w:pPr>
              <w:pStyle w:val="11"/>
              <w:shd w:val="clear" w:color="auto" w:fill="FFFFFF"/>
              <w:spacing w:line="265" w:lineRule="atLeast"/>
              <w:ind w:left="420"/>
              <w:jc w:val="center"/>
              <w:rPr>
                <w:rFonts w:ascii="宋体" w:hAnsi="宋体" w:cs="宋体"/>
                <w:lang w:eastAsia="zh-CN"/>
              </w:rPr>
            </w:pPr>
          </w:p>
        </w:tc>
      </w:tr>
      <w:tr w:rsidR="0018147B">
        <w:trPr>
          <w:trHeight w:hRule="exact" w:val="454"/>
        </w:trPr>
        <w:tc>
          <w:tcPr>
            <w:tcW w:w="5670" w:type="dxa"/>
            <w:vAlign w:val="center"/>
          </w:tcPr>
          <w:p w:rsidR="0018147B" w:rsidRDefault="0018147B">
            <w:pPr>
              <w:pStyle w:val="11"/>
              <w:shd w:val="clear" w:color="auto" w:fill="FFFFFF"/>
              <w:spacing w:line="265" w:lineRule="atLeast"/>
              <w:ind w:left="420"/>
              <w:jc w:val="center"/>
              <w:rPr>
                <w:rFonts w:ascii="宋体" w:hAnsi="宋体" w:cs="宋体"/>
                <w:lang w:eastAsia="zh-CN"/>
              </w:rPr>
            </w:pPr>
          </w:p>
        </w:tc>
        <w:tc>
          <w:tcPr>
            <w:tcW w:w="3570" w:type="dxa"/>
            <w:vAlign w:val="center"/>
          </w:tcPr>
          <w:p w:rsidR="0018147B" w:rsidRDefault="0018147B">
            <w:pPr>
              <w:jc w:val="center"/>
              <w:rPr>
                <w:rFonts w:ascii="宋体" w:hAnsi="宋体" w:cs="宋体"/>
              </w:rPr>
            </w:pPr>
          </w:p>
        </w:tc>
      </w:tr>
      <w:tr w:rsidR="0018147B">
        <w:trPr>
          <w:trHeight w:hRule="exact" w:val="454"/>
        </w:trPr>
        <w:tc>
          <w:tcPr>
            <w:tcW w:w="5670" w:type="dxa"/>
            <w:vAlign w:val="center"/>
          </w:tcPr>
          <w:p w:rsidR="0018147B" w:rsidRDefault="0018147B">
            <w:pPr>
              <w:pStyle w:val="11"/>
              <w:shd w:val="clear" w:color="auto" w:fill="FFFFFF"/>
              <w:spacing w:line="265" w:lineRule="atLeast"/>
              <w:ind w:left="420"/>
              <w:jc w:val="center"/>
              <w:rPr>
                <w:rFonts w:ascii="宋体" w:hAnsi="宋体" w:cs="宋体"/>
                <w:lang w:eastAsia="zh-CN"/>
              </w:rPr>
            </w:pPr>
          </w:p>
        </w:tc>
        <w:tc>
          <w:tcPr>
            <w:tcW w:w="3570" w:type="dxa"/>
            <w:vAlign w:val="center"/>
          </w:tcPr>
          <w:p w:rsidR="0018147B" w:rsidRDefault="0018147B">
            <w:pPr>
              <w:jc w:val="center"/>
              <w:rPr>
                <w:rFonts w:ascii="宋体" w:hAnsi="宋体" w:cs="宋体"/>
              </w:rPr>
            </w:pPr>
          </w:p>
        </w:tc>
      </w:tr>
      <w:tr w:rsidR="0018147B">
        <w:trPr>
          <w:trHeight w:hRule="exact" w:val="454"/>
        </w:trPr>
        <w:tc>
          <w:tcPr>
            <w:tcW w:w="5670" w:type="dxa"/>
            <w:vAlign w:val="center"/>
          </w:tcPr>
          <w:p w:rsidR="0018147B" w:rsidRDefault="0018147B">
            <w:pPr>
              <w:pStyle w:val="11"/>
              <w:shd w:val="clear" w:color="auto" w:fill="FFFFFF"/>
              <w:spacing w:line="265" w:lineRule="atLeast"/>
              <w:ind w:left="420"/>
              <w:jc w:val="center"/>
              <w:rPr>
                <w:rFonts w:ascii="宋体" w:hAnsi="宋体" w:cs="宋体"/>
                <w:lang w:eastAsia="zh-CN"/>
              </w:rPr>
            </w:pPr>
          </w:p>
        </w:tc>
        <w:tc>
          <w:tcPr>
            <w:tcW w:w="3570" w:type="dxa"/>
            <w:vAlign w:val="center"/>
          </w:tcPr>
          <w:p w:rsidR="0018147B" w:rsidRDefault="0018147B">
            <w:pPr>
              <w:jc w:val="center"/>
              <w:rPr>
                <w:rFonts w:ascii="宋体" w:hAnsi="宋体" w:cs="宋体"/>
              </w:rPr>
            </w:pPr>
          </w:p>
        </w:tc>
      </w:tr>
      <w:tr w:rsidR="0018147B">
        <w:trPr>
          <w:trHeight w:hRule="exact" w:val="454"/>
        </w:trPr>
        <w:tc>
          <w:tcPr>
            <w:tcW w:w="5670" w:type="dxa"/>
            <w:vAlign w:val="center"/>
          </w:tcPr>
          <w:p w:rsidR="0018147B" w:rsidRDefault="0018147B">
            <w:pPr>
              <w:pStyle w:val="11"/>
              <w:shd w:val="clear" w:color="auto" w:fill="FFFFFF"/>
              <w:spacing w:line="265" w:lineRule="atLeast"/>
              <w:ind w:left="420"/>
              <w:jc w:val="center"/>
              <w:rPr>
                <w:rFonts w:ascii="宋体" w:hAnsi="宋体" w:cs="宋体"/>
                <w:lang w:eastAsia="zh-CN"/>
              </w:rPr>
            </w:pPr>
          </w:p>
        </w:tc>
        <w:tc>
          <w:tcPr>
            <w:tcW w:w="3570" w:type="dxa"/>
            <w:vAlign w:val="center"/>
          </w:tcPr>
          <w:p w:rsidR="0018147B" w:rsidRDefault="0018147B">
            <w:pPr>
              <w:jc w:val="center"/>
              <w:rPr>
                <w:rFonts w:ascii="宋体" w:hAnsi="宋体" w:cs="宋体"/>
              </w:rPr>
            </w:pPr>
          </w:p>
        </w:tc>
      </w:tr>
      <w:tr w:rsidR="0018147B">
        <w:trPr>
          <w:trHeight w:hRule="exact" w:val="454"/>
        </w:trPr>
        <w:tc>
          <w:tcPr>
            <w:tcW w:w="5670" w:type="dxa"/>
            <w:vAlign w:val="center"/>
          </w:tcPr>
          <w:p w:rsidR="0018147B" w:rsidRDefault="0018147B">
            <w:pPr>
              <w:pStyle w:val="11"/>
              <w:shd w:val="clear" w:color="auto" w:fill="FFFFFF"/>
              <w:spacing w:line="265" w:lineRule="atLeast"/>
              <w:ind w:left="420"/>
              <w:jc w:val="center"/>
              <w:rPr>
                <w:rFonts w:ascii="宋体" w:hAnsi="宋体" w:cs="宋体"/>
                <w:lang w:eastAsia="zh-CN"/>
              </w:rPr>
            </w:pPr>
          </w:p>
        </w:tc>
        <w:tc>
          <w:tcPr>
            <w:tcW w:w="3570" w:type="dxa"/>
            <w:vAlign w:val="center"/>
          </w:tcPr>
          <w:p w:rsidR="0018147B" w:rsidRDefault="0018147B">
            <w:pPr>
              <w:jc w:val="center"/>
              <w:rPr>
                <w:rFonts w:ascii="宋体" w:hAnsi="宋体" w:cs="宋体"/>
              </w:rPr>
            </w:pPr>
          </w:p>
        </w:tc>
      </w:tr>
      <w:tr w:rsidR="0018147B">
        <w:trPr>
          <w:trHeight w:hRule="exact" w:val="454"/>
        </w:trPr>
        <w:tc>
          <w:tcPr>
            <w:tcW w:w="9240" w:type="dxa"/>
            <w:gridSpan w:val="2"/>
            <w:vAlign w:val="center"/>
          </w:tcPr>
          <w:p w:rsidR="0018147B" w:rsidRDefault="0018147B">
            <w:pPr>
              <w:pStyle w:val="11"/>
              <w:shd w:val="clear" w:color="auto" w:fill="FFFFFF"/>
              <w:spacing w:line="265" w:lineRule="atLeast"/>
              <w:ind w:left="420"/>
              <w:jc w:val="center"/>
              <w:rPr>
                <w:rFonts w:ascii="宋体" w:hAnsi="宋体" w:cs="宋体"/>
                <w:b/>
                <w:lang w:eastAsia="zh-CN"/>
              </w:rPr>
            </w:pPr>
          </w:p>
        </w:tc>
      </w:tr>
      <w:tr w:rsidR="0018147B">
        <w:trPr>
          <w:trHeight w:hRule="exact" w:val="454"/>
        </w:trPr>
        <w:tc>
          <w:tcPr>
            <w:tcW w:w="5670" w:type="dxa"/>
            <w:vAlign w:val="center"/>
          </w:tcPr>
          <w:p w:rsidR="0018147B" w:rsidRDefault="0018147B">
            <w:pPr>
              <w:pStyle w:val="11"/>
              <w:shd w:val="clear" w:color="auto" w:fill="FFFFFF"/>
              <w:spacing w:line="265" w:lineRule="atLeast"/>
              <w:ind w:left="420"/>
              <w:jc w:val="center"/>
              <w:rPr>
                <w:rFonts w:ascii="宋体" w:hAnsi="宋体" w:cs="宋体"/>
                <w:b/>
                <w:bCs/>
                <w:lang w:eastAsia="zh-CN"/>
              </w:rPr>
            </w:pPr>
          </w:p>
        </w:tc>
        <w:tc>
          <w:tcPr>
            <w:tcW w:w="3570" w:type="dxa"/>
            <w:vAlign w:val="center"/>
          </w:tcPr>
          <w:p w:rsidR="0018147B" w:rsidRDefault="0018147B">
            <w:pPr>
              <w:jc w:val="center"/>
              <w:rPr>
                <w:rFonts w:ascii="宋体" w:hAnsi="宋体" w:cs="宋体"/>
              </w:rPr>
            </w:pPr>
          </w:p>
        </w:tc>
      </w:tr>
      <w:tr w:rsidR="0018147B">
        <w:trPr>
          <w:trHeight w:hRule="exact" w:val="454"/>
        </w:trPr>
        <w:tc>
          <w:tcPr>
            <w:tcW w:w="5670" w:type="dxa"/>
            <w:vAlign w:val="center"/>
          </w:tcPr>
          <w:p w:rsidR="0018147B" w:rsidRDefault="0018147B">
            <w:pPr>
              <w:pStyle w:val="11"/>
              <w:shd w:val="clear" w:color="auto" w:fill="FFFFFF"/>
              <w:spacing w:line="265" w:lineRule="atLeast"/>
              <w:ind w:left="420"/>
              <w:jc w:val="center"/>
              <w:rPr>
                <w:rFonts w:ascii="宋体" w:hAnsi="宋体" w:cs="宋体"/>
                <w:lang w:eastAsia="zh-CN"/>
              </w:rPr>
            </w:pPr>
          </w:p>
        </w:tc>
        <w:tc>
          <w:tcPr>
            <w:tcW w:w="3570" w:type="dxa"/>
            <w:vAlign w:val="center"/>
          </w:tcPr>
          <w:p w:rsidR="0018147B" w:rsidRDefault="0018147B">
            <w:pPr>
              <w:jc w:val="center"/>
              <w:rPr>
                <w:rFonts w:ascii="宋体" w:hAnsi="宋体" w:cs="宋体"/>
              </w:rPr>
            </w:pPr>
          </w:p>
        </w:tc>
      </w:tr>
      <w:tr w:rsidR="0018147B">
        <w:trPr>
          <w:trHeight w:hRule="exact" w:val="454"/>
        </w:trPr>
        <w:tc>
          <w:tcPr>
            <w:tcW w:w="5670" w:type="dxa"/>
            <w:vAlign w:val="center"/>
          </w:tcPr>
          <w:p w:rsidR="0018147B" w:rsidRDefault="0018147B">
            <w:pPr>
              <w:pStyle w:val="11"/>
              <w:shd w:val="clear" w:color="auto" w:fill="FFFFFF"/>
              <w:spacing w:line="265" w:lineRule="atLeast"/>
              <w:ind w:left="420"/>
              <w:jc w:val="center"/>
              <w:rPr>
                <w:rFonts w:ascii="宋体" w:hAnsi="宋体" w:cs="宋体"/>
                <w:b/>
                <w:bCs/>
                <w:lang w:eastAsia="zh-CN"/>
              </w:rPr>
            </w:pPr>
          </w:p>
        </w:tc>
        <w:tc>
          <w:tcPr>
            <w:tcW w:w="3570" w:type="dxa"/>
            <w:vAlign w:val="center"/>
          </w:tcPr>
          <w:p w:rsidR="0018147B" w:rsidRDefault="0018147B">
            <w:pPr>
              <w:jc w:val="center"/>
              <w:rPr>
                <w:rFonts w:ascii="宋体" w:hAnsi="宋体" w:cs="宋体"/>
              </w:rPr>
            </w:pPr>
          </w:p>
        </w:tc>
      </w:tr>
      <w:tr w:rsidR="0018147B">
        <w:trPr>
          <w:trHeight w:hRule="exact" w:val="454"/>
        </w:trPr>
        <w:tc>
          <w:tcPr>
            <w:tcW w:w="9240" w:type="dxa"/>
            <w:gridSpan w:val="2"/>
            <w:vAlign w:val="center"/>
          </w:tcPr>
          <w:p w:rsidR="0018147B" w:rsidRDefault="0018147B">
            <w:pPr>
              <w:pStyle w:val="11"/>
              <w:shd w:val="clear" w:color="auto" w:fill="FFFFFF"/>
              <w:spacing w:line="265" w:lineRule="atLeast"/>
              <w:ind w:left="420"/>
              <w:jc w:val="center"/>
              <w:rPr>
                <w:rFonts w:ascii="宋体" w:hAnsi="宋体" w:cs="宋体"/>
                <w:b/>
                <w:lang w:eastAsia="zh-CN"/>
              </w:rPr>
            </w:pPr>
          </w:p>
        </w:tc>
      </w:tr>
      <w:tr w:rsidR="0018147B">
        <w:trPr>
          <w:trHeight w:hRule="exact" w:val="454"/>
        </w:trPr>
        <w:tc>
          <w:tcPr>
            <w:tcW w:w="5670" w:type="dxa"/>
            <w:vAlign w:val="center"/>
          </w:tcPr>
          <w:p w:rsidR="0018147B" w:rsidRDefault="0018147B">
            <w:pPr>
              <w:pStyle w:val="11"/>
              <w:shd w:val="clear" w:color="auto" w:fill="FFFFFF"/>
              <w:spacing w:line="265" w:lineRule="atLeast"/>
              <w:ind w:left="0" w:firstLineChars="200" w:firstLine="480"/>
              <w:jc w:val="center"/>
              <w:rPr>
                <w:rFonts w:ascii="宋体" w:hAnsi="宋体" w:cs="宋体"/>
                <w:szCs w:val="21"/>
                <w:lang w:eastAsia="zh-CN"/>
              </w:rPr>
            </w:pPr>
          </w:p>
        </w:tc>
        <w:tc>
          <w:tcPr>
            <w:tcW w:w="3570" w:type="dxa"/>
            <w:vAlign w:val="center"/>
          </w:tcPr>
          <w:p w:rsidR="0018147B" w:rsidRDefault="0018147B">
            <w:pPr>
              <w:jc w:val="center"/>
              <w:rPr>
                <w:rFonts w:ascii="宋体" w:hAnsi="宋体" w:cs="宋体"/>
              </w:rPr>
            </w:pPr>
          </w:p>
        </w:tc>
      </w:tr>
      <w:tr w:rsidR="0018147B">
        <w:trPr>
          <w:trHeight w:hRule="exact" w:val="454"/>
        </w:trPr>
        <w:tc>
          <w:tcPr>
            <w:tcW w:w="5670" w:type="dxa"/>
            <w:tcBorders>
              <w:bottom w:val="single" w:sz="4" w:space="0" w:color="auto"/>
            </w:tcBorders>
            <w:vAlign w:val="center"/>
          </w:tcPr>
          <w:p w:rsidR="0018147B" w:rsidRDefault="0018147B">
            <w:pPr>
              <w:pStyle w:val="11"/>
              <w:shd w:val="clear" w:color="auto" w:fill="FFFFFF"/>
              <w:spacing w:line="265" w:lineRule="atLeast"/>
              <w:ind w:left="0" w:firstLineChars="200" w:firstLine="480"/>
              <w:jc w:val="center"/>
              <w:rPr>
                <w:rFonts w:ascii="宋体" w:hAnsi="宋体" w:cs="宋体"/>
                <w:lang w:eastAsia="zh-CN"/>
              </w:rPr>
            </w:pPr>
          </w:p>
        </w:tc>
        <w:tc>
          <w:tcPr>
            <w:tcW w:w="3570" w:type="dxa"/>
            <w:tcBorders>
              <w:bottom w:val="single" w:sz="4" w:space="0" w:color="auto"/>
            </w:tcBorders>
            <w:vAlign w:val="center"/>
          </w:tcPr>
          <w:p w:rsidR="0018147B" w:rsidRDefault="0018147B">
            <w:pPr>
              <w:jc w:val="center"/>
              <w:rPr>
                <w:rFonts w:ascii="宋体" w:hAnsi="宋体" w:cs="宋体"/>
              </w:rPr>
            </w:pPr>
          </w:p>
        </w:tc>
      </w:tr>
    </w:tbl>
    <w:p w:rsidR="0018147B" w:rsidRDefault="0018147B">
      <w:pPr>
        <w:rPr>
          <w:rFonts w:ascii="宋体" w:hAnsi="宋体" w:cs="宋体"/>
        </w:rPr>
      </w:pPr>
    </w:p>
    <w:p w:rsidR="0018147B" w:rsidRDefault="00CF7BC0">
      <w:pPr>
        <w:jc w:val="center"/>
        <w:rPr>
          <w:rFonts w:ascii="宋体" w:hAnsi="宋体" w:cs="宋体"/>
          <w:b/>
          <w:sz w:val="32"/>
          <w:szCs w:val="32"/>
        </w:rPr>
      </w:pPr>
      <w:r>
        <w:rPr>
          <w:rFonts w:ascii="宋体" w:hAnsi="宋体" w:cs="宋体" w:hint="eastAsia"/>
          <w:b/>
          <w:sz w:val="32"/>
          <w:szCs w:val="32"/>
        </w:rPr>
        <w:br w:type="page"/>
      </w:r>
      <w:r>
        <w:rPr>
          <w:rFonts w:ascii="宋体" w:hAnsi="宋体" w:cs="宋体" w:hint="eastAsia"/>
          <w:b/>
          <w:sz w:val="32"/>
          <w:szCs w:val="32"/>
        </w:rPr>
        <w:lastRenderedPageBreak/>
        <w:t>投标主要文件目录</w:t>
      </w:r>
    </w:p>
    <w:p w:rsidR="0018147B" w:rsidRDefault="0018147B">
      <w:pPr>
        <w:spacing w:line="360" w:lineRule="auto"/>
        <w:jc w:val="center"/>
        <w:rPr>
          <w:rFonts w:ascii="宋体" w:hAnsi="宋体" w:cs="宋体"/>
          <w:b/>
          <w:bCs/>
          <w:sz w:val="24"/>
        </w:rPr>
      </w:pPr>
    </w:p>
    <w:p w:rsidR="0018147B" w:rsidRDefault="00CF7BC0">
      <w:pPr>
        <w:spacing w:line="360" w:lineRule="auto"/>
        <w:ind w:firstLineChars="200" w:firstLine="480"/>
        <w:rPr>
          <w:rFonts w:ascii="宋体" w:hAnsi="宋体" w:cs="宋体"/>
          <w:bCs/>
          <w:sz w:val="24"/>
        </w:rPr>
      </w:pPr>
      <w:r>
        <w:rPr>
          <w:rFonts w:ascii="宋体" w:hAnsi="宋体" w:cs="宋体" w:hint="eastAsia"/>
          <w:sz w:val="24"/>
        </w:rPr>
        <w:t>一、</w:t>
      </w:r>
      <w:r>
        <w:rPr>
          <w:rFonts w:ascii="宋体" w:hAnsi="宋体" w:cs="宋体" w:hint="eastAsia"/>
          <w:bCs/>
          <w:sz w:val="24"/>
        </w:rPr>
        <w:t>资信证明文件</w:t>
      </w:r>
    </w:p>
    <w:p w:rsidR="0018147B" w:rsidRDefault="00CF7BC0">
      <w:pPr>
        <w:spacing w:line="360" w:lineRule="auto"/>
        <w:ind w:firstLineChars="200" w:firstLine="482"/>
        <w:rPr>
          <w:rFonts w:ascii="宋体" w:hAnsi="宋体" w:cs="宋体"/>
          <w:sz w:val="24"/>
        </w:rPr>
      </w:pPr>
      <w:r>
        <w:rPr>
          <w:rFonts w:ascii="宋体" w:hAnsi="宋体" w:cs="宋体" w:hint="eastAsia"/>
          <w:b/>
          <w:bCs/>
          <w:sz w:val="24"/>
        </w:rPr>
        <w:t>二</w:t>
      </w:r>
      <w:r>
        <w:rPr>
          <w:rFonts w:ascii="宋体" w:hAnsi="宋体" w:cs="宋体" w:hint="eastAsia"/>
          <w:sz w:val="24"/>
        </w:rPr>
        <w:t>、资格性审查响应对照表</w:t>
      </w:r>
    </w:p>
    <w:p w:rsidR="0018147B" w:rsidRDefault="00CF7BC0">
      <w:pPr>
        <w:spacing w:line="360" w:lineRule="auto"/>
        <w:ind w:firstLineChars="200" w:firstLine="480"/>
        <w:rPr>
          <w:rFonts w:ascii="宋体" w:hAnsi="宋体" w:cs="宋体"/>
          <w:bCs/>
          <w:sz w:val="24"/>
        </w:rPr>
      </w:pPr>
      <w:r>
        <w:rPr>
          <w:rFonts w:ascii="宋体" w:hAnsi="宋体" w:cs="宋体" w:hint="eastAsia"/>
          <w:sz w:val="24"/>
        </w:rPr>
        <w:t>三、</w:t>
      </w:r>
      <w:r>
        <w:rPr>
          <w:rFonts w:ascii="宋体" w:hAnsi="宋体" w:cs="宋体" w:hint="eastAsia"/>
          <w:bCs/>
          <w:sz w:val="24"/>
        </w:rPr>
        <w:t>磋商响应函</w:t>
      </w:r>
    </w:p>
    <w:p w:rsidR="0018147B" w:rsidRDefault="00CF7BC0">
      <w:pPr>
        <w:spacing w:line="360" w:lineRule="auto"/>
        <w:ind w:firstLineChars="200" w:firstLine="480"/>
        <w:rPr>
          <w:rFonts w:ascii="宋体" w:hAnsi="宋体" w:cs="宋体"/>
          <w:bCs/>
          <w:sz w:val="24"/>
        </w:rPr>
      </w:pPr>
      <w:r>
        <w:rPr>
          <w:rFonts w:ascii="宋体" w:hAnsi="宋体" w:cs="宋体" w:hint="eastAsia"/>
          <w:bCs/>
          <w:sz w:val="24"/>
        </w:rPr>
        <w:t>四、开标一览表</w:t>
      </w:r>
    </w:p>
    <w:p w:rsidR="0018147B" w:rsidRDefault="00CF7BC0">
      <w:pPr>
        <w:spacing w:line="360" w:lineRule="auto"/>
        <w:ind w:firstLineChars="200" w:firstLine="480"/>
        <w:rPr>
          <w:rFonts w:ascii="宋体" w:hAnsi="宋体" w:cs="宋体"/>
          <w:sz w:val="24"/>
        </w:rPr>
      </w:pPr>
      <w:r>
        <w:rPr>
          <w:rFonts w:ascii="宋体" w:hAnsi="宋体" w:cs="宋体" w:hint="eastAsia"/>
          <w:sz w:val="24"/>
        </w:rPr>
        <w:t>五、技术方案、服务承诺等</w:t>
      </w:r>
    </w:p>
    <w:p w:rsidR="0018147B" w:rsidRDefault="0018147B">
      <w:pPr>
        <w:spacing w:line="560" w:lineRule="exact"/>
        <w:ind w:firstLineChars="200" w:firstLine="480"/>
        <w:rPr>
          <w:rFonts w:ascii="宋体" w:hAnsi="宋体" w:cs="宋体"/>
          <w:sz w:val="24"/>
        </w:rPr>
      </w:pPr>
    </w:p>
    <w:p w:rsidR="0018147B" w:rsidRDefault="0018147B">
      <w:pPr>
        <w:spacing w:line="440" w:lineRule="exact"/>
        <w:ind w:firstLineChars="200" w:firstLine="480"/>
        <w:rPr>
          <w:rFonts w:ascii="宋体" w:hAnsi="宋体" w:cs="宋体"/>
          <w:sz w:val="24"/>
        </w:rPr>
      </w:pPr>
    </w:p>
    <w:p w:rsidR="0018147B" w:rsidRDefault="0018147B">
      <w:pPr>
        <w:spacing w:line="440" w:lineRule="exact"/>
        <w:ind w:firstLineChars="200" w:firstLine="480"/>
        <w:rPr>
          <w:rFonts w:ascii="宋体" w:hAnsi="宋体" w:cs="宋体"/>
          <w:sz w:val="24"/>
        </w:rPr>
      </w:pPr>
    </w:p>
    <w:p w:rsidR="0018147B" w:rsidRDefault="00CF7BC0">
      <w:pPr>
        <w:spacing w:line="360" w:lineRule="auto"/>
        <w:jc w:val="center"/>
        <w:rPr>
          <w:rFonts w:ascii="宋体" w:hAnsi="宋体" w:cs="宋体"/>
          <w:b/>
          <w:sz w:val="32"/>
          <w:szCs w:val="32"/>
        </w:rPr>
      </w:pPr>
      <w:r>
        <w:rPr>
          <w:rFonts w:ascii="宋体" w:hAnsi="宋体" w:cs="宋体" w:hint="eastAsia"/>
          <w:b/>
          <w:sz w:val="32"/>
          <w:szCs w:val="32"/>
        </w:rPr>
        <w:br w:type="page"/>
      </w:r>
      <w:r>
        <w:rPr>
          <w:rFonts w:ascii="宋体" w:hAnsi="宋体" w:cs="宋体" w:hint="eastAsia"/>
          <w:b/>
          <w:sz w:val="32"/>
          <w:szCs w:val="32"/>
        </w:rPr>
        <w:lastRenderedPageBreak/>
        <w:t>一、资信证明文件</w:t>
      </w:r>
    </w:p>
    <w:p w:rsidR="0018147B" w:rsidRDefault="00CF7BC0">
      <w:pPr>
        <w:snapToGrid w:val="0"/>
        <w:spacing w:before="50" w:after="50" w:line="360" w:lineRule="auto"/>
        <w:rPr>
          <w:rFonts w:ascii="宋体" w:hAnsi="宋体" w:cs="宋体"/>
          <w:sz w:val="24"/>
          <w:szCs w:val="20"/>
        </w:rPr>
      </w:pPr>
      <w:bookmarkStart w:id="122" w:name="_Hlt26955041"/>
      <w:bookmarkStart w:id="123" w:name="_Toc49090582"/>
      <w:bookmarkStart w:id="124" w:name="_Toc24878535"/>
      <w:bookmarkStart w:id="125" w:name="_Toc120614291"/>
      <w:bookmarkStart w:id="126" w:name="_Toc120614284"/>
      <w:bookmarkStart w:id="127" w:name="_Toc23828483"/>
      <w:bookmarkStart w:id="128" w:name="_Toc26554103"/>
      <w:bookmarkStart w:id="129" w:name="_Toc22356583"/>
      <w:bookmarkStart w:id="130" w:name="_Toc513029281"/>
      <w:bookmarkEnd w:id="122"/>
      <w:r>
        <w:rPr>
          <w:rFonts w:ascii="宋体" w:hAnsi="宋体" w:cs="宋体" w:hint="eastAsia"/>
          <w:b/>
          <w:bCs/>
          <w:sz w:val="24"/>
        </w:rPr>
        <w:t>1、实质性资格证明文件目录</w:t>
      </w:r>
    </w:p>
    <w:p w:rsidR="0018147B" w:rsidRDefault="00CF7BC0">
      <w:pPr>
        <w:snapToGrid w:val="0"/>
        <w:spacing w:line="360" w:lineRule="auto"/>
        <w:ind w:firstLineChars="200" w:firstLine="482"/>
        <w:rPr>
          <w:rFonts w:ascii="宋体" w:hAnsi="宋体" w:cs="宋体"/>
          <w:sz w:val="24"/>
          <w:u w:val="single"/>
        </w:rPr>
      </w:pPr>
      <w:r>
        <w:rPr>
          <w:rFonts w:ascii="宋体" w:hAnsi="宋体" w:cs="宋体" w:hint="eastAsia"/>
          <w:b/>
          <w:sz w:val="24"/>
          <w:u w:val="single"/>
        </w:rPr>
        <w:t xml:space="preserve">文件1  </w:t>
      </w:r>
      <w:r>
        <w:rPr>
          <w:rFonts w:ascii="宋体" w:hAnsi="宋体" w:cs="宋体" w:hint="eastAsia"/>
          <w:sz w:val="24"/>
          <w:u w:val="single"/>
        </w:rPr>
        <w:t>法人或者其他组织的营业执照等证明文件，自然人的身份证明（复印件）</w:t>
      </w:r>
    </w:p>
    <w:p w:rsidR="0018147B" w:rsidRDefault="00CF7BC0" w:rsidP="00F51951">
      <w:pPr>
        <w:snapToGrid w:val="0"/>
        <w:spacing w:before="50" w:afterLines="50" w:line="360" w:lineRule="auto"/>
        <w:ind w:firstLineChars="200" w:firstLine="482"/>
        <w:jc w:val="left"/>
        <w:rPr>
          <w:rFonts w:ascii="宋体" w:hAnsi="宋体" w:cs="宋体"/>
          <w:b/>
          <w:sz w:val="24"/>
          <w:u w:val="single"/>
        </w:rPr>
      </w:pPr>
      <w:r>
        <w:rPr>
          <w:rFonts w:ascii="宋体" w:hAnsi="宋体" w:cs="宋体" w:hint="eastAsia"/>
          <w:b/>
          <w:sz w:val="24"/>
          <w:u w:val="single"/>
        </w:rPr>
        <w:t xml:space="preserve">文件2  </w:t>
      </w:r>
      <w:r>
        <w:rPr>
          <w:rFonts w:ascii="宋体" w:hAnsi="宋体" w:cs="宋体" w:hint="eastAsia"/>
          <w:sz w:val="24"/>
          <w:u w:val="single"/>
        </w:rPr>
        <w:t>上一年度财务状况报表（复印件，成立不满一年不需提供）</w:t>
      </w:r>
    </w:p>
    <w:p w:rsidR="0018147B" w:rsidRDefault="00CF7BC0">
      <w:pPr>
        <w:snapToGrid w:val="0"/>
        <w:spacing w:line="360" w:lineRule="auto"/>
        <w:ind w:firstLineChars="200" w:firstLine="482"/>
        <w:rPr>
          <w:rFonts w:ascii="宋体" w:hAnsi="宋体" w:cs="宋体"/>
          <w:sz w:val="24"/>
          <w:u w:val="single"/>
        </w:rPr>
      </w:pPr>
      <w:r>
        <w:rPr>
          <w:rFonts w:ascii="宋体" w:hAnsi="宋体" w:cs="宋体" w:hint="eastAsia"/>
          <w:b/>
          <w:sz w:val="24"/>
          <w:u w:val="single"/>
        </w:rPr>
        <w:t xml:space="preserve">文件3  </w:t>
      </w:r>
      <w:r>
        <w:rPr>
          <w:rFonts w:ascii="宋体" w:hAnsi="宋体" w:cs="宋体" w:hint="eastAsia"/>
          <w:sz w:val="24"/>
          <w:u w:val="single"/>
        </w:rPr>
        <w:t>依法缴纳税收和社会保障资金的相关材料（复印件）</w:t>
      </w:r>
    </w:p>
    <w:p w:rsidR="0018147B" w:rsidRDefault="00CF7BC0" w:rsidP="00F51951">
      <w:pPr>
        <w:snapToGrid w:val="0"/>
        <w:spacing w:before="50" w:afterLines="50" w:line="360" w:lineRule="auto"/>
        <w:ind w:firstLineChars="200" w:firstLine="482"/>
        <w:jc w:val="left"/>
        <w:rPr>
          <w:rFonts w:ascii="宋体" w:hAnsi="宋体" w:cs="宋体"/>
          <w:b/>
          <w:sz w:val="24"/>
          <w:u w:val="single"/>
        </w:rPr>
      </w:pPr>
      <w:r>
        <w:rPr>
          <w:rFonts w:ascii="宋体" w:hAnsi="宋体" w:cs="宋体" w:hint="eastAsia"/>
          <w:b/>
          <w:sz w:val="24"/>
          <w:u w:val="single"/>
        </w:rPr>
        <w:t xml:space="preserve">文件4  </w:t>
      </w:r>
      <w:r>
        <w:rPr>
          <w:rFonts w:ascii="宋体" w:hAnsi="宋体" w:cs="宋体" w:hint="eastAsia"/>
          <w:sz w:val="24"/>
          <w:u w:val="single"/>
        </w:rPr>
        <w:t>具备履行合同所必需的设备和专业技术能力证明材料（复印件）</w:t>
      </w:r>
    </w:p>
    <w:p w:rsidR="0018147B" w:rsidRDefault="00CF7BC0">
      <w:pPr>
        <w:snapToGrid w:val="0"/>
        <w:spacing w:line="360" w:lineRule="auto"/>
        <w:ind w:firstLineChars="200" w:firstLine="482"/>
        <w:rPr>
          <w:rFonts w:ascii="宋体" w:hAnsi="宋体" w:cs="宋体"/>
          <w:sz w:val="24"/>
          <w:u w:val="single"/>
        </w:rPr>
      </w:pPr>
      <w:r>
        <w:rPr>
          <w:rFonts w:ascii="宋体" w:hAnsi="宋体" w:cs="宋体" w:hint="eastAsia"/>
          <w:b/>
          <w:sz w:val="24"/>
          <w:u w:val="single"/>
        </w:rPr>
        <w:t xml:space="preserve">文件5  </w:t>
      </w:r>
      <w:r>
        <w:rPr>
          <w:rFonts w:ascii="宋体" w:hAnsi="宋体" w:cs="宋体" w:hint="eastAsia"/>
          <w:sz w:val="24"/>
          <w:u w:val="single"/>
        </w:rPr>
        <w:t>参加政府采购活动前 3 年内在经营活动中没有重大违法记录的书面声明（原件,格式见附表）</w:t>
      </w:r>
    </w:p>
    <w:p w:rsidR="0018147B" w:rsidRDefault="00CF7BC0">
      <w:pPr>
        <w:snapToGrid w:val="0"/>
        <w:spacing w:line="360" w:lineRule="auto"/>
        <w:ind w:firstLineChars="200" w:firstLine="482"/>
        <w:rPr>
          <w:rFonts w:ascii="宋体" w:hAnsi="宋体" w:cs="宋体"/>
          <w:sz w:val="24"/>
          <w:u w:val="single"/>
        </w:rPr>
      </w:pPr>
      <w:r>
        <w:rPr>
          <w:rFonts w:ascii="宋体" w:hAnsi="宋体" w:cs="宋体" w:hint="eastAsia"/>
          <w:b/>
          <w:sz w:val="24"/>
          <w:u w:val="single"/>
        </w:rPr>
        <w:t xml:space="preserve">文件6  </w:t>
      </w:r>
      <w:r>
        <w:rPr>
          <w:rFonts w:ascii="宋体" w:hAnsi="宋体" w:cs="宋体" w:hint="eastAsia"/>
          <w:sz w:val="24"/>
          <w:u w:val="single"/>
        </w:rPr>
        <w:t>法人授权书（原件）</w:t>
      </w:r>
    </w:p>
    <w:p w:rsidR="0018147B" w:rsidRDefault="00CF7BC0" w:rsidP="00F51951">
      <w:pPr>
        <w:snapToGrid w:val="0"/>
        <w:spacing w:before="50" w:afterLines="50" w:line="360" w:lineRule="auto"/>
        <w:ind w:firstLine="482"/>
        <w:jc w:val="left"/>
        <w:rPr>
          <w:rFonts w:ascii="宋体" w:hAnsi="宋体" w:cs="宋体"/>
          <w:b/>
          <w:i/>
          <w:sz w:val="24"/>
          <w:u w:val="single"/>
        </w:rPr>
      </w:pPr>
      <w:r>
        <w:rPr>
          <w:rFonts w:ascii="宋体" w:hAnsi="宋体" w:cs="宋体" w:hint="eastAsia"/>
          <w:b/>
          <w:sz w:val="24"/>
          <w:u w:val="single"/>
        </w:rPr>
        <w:t xml:space="preserve">文件7  </w:t>
      </w:r>
      <w:r>
        <w:rPr>
          <w:rFonts w:ascii="宋体" w:hAnsi="宋体" w:cs="宋体" w:hint="eastAsia"/>
          <w:sz w:val="24"/>
          <w:u w:val="single"/>
        </w:rPr>
        <w:t>磋商文件中规定要求提供的证明材料和磋商供应商认为需要提供的其他材料（要求提供原件的必须单独封装并与响应文件一起递交，评标结束后原件退回；未要求提供原件的提供复印件，原件自带备查）</w:t>
      </w:r>
    </w:p>
    <w:p w:rsidR="0018147B" w:rsidRDefault="0018147B" w:rsidP="00F51951">
      <w:pPr>
        <w:snapToGrid w:val="0"/>
        <w:spacing w:before="50" w:afterLines="50"/>
        <w:ind w:firstLine="482"/>
        <w:jc w:val="left"/>
        <w:rPr>
          <w:rFonts w:ascii="宋体" w:hAnsi="宋体" w:cs="宋体"/>
          <w:sz w:val="24"/>
          <w:u w:val="single"/>
        </w:rPr>
      </w:pPr>
    </w:p>
    <w:p w:rsidR="0018147B" w:rsidRDefault="0018147B" w:rsidP="00F51951">
      <w:pPr>
        <w:snapToGrid w:val="0"/>
        <w:spacing w:before="50" w:afterLines="50"/>
        <w:jc w:val="left"/>
        <w:rPr>
          <w:rFonts w:ascii="宋体" w:hAnsi="宋体" w:cs="宋体"/>
          <w:b/>
          <w:i/>
          <w:sz w:val="24"/>
          <w:u w:val="single"/>
        </w:rPr>
      </w:pPr>
    </w:p>
    <w:p w:rsidR="0018147B" w:rsidRDefault="0018147B">
      <w:pPr>
        <w:spacing w:line="560" w:lineRule="exact"/>
        <w:ind w:firstLineChars="100" w:firstLine="240"/>
        <w:jc w:val="center"/>
        <w:rPr>
          <w:rFonts w:ascii="宋体" w:hAnsi="宋体" w:cs="宋体"/>
          <w:sz w:val="24"/>
        </w:rPr>
      </w:pPr>
    </w:p>
    <w:p w:rsidR="0018147B" w:rsidRDefault="0018147B">
      <w:pPr>
        <w:pStyle w:val="Char2"/>
        <w:ind w:firstLine="561"/>
        <w:jc w:val="center"/>
        <w:rPr>
          <w:rFonts w:ascii="宋体" w:hAnsi="宋体" w:cs="宋体"/>
          <w:b/>
          <w:bCs/>
          <w:szCs w:val="21"/>
        </w:rPr>
      </w:pPr>
    </w:p>
    <w:p w:rsidR="0018147B" w:rsidRDefault="0018147B">
      <w:pPr>
        <w:pStyle w:val="Char2"/>
        <w:ind w:firstLineChars="1750" w:firstLine="4216"/>
        <w:rPr>
          <w:rFonts w:ascii="宋体" w:hAnsi="宋体" w:cs="宋体"/>
          <w:b/>
          <w:bCs/>
          <w:szCs w:val="21"/>
        </w:rPr>
      </w:pPr>
    </w:p>
    <w:p w:rsidR="0018147B" w:rsidRDefault="0018147B">
      <w:pPr>
        <w:pStyle w:val="Char2"/>
        <w:ind w:firstLineChars="1750" w:firstLine="4216"/>
        <w:rPr>
          <w:rFonts w:ascii="宋体" w:hAnsi="宋体" w:cs="宋体"/>
          <w:b/>
          <w:bCs/>
          <w:szCs w:val="21"/>
        </w:rPr>
      </w:pPr>
    </w:p>
    <w:p w:rsidR="0018147B" w:rsidRDefault="0018147B">
      <w:pPr>
        <w:pStyle w:val="Char2"/>
        <w:ind w:firstLineChars="1750" w:firstLine="4216"/>
        <w:rPr>
          <w:rFonts w:ascii="宋体" w:hAnsi="宋体" w:cs="宋体"/>
          <w:b/>
          <w:bCs/>
          <w:szCs w:val="21"/>
        </w:rPr>
      </w:pPr>
    </w:p>
    <w:p w:rsidR="0018147B" w:rsidRDefault="0018147B">
      <w:pPr>
        <w:pStyle w:val="Char2"/>
        <w:ind w:firstLineChars="1750" w:firstLine="4216"/>
        <w:rPr>
          <w:rFonts w:ascii="宋体" w:hAnsi="宋体" w:cs="宋体"/>
          <w:b/>
          <w:bCs/>
          <w:szCs w:val="21"/>
        </w:rPr>
      </w:pPr>
    </w:p>
    <w:p w:rsidR="0018147B" w:rsidRDefault="0018147B">
      <w:pPr>
        <w:pStyle w:val="Char2"/>
        <w:ind w:firstLineChars="1750" w:firstLine="4216"/>
        <w:rPr>
          <w:rFonts w:ascii="宋体" w:hAnsi="宋体" w:cs="宋体"/>
          <w:b/>
          <w:bCs/>
          <w:szCs w:val="21"/>
        </w:rPr>
      </w:pPr>
    </w:p>
    <w:p w:rsidR="0018147B" w:rsidRDefault="0018147B">
      <w:pPr>
        <w:pStyle w:val="Char2"/>
        <w:ind w:firstLineChars="1750" w:firstLine="4216"/>
        <w:rPr>
          <w:rFonts w:ascii="宋体" w:hAnsi="宋体" w:cs="宋体"/>
          <w:b/>
          <w:bCs/>
          <w:szCs w:val="21"/>
        </w:rPr>
      </w:pPr>
    </w:p>
    <w:p w:rsidR="0018147B" w:rsidRDefault="0018147B">
      <w:pPr>
        <w:pStyle w:val="Char2"/>
        <w:ind w:firstLineChars="1750" w:firstLine="4216"/>
        <w:rPr>
          <w:rFonts w:ascii="宋体" w:hAnsi="宋体" w:cs="宋体"/>
          <w:b/>
          <w:bCs/>
          <w:szCs w:val="21"/>
        </w:rPr>
      </w:pPr>
    </w:p>
    <w:p w:rsidR="0018147B" w:rsidRDefault="0018147B">
      <w:pPr>
        <w:pStyle w:val="Char2"/>
        <w:ind w:firstLineChars="1750" w:firstLine="4216"/>
        <w:rPr>
          <w:rFonts w:ascii="宋体" w:hAnsi="宋体" w:cs="宋体"/>
          <w:b/>
          <w:bCs/>
          <w:szCs w:val="21"/>
        </w:rPr>
      </w:pPr>
    </w:p>
    <w:p w:rsidR="0018147B" w:rsidRDefault="0018147B">
      <w:pPr>
        <w:pStyle w:val="Char2"/>
        <w:ind w:firstLineChars="1750" w:firstLine="4216"/>
        <w:rPr>
          <w:rFonts w:ascii="宋体" w:hAnsi="宋体" w:cs="宋体"/>
          <w:b/>
          <w:bCs/>
          <w:szCs w:val="21"/>
        </w:rPr>
      </w:pPr>
    </w:p>
    <w:p w:rsidR="0018147B" w:rsidRDefault="0018147B">
      <w:pPr>
        <w:pStyle w:val="Char2"/>
        <w:ind w:firstLineChars="1750" w:firstLine="4216"/>
        <w:rPr>
          <w:rFonts w:ascii="宋体" w:hAnsi="宋体" w:cs="宋体"/>
          <w:b/>
          <w:bCs/>
          <w:szCs w:val="21"/>
        </w:rPr>
      </w:pPr>
    </w:p>
    <w:p w:rsidR="0018147B" w:rsidRDefault="0018147B">
      <w:pPr>
        <w:pStyle w:val="Char2"/>
        <w:ind w:firstLineChars="1750" w:firstLine="4216"/>
        <w:rPr>
          <w:rFonts w:ascii="宋体" w:hAnsi="宋体" w:cs="宋体"/>
          <w:b/>
          <w:bCs/>
          <w:szCs w:val="21"/>
        </w:rPr>
      </w:pPr>
    </w:p>
    <w:p w:rsidR="0018147B" w:rsidRDefault="0018147B">
      <w:pPr>
        <w:pStyle w:val="Char2"/>
        <w:ind w:firstLineChars="1750" w:firstLine="4216"/>
        <w:rPr>
          <w:rFonts w:ascii="宋体" w:hAnsi="宋体" w:cs="宋体"/>
          <w:b/>
          <w:bCs/>
          <w:szCs w:val="21"/>
        </w:rPr>
      </w:pPr>
    </w:p>
    <w:p w:rsidR="0018147B" w:rsidRDefault="0018147B">
      <w:pPr>
        <w:pStyle w:val="Char2"/>
        <w:ind w:firstLineChars="1750" w:firstLine="4216"/>
        <w:rPr>
          <w:rFonts w:ascii="宋体" w:hAnsi="宋体" w:cs="宋体"/>
          <w:b/>
          <w:bCs/>
          <w:szCs w:val="21"/>
        </w:rPr>
      </w:pPr>
    </w:p>
    <w:p w:rsidR="0018147B" w:rsidRDefault="0018147B">
      <w:pPr>
        <w:pStyle w:val="Char2"/>
        <w:ind w:firstLineChars="1750" w:firstLine="4216"/>
        <w:rPr>
          <w:rFonts w:ascii="宋体" w:hAnsi="宋体" w:cs="宋体"/>
          <w:b/>
          <w:bCs/>
          <w:szCs w:val="21"/>
        </w:rPr>
      </w:pPr>
    </w:p>
    <w:p w:rsidR="0018147B" w:rsidRDefault="0018147B">
      <w:pPr>
        <w:pStyle w:val="Char2"/>
        <w:ind w:firstLineChars="1750" w:firstLine="4216"/>
        <w:rPr>
          <w:rFonts w:ascii="宋体" w:hAnsi="宋体" w:cs="宋体"/>
          <w:b/>
          <w:bCs/>
          <w:szCs w:val="21"/>
        </w:rPr>
      </w:pPr>
    </w:p>
    <w:p w:rsidR="0018147B" w:rsidRDefault="0018147B">
      <w:pPr>
        <w:pStyle w:val="Char2"/>
        <w:ind w:firstLineChars="1750" w:firstLine="4216"/>
        <w:rPr>
          <w:rFonts w:ascii="宋体" w:hAnsi="宋体" w:cs="宋体"/>
          <w:b/>
          <w:bCs/>
          <w:szCs w:val="21"/>
        </w:rPr>
      </w:pPr>
    </w:p>
    <w:p w:rsidR="0018147B" w:rsidRDefault="0018147B">
      <w:pPr>
        <w:pStyle w:val="Char2"/>
        <w:ind w:firstLineChars="1750" w:firstLine="4216"/>
        <w:rPr>
          <w:rFonts w:ascii="宋体" w:hAnsi="宋体" w:cs="宋体"/>
          <w:b/>
          <w:bCs/>
          <w:szCs w:val="21"/>
        </w:rPr>
      </w:pPr>
    </w:p>
    <w:p w:rsidR="0018147B" w:rsidRDefault="0018147B">
      <w:pPr>
        <w:pStyle w:val="Char2"/>
        <w:ind w:firstLineChars="1750" w:firstLine="4216"/>
        <w:rPr>
          <w:rFonts w:ascii="宋体" w:hAnsi="宋体" w:cs="宋体"/>
          <w:b/>
          <w:bCs/>
          <w:szCs w:val="21"/>
        </w:rPr>
      </w:pPr>
    </w:p>
    <w:p w:rsidR="0018147B" w:rsidRDefault="0018147B">
      <w:pPr>
        <w:pStyle w:val="Char2"/>
        <w:ind w:firstLineChars="1750" w:firstLine="4216"/>
        <w:rPr>
          <w:rFonts w:ascii="宋体" w:hAnsi="宋体" w:cs="宋体"/>
          <w:b/>
          <w:bCs/>
          <w:szCs w:val="21"/>
        </w:rPr>
      </w:pPr>
    </w:p>
    <w:p w:rsidR="0018147B" w:rsidRDefault="00CF7BC0">
      <w:pPr>
        <w:pStyle w:val="3"/>
        <w:jc w:val="center"/>
        <w:rPr>
          <w:rFonts w:ascii="宋体" w:hAnsi="宋体" w:cs="宋体"/>
          <w:bCs/>
          <w:sz w:val="24"/>
          <w:szCs w:val="24"/>
        </w:rPr>
      </w:pPr>
      <w:r>
        <w:rPr>
          <w:rFonts w:ascii="宋体" w:hAnsi="宋体" w:cs="宋体" w:hint="eastAsia"/>
          <w:bCs/>
          <w:sz w:val="24"/>
          <w:szCs w:val="24"/>
        </w:rPr>
        <w:t>具备履行合同所必需的设备和专业技术能力的书面声明</w:t>
      </w:r>
    </w:p>
    <w:p w:rsidR="0018147B" w:rsidRDefault="00CF7BC0">
      <w:pPr>
        <w:spacing w:line="460" w:lineRule="exact"/>
        <w:ind w:firstLine="492"/>
        <w:rPr>
          <w:rFonts w:ascii="宋体" w:hAnsi="宋体" w:cs="宋体"/>
          <w:bCs/>
          <w:sz w:val="24"/>
        </w:rPr>
      </w:pPr>
      <w:r>
        <w:rPr>
          <w:rFonts w:ascii="宋体" w:hAnsi="宋体" w:cs="宋体" w:hint="eastAsia"/>
          <w:bCs/>
          <w:sz w:val="24"/>
        </w:rPr>
        <w:t>我公司郑重声明：我公司具备履行本项采购合同所必需的设备和专业技术能力，为履行本项采购合同我公司具备如下主要设备和主要专业技术能力：</w:t>
      </w:r>
    </w:p>
    <w:p w:rsidR="0018147B" w:rsidRDefault="00CF7BC0">
      <w:pPr>
        <w:spacing w:line="460" w:lineRule="exact"/>
        <w:ind w:firstLine="492"/>
        <w:rPr>
          <w:rFonts w:ascii="宋体" w:hAnsi="宋体" w:cs="宋体"/>
          <w:bCs/>
          <w:sz w:val="24"/>
        </w:rPr>
      </w:pPr>
      <w:r>
        <w:rPr>
          <w:rFonts w:ascii="宋体" w:hAnsi="宋体" w:cs="宋体" w:hint="eastAsia"/>
          <w:bCs/>
          <w:sz w:val="24"/>
        </w:rPr>
        <w:t>主要设备有：。</w:t>
      </w:r>
    </w:p>
    <w:p w:rsidR="0018147B" w:rsidRDefault="00CF7BC0">
      <w:pPr>
        <w:spacing w:line="460" w:lineRule="exact"/>
        <w:ind w:firstLine="492"/>
        <w:rPr>
          <w:rFonts w:ascii="宋体" w:hAnsi="宋体" w:cs="宋体"/>
          <w:bCs/>
          <w:sz w:val="24"/>
        </w:rPr>
      </w:pPr>
      <w:r>
        <w:rPr>
          <w:rFonts w:ascii="宋体" w:hAnsi="宋体" w:cs="宋体" w:hint="eastAsia"/>
          <w:bCs/>
          <w:sz w:val="24"/>
        </w:rPr>
        <w:t>主要专业技术能力有：。</w:t>
      </w:r>
    </w:p>
    <w:p w:rsidR="0018147B" w:rsidRDefault="00CF7BC0">
      <w:pPr>
        <w:spacing w:line="460" w:lineRule="exact"/>
        <w:rPr>
          <w:rFonts w:ascii="宋体" w:hAnsi="宋体" w:cs="宋体"/>
          <w:bCs/>
          <w:sz w:val="24"/>
        </w:rPr>
      </w:pPr>
      <w:r>
        <w:rPr>
          <w:rFonts w:ascii="宋体" w:hAnsi="宋体" w:cs="宋体" w:hint="eastAsia"/>
          <w:bCs/>
          <w:sz w:val="24"/>
        </w:rPr>
        <w:t xml:space="preserve">                                      供应商名称（公章）：</w:t>
      </w:r>
    </w:p>
    <w:p w:rsidR="0018147B" w:rsidRDefault="0018147B">
      <w:pPr>
        <w:spacing w:line="460" w:lineRule="exact"/>
        <w:rPr>
          <w:rFonts w:ascii="宋体" w:hAnsi="宋体" w:cs="宋体"/>
          <w:bCs/>
          <w:sz w:val="24"/>
        </w:rPr>
      </w:pPr>
    </w:p>
    <w:p w:rsidR="0018147B" w:rsidRDefault="00CF7BC0">
      <w:pPr>
        <w:spacing w:line="460" w:lineRule="exact"/>
        <w:rPr>
          <w:rFonts w:ascii="宋体" w:hAnsi="宋体" w:cs="宋体"/>
          <w:bCs/>
          <w:sz w:val="24"/>
        </w:rPr>
      </w:pPr>
      <w:r>
        <w:rPr>
          <w:rFonts w:ascii="宋体" w:hAnsi="宋体" w:cs="宋体" w:hint="eastAsia"/>
          <w:bCs/>
          <w:sz w:val="24"/>
        </w:rPr>
        <w:t xml:space="preserve">                                     日期：年月日</w:t>
      </w:r>
    </w:p>
    <w:p w:rsidR="0018147B" w:rsidRDefault="00CF7BC0">
      <w:pPr>
        <w:pStyle w:val="a0"/>
        <w:rPr>
          <w:rFonts w:ascii="宋体" w:hAnsi="宋体" w:cs="宋体"/>
        </w:rPr>
      </w:pPr>
      <w:r>
        <w:rPr>
          <w:rFonts w:ascii="宋体" w:hAnsi="宋体" w:cs="宋体" w:hint="eastAsia"/>
        </w:rPr>
        <w:br w:type="page"/>
      </w:r>
    </w:p>
    <w:p w:rsidR="0018147B" w:rsidRDefault="00CF7BC0">
      <w:pPr>
        <w:pStyle w:val="3"/>
        <w:jc w:val="center"/>
        <w:rPr>
          <w:rFonts w:ascii="宋体" w:hAnsi="宋体" w:cs="宋体"/>
          <w:bCs/>
          <w:sz w:val="24"/>
          <w:szCs w:val="24"/>
        </w:rPr>
      </w:pPr>
      <w:r>
        <w:rPr>
          <w:rFonts w:ascii="宋体" w:hAnsi="宋体" w:cs="宋体" w:hint="eastAsia"/>
          <w:bCs/>
          <w:sz w:val="24"/>
          <w:szCs w:val="24"/>
        </w:rPr>
        <w:lastRenderedPageBreak/>
        <w:t>参加政府采购活动前 3 年内在经营活动中没有重大违法记录的书面声明</w:t>
      </w:r>
    </w:p>
    <w:p w:rsidR="0018147B" w:rsidRDefault="0018147B">
      <w:pPr>
        <w:spacing w:line="460" w:lineRule="exact"/>
        <w:rPr>
          <w:rFonts w:ascii="宋体" w:hAnsi="宋体" w:cs="宋体"/>
          <w:b/>
          <w:bCs/>
          <w:sz w:val="44"/>
          <w:szCs w:val="44"/>
        </w:rPr>
      </w:pPr>
    </w:p>
    <w:p w:rsidR="0018147B" w:rsidRDefault="00CF7BC0">
      <w:pPr>
        <w:spacing w:line="460" w:lineRule="exact"/>
        <w:rPr>
          <w:rFonts w:ascii="宋体" w:hAnsi="宋体" w:cs="宋体"/>
          <w:b/>
          <w:bCs/>
          <w:sz w:val="44"/>
          <w:szCs w:val="44"/>
        </w:rPr>
      </w:pPr>
      <w:r>
        <w:rPr>
          <w:rFonts w:ascii="宋体" w:hAnsi="宋体" w:cs="宋体" w:hint="eastAsia"/>
          <w:b/>
          <w:bCs/>
          <w:sz w:val="44"/>
          <w:szCs w:val="44"/>
        </w:rPr>
        <w:t xml:space="preserve">                   声  明</w:t>
      </w:r>
    </w:p>
    <w:p w:rsidR="0018147B" w:rsidRDefault="00CF7BC0">
      <w:pPr>
        <w:spacing w:line="460" w:lineRule="exact"/>
        <w:rPr>
          <w:rFonts w:ascii="宋体" w:hAnsi="宋体" w:cs="宋体"/>
          <w:bCs/>
          <w:sz w:val="24"/>
        </w:rPr>
      </w:pPr>
      <w:r>
        <w:rPr>
          <w:rFonts w:ascii="宋体" w:hAnsi="宋体" w:cs="宋体" w:hint="eastAsia"/>
          <w:bCs/>
          <w:sz w:val="24"/>
        </w:rPr>
        <w:t>我公司郑重声明：参加本次政府采购活动前 3 年内，我公司在经营活动中没有因违法经营受到刑事处罚或者责令停产停业、吊销许可证或者执照、较大数额罚款等行政处罚。</w:t>
      </w:r>
    </w:p>
    <w:p w:rsidR="0018147B" w:rsidRDefault="00CF7BC0">
      <w:pPr>
        <w:spacing w:line="460" w:lineRule="exact"/>
        <w:rPr>
          <w:rFonts w:ascii="宋体" w:hAnsi="宋体" w:cs="宋体"/>
          <w:bCs/>
          <w:sz w:val="24"/>
        </w:rPr>
      </w:pPr>
      <w:r>
        <w:rPr>
          <w:rFonts w:ascii="宋体" w:hAnsi="宋体" w:cs="宋体" w:hint="eastAsia"/>
          <w:bCs/>
          <w:sz w:val="24"/>
        </w:rPr>
        <w:t xml:space="preserve">                                      供应商名称（公章）：</w:t>
      </w:r>
    </w:p>
    <w:p w:rsidR="0018147B" w:rsidRDefault="00CF7BC0">
      <w:pPr>
        <w:spacing w:line="460" w:lineRule="exact"/>
        <w:rPr>
          <w:rFonts w:ascii="宋体" w:hAnsi="宋体" w:cs="宋体"/>
          <w:bCs/>
          <w:sz w:val="24"/>
        </w:rPr>
      </w:pPr>
      <w:r>
        <w:rPr>
          <w:rFonts w:ascii="宋体" w:hAnsi="宋体" w:cs="宋体" w:hint="eastAsia"/>
          <w:bCs/>
          <w:sz w:val="24"/>
        </w:rPr>
        <w:t xml:space="preserve">                                      授权代表签字：</w:t>
      </w:r>
      <w:r>
        <w:rPr>
          <w:rFonts w:ascii="宋体" w:hAnsi="宋体" w:cs="宋体" w:hint="eastAsia"/>
          <w:bCs/>
          <w:sz w:val="24"/>
          <w:u w:val="single"/>
        </w:rPr>
        <w:t>_______________________</w:t>
      </w:r>
    </w:p>
    <w:p w:rsidR="0018147B" w:rsidRDefault="00CF7BC0">
      <w:pPr>
        <w:spacing w:line="460" w:lineRule="exact"/>
        <w:rPr>
          <w:rFonts w:ascii="宋体" w:hAnsi="宋体" w:cs="宋体"/>
          <w:bCs/>
          <w:sz w:val="24"/>
        </w:rPr>
      </w:pPr>
      <w:r>
        <w:rPr>
          <w:rFonts w:ascii="宋体" w:hAnsi="宋体" w:cs="宋体" w:hint="eastAsia"/>
          <w:bCs/>
          <w:sz w:val="24"/>
        </w:rPr>
        <w:t xml:space="preserve">                                     日期：年月日</w:t>
      </w:r>
    </w:p>
    <w:p w:rsidR="0018147B" w:rsidRDefault="0018147B">
      <w:pPr>
        <w:spacing w:line="460" w:lineRule="exact"/>
        <w:rPr>
          <w:rFonts w:ascii="宋体" w:hAnsi="宋体" w:cs="宋体"/>
          <w:bCs/>
          <w:sz w:val="24"/>
        </w:rPr>
      </w:pPr>
    </w:p>
    <w:p w:rsidR="0018147B" w:rsidRDefault="0018147B">
      <w:pPr>
        <w:spacing w:line="460" w:lineRule="exact"/>
        <w:rPr>
          <w:rFonts w:ascii="宋体" w:hAnsi="宋体" w:cs="宋体"/>
          <w:bCs/>
          <w:sz w:val="24"/>
        </w:rPr>
      </w:pPr>
    </w:p>
    <w:p w:rsidR="0018147B" w:rsidRDefault="0018147B">
      <w:pPr>
        <w:pStyle w:val="Char2"/>
        <w:ind w:firstLineChars="1750" w:firstLine="4216"/>
        <w:rPr>
          <w:rFonts w:ascii="宋体" w:hAnsi="宋体" w:cs="宋体"/>
          <w:b/>
          <w:bCs/>
          <w:szCs w:val="21"/>
        </w:rPr>
      </w:pPr>
    </w:p>
    <w:p w:rsidR="0018147B" w:rsidRDefault="0018147B">
      <w:pPr>
        <w:pStyle w:val="Char2"/>
        <w:ind w:firstLineChars="1750" w:firstLine="4216"/>
        <w:rPr>
          <w:rFonts w:ascii="宋体" w:hAnsi="宋体" w:cs="宋体"/>
          <w:b/>
          <w:bCs/>
          <w:szCs w:val="21"/>
        </w:rPr>
      </w:pPr>
    </w:p>
    <w:p w:rsidR="0018147B" w:rsidRDefault="0018147B">
      <w:pPr>
        <w:pStyle w:val="Char2"/>
        <w:ind w:firstLineChars="1750" w:firstLine="4216"/>
        <w:rPr>
          <w:rFonts w:ascii="宋体" w:hAnsi="宋体" w:cs="宋体"/>
          <w:b/>
          <w:bCs/>
          <w:szCs w:val="21"/>
        </w:rPr>
      </w:pPr>
    </w:p>
    <w:p w:rsidR="0018147B" w:rsidRDefault="0018147B">
      <w:pPr>
        <w:pStyle w:val="Char2"/>
        <w:ind w:firstLineChars="1750" w:firstLine="4216"/>
        <w:rPr>
          <w:rFonts w:ascii="宋体" w:hAnsi="宋体" w:cs="宋体"/>
          <w:b/>
          <w:bCs/>
          <w:szCs w:val="21"/>
        </w:rPr>
      </w:pPr>
    </w:p>
    <w:p w:rsidR="0018147B" w:rsidRDefault="0018147B">
      <w:pPr>
        <w:pStyle w:val="Char2"/>
        <w:ind w:firstLineChars="1750" w:firstLine="4216"/>
        <w:rPr>
          <w:rFonts w:ascii="宋体" w:hAnsi="宋体" w:cs="宋体"/>
          <w:b/>
          <w:bCs/>
          <w:szCs w:val="21"/>
        </w:rPr>
      </w:pPr>
    </w:p>
    <w:p w:rsidR="0018147B" w:rsidRDefault="0018147B">
      <w:pPr>
        <w:pStyle w:val="Char2"/>
        <w:ind w:firstLineChars="1750" w:firstLine="4216"/>
        <w:rPr>
          <w:rFonts w:ascii="宋体" w:hAnsi="宋体" w:cs="宋体"/>
          <w:b/>
          <w:bCs/>
          <w:szCs w:val="21"/>
        </w:rPr>
      </w:pPr>
    </w:p>
    <w:p w:rsidR="0018147B" w:rsidRDefault="0018147B">
      <w:pPr>
        <w:pStyle w:val="Char2"/>
        <w:ind w:firstLineChars="1750" w:firstLine="4216"/>
        <w:rPr>
          <w:rFonts w:ascii="宋体" w:hAnsi="宋体" w:cs="宋体"/>
          <w:b/>
          <w:bCs/>
          <w:szCs w:val="21"/>
        </w:rPr>
      </w:pPr>
    </w:p>
    <w:p w:rsidR="0018147B" w:rsidRDefault="0018147B">
      <w:pPr>
        <w:pStyle w:val="Char2"/>
        <w:ind w:firstLineChars="1750" w:firstLine="4216"/>
        <w:rPr>
          <w:rFonts w:ascii="宋体" w:hAnsi="宋体" w:cs="宋体"/>
          <w:b/>
          <w:bCs/>
          <w:szCs w:val="21"/>
        </w:rPr>
      </w:pPr>
    </w:p>
    <w:p w:rsidR="0018147B" w:rsidRDefault="0018147B">
      <w:pPr>
        <w:pStyle w:val="Char2"/>
        <w:ind w:firstLineChars="1750" w:firstLine="4216"/>
        <w:rPr>
          <w:rFonts w:ascii="宋体" w:hAnsi="宋体" w:cs="宋体"/>
          <w:b/>
          <w:bCs/>
          <w:szCs w:val="21"/>
        </w:rPr>
      </w:pPr>
    </w:p>
    <w:p w:rsidR="0018147B" w:rsidRDefault="0018147B">
      <w:pPr>
        <w:pStyle w:val="Char2"/>
        <w:ind w:firstLineChars="1750" w:firstLine="4216"/>
        <w:rPr>
          <w:rFonts w:ascii="宋体" w:hAnsi="宋体" w:cs="宋体"/>
          <w:b/>
          <w:bCs/>
          <w:szCs w:val="21"/>
        </w:rPr>
      </w:pPr>
    </w:p>
    <w:p w:rsidR="0018147B" w:rsidRDefault="0018147B">
      <w:pPr>
        <w:pStyle w:val="Char2"/>
        <w:ind w:firstLineChars="1750" w:firstLine="4216"/>
        <w:rPr>
          <w:rFonts w:ascii="宋体" w:hAnsi="宋体" w:cs="宋体"/>
          <w:b/>
          <w:bCs/>
          <w:szCs w:val="21"/>
        </w:rPr>
      </w:pPr>
    </w:p>
    <w:p w:rsidR="0018147B" w:rsidRDefault="0018147B">
      <w:pPr>
        <w:pStyle w:val="Char2"/>
        <w:ind w:firstLineChars="1750" w:firstLine="4216"/>
        <w:rPr>
          <w:rFonts w:ascii="宋体" w:hAnsi="宋体" w:cs="宋体"/>
          <w:b/>
          <w:bCs/>
          <w:szCs w:val="21"/>
        </w:rPr>
      </w:pPr>
    </w:p>
    <w:p w:rsidR="0018147B" w:rsidRDefault="0018147B">
      <w:pPr>
        <w:pStyle w:val="Char2"/>
        <w:ind w:firstLineChars="1750" w:firstLine="4216"/>
        <w:rPr>
          <w:rFonts w:ascii="宋体" w:hAnsi="宋体" w:cs="宋体"/>
          <w:b/>
          <w:bCs/>
          <w:szCs w:val="21"/>
        </w:rPr>
      </w:pPr>
    </w:p>
    <w:p w:rsidR="0018147B" w:rsidRDefault="0018147B">
      <w:pPr>
        <w:pStyle w:val="Char2"/>
        <w:ind w:firstLineChars="1750" w:firstLine="4216"/>
        <w:rPr>
          <w:rFonts w:ascii="宋体" w:hAnsi="宋体" w:cs="宋体"/>
          <w:b/>
          <w:bCs/>
          <w:szCs w:val="21"/>
        </w:rPr>
      </w:pPr>
    </w:p>
    <w:p w:rsidR="0018147B" w:rsidRDefault="0018147B">
      <w:pPr>
        <w:pStyle w:val="Char2"/>
        <w:ind w:firstLineChars="1750" w:firstLine="4216"/>
        <w:rPr>
          <w:rFonts w:ascii="宋体" w:hAnsi="宋体" w:cs="宋体"/>
          <w:b/>
          <w:bCs/>
          <w:szCs w:val="21"/>
        </w:rPr>
      </w:pPr>
    </w:p>
    <w:p w:rsidR="0018147B" w:rsidRDefault="0018147B">
      <w:pPr>
        <w:pStyle w:val="Char2"/>
        <w:ind w:firstLineChars="1750" w:firstLine="4216"/>
        <w:rPr>
          <w:rFonts w:ascii="宋体" w:hAnsi="宋体" w:cs="宋体"/>
          <w:b/>
          <w:bCs/>
          <w:szCs w:val="21"/>
        </w:rPr>
      </w:pPr>
    </w:p>
    <w:p w:rsidR="0018147B" w:rsidRDefault="0018147B">
      <w:pPr>
        <w:pStyle w:val="Char2"/>
        <w:ind w:firstLineChars="1750" w:firstLine="4216"/>
        <w:rPr>
          <w:rFonts w:ascii="宋体" w:hAnsi="宋体" w:cs="宋体"/>
          <w:b/>
          <w:bCs/>
          <w:szCs w:val="21"/>
        </w:rPr>
      </w:pPr>
    </w:p>
    <w:p w:rsidR="0018147B" w:rsidRDefault="0018147B">
      <w:pPr>
        <w:pStyle w:val="Char2"/>
        <w:ind w:firstLineChars="1750" w:firstLine="4216"/>
        <w:rPr>
          <w:rFonts w:ascii="宋体" w:hAnsi="宋体" w:cs="宋体"/>
          <w:b/>
          <w:bCs/>
          <w:szCs w:val="21"/>
        </w:rPr>
      </w:pPr>
    </w:p>
    <w:p w:rsidR="0018147B" w:rsidRDefault="0018147B">
      <w:pPr>
        <w:pStyle w:val="Char2"/>
        <w:ind w:firstLineChars="1750" w:firstLine="4216"/>
        <w:rPr>
          <w:rFonts w:ascii="宋体" w:hAnsi="宋体" w:cs="宋体"/>
          <w:b/>
          <w:bCs/>
          <w:szCs w:val="21"/>
        </w:rPr>
      </w:pPr>
    </w:p>
    <w:p w:rsidR="0018147B" w:rsidRDefault="0018147B">
      <w:pPr>
        <w:pStyle w:val="Char2"/>
        <w:ind w:firstLineChars="1750" w:firstLine="4216"/>
        <w:rPr>
          <w:rFonts w:ascii="宋体" w:hAnsi="宋体" w:cs="宋体"/>
          <w:b/>
          <w:bCs/>
          <w:szCs w:val="21"/>
        </w:rPr>
      </w:pPr>
    </w:p>
    <w:p w:rsidR="0018147B" w:rsidRDefault="0018147B">
      <w:pPr>
        <w:pStyle w:val="Char2"/>
        <w:ind w:firstLineChars="1750" w:firstLine="4216"/>
        <w:rPr>
          <w:rFonts w:ascii="宋体" w:hAnsi="宋体" w:cs="宋体"/>
          <w:b/>
          <w:bCs/>
          <w:szCs w:val="21"/>
        </w:rPr>
      </w:pPr>
    </w:p>
    <w:p w:rsidR="0018147B" w:rsidRDefault="0018147B">
      <w:pPr>
        <w:pStyle w:val="Char2"/>
        <w:ind w:firstLineChars="1750" w:firstLine="4216"/>
        <w:rPr>
          <w:rFonts w:ascii="宋体" w:hAnsi="宋体" w:cs="宋体"/>
          <w:b/>
          <w:bCs/>
          <w:szCs w:val="21"/>
        </w:rPr>
      </w:pPr>
    </w:p>
    <w:p w:rsidR="0018147B" w:rsidRDefault="0018147B">
      <w:pPr>
        <w:pStyle w:val="Char2"/>
        <w:ind w:firstLineChars="1750" w:firstLine="4216"/>
        <w:rPr>
          <w:rFonts w:ascii="宋体" w:hAnsi="宋体" w:cs="宋体"/>
          <w:b/>
          <w:bCs/>
          <w:szCs w:val="21"/>
        </w:rPr>
      </w:pPr>
    </w:p>
    <w:p w:rsidR="0018147B" w:rsidRDefault="0018147B">
      <w:pPr>
        <w:pStyle w:val="Char2"/>
        <w:ind w:firstLineChars="1750" w:firstLine="4216"/>
        <w:rPr>
          <w:rFonts w:ascii="宋体" w:hAnsi="宋体" w:cs="宋体"/>
          <w:b/>
          <w:bCs/>
          <w:szCs w:val="21"/>
        </w:rPr>
      </w:pPr>
    </w:p>
    <w:p w:rsidR="0018147B" w:rsidRDefault="0018147B">
      <w:pPr>
        <w:pStyle w:val="Char2"/>
        <w:ind w:firstLine="561"/>
        <w:jc w:val="center"/>
        <w:rPr>
          <w:rFonts w:ascii="宋体" w:hAnsi="宋体" w:cs="宋体"/>
          <w:b/>
        </w:rPr>
      </w:pPr>
    </w:p>
    <w:p w:rsidR="0018147B" w:rsidRDefault="0018147B">
      <w:pPr>
        <w:pStyle w:val="Char2"/>
        <w:ind w:firstLine="561"/>
        <w:jc w:val="center"/>
        <w:rPr>
          <w:rFonts w:ascii="宋体" w:hAnsi="宋体" w:cs="宋体"/>
          <w:b/>
          <w:bCs/>
        </w:rPr>
      </w:pPr>
    </w:p>
    <w:p w:rsidR="0018147B" w:rsidRDefault="0018147B">
      <w:pPr>
        <w:pStyle w:val="Char2"/>
        <w:ind w:firstLine="561"/>
        <w:jc w:val="center"/>
        <w:rPr>
          <w:rFonts w:ascii="宋体" w:hAnsi="宋体" w:cs="宋体"/>
          <w:b/>
          <w:bCs/>
        </w:rPr>
      </w:pPr>
    </w:p>
    <w:p w:rsidR="0018147B" w:rsidRDefault="00CF7BC0">
      <w:pPr>
        <w:pStyle w:val="Char2"/>
        <w:ind w:firstLine="561"/>
        <w:jc w:val="center"/>
        <w:rPr>
          <w:rFonts w:ascii="宋体" w:hAnsi="宋体" w:cs="宋体"/>
          <w:b/>
          <w:bCs/>
        </w:rPr>
      </w:pPr>
      <w:r>
        <w:rPr>
          <w:rFonts w:ascii="宋体" w:hAnsi="宋体" w:cs="宋体" w:hint="eastAsia"/>
          <w:b/>
          <w:bCs/>
        </w:rPr>
        <w:t>法人授权书</w:t>
      </w:r>
    </w:p>
    <w:p w:rsidR="0018147B" w:rsidRDefault="0018147B">
      <w:pPr>
        <w:pStyle w:val="Char2"/>
        <w:spacing w:line="360" w:lineRule="auto"/>
        <w:ind w:firstLine="480"/>
        <w:rPr>
          <w:rFonts w:ascii="宋体" w:hAnsi="宋体" w:cs="宋体"/>
        </w:rPr>
      </w:pPr>
    </w:p>
    <w:p w:rsidR="0018147B" w:rsidRDefault="00CF7BC0">
      <w:pPr>
        <w:pStyle w:val="Char2"/>
        <w:spacing w:line="360" w:lineRule="auto"/>
        <w:ind w:firstLine="480"/>
        <w:rPr>
          <w:rFonts w:ascii="宋体" w:hAnsi="宋体" w:cs="宋体"/>
        </w:rPr>
      </w:pPr>
      <w:r>
        <w:rPr>
          <w:rFonts w:ascii="宋体" w:hAnsi="宋体" w:cs="宋体" w:hint="eastAsia"/>
        </w:rPr>
        <w:t>本授权书声明：____________（供应商名称）授权________________（被授权人的姓名）为我方就号项目采购活动的合法代理人，以本公司名义全权处理一切与该项目采购有关的事务。</w:t>
      </w:r>
    </w:p>
    <w:p w:rsidR="0018147B" w:rsidRDefault="00CF7BC0">
      <w:pPr>
        <w:pStyle w:val="Char2"/>
        <w:spacing w:line="360" w:lineRule="auto"/>
        <w:ind w:firstLine="480"/>
        <w:rPr>
          <w:rFonts w:ascii="宋体" w:hAnsi="宋体" w:cs="宋体"/>
        </w:rPr>
      </w:pPr>
      <w:r>
        <w:rPr>
          <w:rFonts w:ascii="宋体" w:hAnsi="宋体" w:cs="宋体" w:hint="eastAsia"/>
        </w:rPr>
        <w:t>本授权书于______年____月____日起生效，特此声明。</w:t>
      </w:r>
    </w:p>
    <w:p w:rsidR="0018147B" w:rsidRDefault="00CF7BC0">
      <w:pPr>
        <w:pStyle w:val="Char2"/>
        <w:spacing w:line="360" w:lineRule="auto"/>
        <w:rPr>
          <w:rFonts w:ascii="宋体" w:hAnsi="宋体" w:cs="宋体"/>
        </w:rPr>
      </w:pPr>
      <w:r>
        <w:rPr>
          <w:rFonts w:ascii="宋体" w:hAnsi="宋体" w:cs="宋体" w:hint="eastAsia"/>
        </w:rPr>
        <w:t xml:space="preserve">          代理人（被授权人）：_______________________</w:t>
      </w:r>
    </w:p>
    <w:p w:rsidR="0018147B" w:rsidRDefault="0018147B">
      <w:pPr>
        <w:pStyle w:val="Char2"/>
        <w:spacing w:line="360" w:lineRule="auto"/>
        <w:rPr>
          <w:rFonts w:ascii="宋体" w:hAnsi="宋体" w:cs="宋体"/>
        </w:rPr>
      </w:pPr>
    </w:p>
    <w:p w:rsidR="0018147B" w:rsidRDefault="00CF7BC0">
      <w:pPr>
        <w:pStyle w:val="Char2"/>
        <w:spacing w:line="360" w:lineRule="auto"/>
        <w:rPr>
          <w:rFonts w:ascii="宋体" w:hAnsi="宋体" w:cs="宋体"/>
        </w:rPr>
      </w:pPr>
      <w:r>
        <w:rPr>
          <w:rFonts w:ascii="宋体" w:hAnsi="宋体" w:cs="宋体" w:hint="eastAsia"/>
        </w:rPr>
        <w:t xml:space="preserve">          单位名称：_____________________________________</w:t>
      </w:r>
    </w:p>
    <w:p w:rsidR="0018147B" w:rsidRDefault="0018147B">
      <w:pPr>
        <w:pStyle w:val="Char2"/>
        <w:spacing w:line="360" w:lineRule="auto"/>
        <w:ind w:firstLine="480"/>
        <w:rPr>
          <w:rFonts w:ascii="宋体" w:hAnsi="宋体" w:cs="宋体"/>
        </w:rPr>
      </w:pPr>
    </w:p>
    <w:p w:rsidR="0018147B" w:rsidRDefault="00CF7BC0">
      <w:pPr>
        <w:pStyle w:val="Char2"/>
        <w:spacing w:line="360" w:lineRule="auto"/>
        <w:rPr>
          <w:rFonts w:ascii="宋体" w:hAnsi="宋体" w:cs="宋体"/>
        </w:rPr>
      </w:pPr>
      <w:r>
        <w:rPr>
          <w:rFonts w:ascii="宋体" w:hAnsi="宋体" w:cs="宋体" w:hint="eastAsia"/>
        </w:rPr>
        <w:t xml:space="preserve">          授权单位盖章：_________________________________</w:t>
      </w:r>
    </w:p>
    <w:p w:rsidR="0018147B" w:rsidRDefault="00CF7BC0">
      <w:pPr>
        <w:pStyle w:val="Char2"/>
        <w:spacing w:line="360" w:lineRule="auto"/>
        <w:ind w:firstLine="480"/>
        <w:rPr>
          <w:rFonts w:ascii="宋体" w:hAnsi="宋体" w:cs="宋体"/>
        </w:rPr>
      </w:pPr>
      <w:r>
        <w:rPr>
          <w:rFonts w:ascii="宋体" w:hAnsi="宋体" w:cs="宋体" w:hint="eastAsia"/>
        </w:rPr>
        <w:t xml:space="preserve">      单位名称：_____________________________________</w:t>
      </w:r>
    </w:p>
    <w:p w:rsidR="0018147B" w:rsidRDefault="00CF7BC0">
      <w:pPr>
        <w:pStyle w:val="Char2"/>
        <w:spacing w:line="360" w:lineRule="auto"/>
        <w:ind w:firstLine="480"/>
        <w:rPr>
          <w:rFonts w:ascii="宋体" w:hAnsi="宋体" w:cs="宋体"/>
          <w:u w:val="single"/>
        </w:rPr>
      </w:pPr>
      <w:r>
        <w:rPr>
          <w:rFonts w:ascii="宋体" w:hAnsi="宋体" w:cs="宋体" w:hint="eastAsia"/>
        </w:rPr>
        <w:t xml:space="preserve">      地址：</w:t>
      </w:r>
    </w:p>
    <w:p w:rsidR="0018147B" w:rsidRDefault="00CF7BC0">
      <w:pPr>
        <w:pStyle w:val="Char2"/>
        <w:spacing w:line="360" w:lineRule="auto"/>
        <w:ind w:firstLine="480"/>
        <w:rPr>
          <w:rFonts w:ascii="宋体" w:hAnsi="宋体" w:cs="宋体"/>
        </w:rPr>
      </w:pPr>
      <w:r>
        <w:rPr>
          <w:rFonts w:ascii="宋体" w:hAnsi="宋体" w:cs="宋体" w:hint="eastAsia"/>
        </w:rPr>
        <w:t xml:space="preserve">      日期：                    </w:t>
      </w:r>
    </w:p>
    <w:p w:rsidR="0018147B" w:rsidRDefault="0018147B">
      <w:pPr>
        <w:pStyle w:val="3"/>
        <w:spacing w:line="360" w:lineRule="auto"/>
        <w:rPr>
          <w:rFonts w:ascii="宋体" w:hAnsi="宋体" w:cs="宋体"/>
        </w:rPr>
      </w:pPr>
      <w:bookmarkStart w:id="131" w:name="_Hlt26671380"/>
      <w:bookmarkStart w:id="132" w:name="_Hlt26955070"/>
      <w:bookmarkStart w:id="133" w:name="_格式3__银行出具的资信证明"/>
      <w:bookmarkEnd w:id="131"/>
      <w:bookmarkEnd w:id="132"/>
      <w:bookmarkEnd w:id="133"/>
    </w:p>
    <w:p w:rsidR="0018147B" w:rsidRDefault="0018147B">
      <w:pPr>
        <w:pStyle w:val="Char2"/>
        <w:ind w:firstLineChars="1750" w:firstLine="4216"/>
        <w:rPr>
          <w:rFonts w:ascii="宋体" w:hAnsi="宋体" w:cs="宋体"/>
          <w:b/>
          <w:bCs/>
          <w:szCs w:val="21"/>
        </w:rPr>
      </w:pPr>
    </w:p>
    <w:p w:rsidR="0018147B" w:rsidRDefault="0018147B">
      <w:pPr>
        <w:pStyle w:val="Char2"/>
        <w:ind w:firstLineChars="1750" w:firstLine="4216"/>
        <w:rPr>
          <w:rFonts w:ascii="宋体" w:hAnsi="宋体" w:cs="宋体"/>
          <w:b/>
          <w:bCs/>
          <w:szCs w:val="21"/>
        </w:rPr>
      </w:pPr>
    </w:p>
    <w:p w:rsidR="0018147B" w:rsidRDefault="0018147B">
      <w:pPr>
        <w:pStyle w:val="Char2"/>
        <w:ind w:firstLineChars="1750" w:firstLine="4216"/>
        <w:rPr>
          <w:rFonts w:ascii="宋体" w:hAnsi="宋体" w:cs="宋体"/>
          <w:b/>
          <w:bCs/>
          <w:szCs w:val="21"/>
        </w:rPr>
      </w:pPr>
    </w:p>
    <w:p w:rsidR="0018147B" w:rsidRDefault="0018147B">
      <w:pPr>
        <w:pStyle w:val="Char2"/>
        <w:ind w:firstLineChars="1750" w:firstLine="4216"/>
        <w:rPr>
          <w:rFonts w:ascii="宋体" w:hAnsi="宋体" w:cs="宋体"/>
          <w:b/>
          <w:bCs/>
          <w:szCs w:val="21"/>
        </w:rPr>
      </w:pPr>
    </w:p>
    <w:p w:rsidR="0018147B" w:rsidRDefault="0018147B">
      <w:pPr>
        <w:pStyle w:val="Char2"/>
        <w:ind w:firstLineChars="1750" w:firstLine="4216"/>
        <w:rPr>
          <w:rFonts w:ascii="宋体" w:hAnsi="宋体" w:cs="宋体"/>
          <w:b/>
          <w:bCs/>
          <w:szCs w:val="21"/>
        </w:rPr>
      </w:pPr>
    </w:p>
    <w:p w:rsidR="0018147B" w:rsidRDefault="0018147B">
      <w:pPr>
        <w:pStyle w:val="Char2"/>
        <w:ind w:firstLineChars="1750" w:firstLine="4216"/>
        <w:rPr>
          <w:rFonts w:ascii="宋体" w:hAnsi="宋体" w:cs="宋体"/>
          <w:b/>
          <w:bCs/>
          <w:szCs w:val="21"/>
        </w:rPr>
      </w:pPr>
    </w:p>
    <w:p w:rsidR="0018147B" w:rsidRDefault="0018147B">
      <w:pPr>
        <w:pStyle w:val="Char2"/>
        <w:ind w:firstLineChars="1750" w:firstLine="4216"/>
        <w:rPr>
          <w:rFonts w:ascii="宋体" w:hAnsi="宋体" w:cs="宋体"/>
          <w:b/>
          <w:bCs/>
          <w:szCs w:val="21"/>
        </w:rPr>
      </w:pPr>
    </w:p>
    <w:p w:rsidR="0018147B" w:rsidRDefault="0018147B">
      <w:pPr>
        <w:pStyle w:val="Char2"/>
        <w:ind w:firstLineChars="1750" w:firstLine="4216"/>
        <w:rPr>
          <w:rFonts w:ascii="宋体" w:hAnsi="宋体" w:cs="宋体"/>
          <w:b/>
          <w:bCs/>
          <w:szCs w:val="21"/>
        </w:rPr>
      </w:pPr>
    </w:p>
    <w:p w:rsidR="0018147B" w:rsidRDefault="0018147B">
      <w:pPr>
        <w:pStyle w:val="Char2"/>
        <w:ind w:firstLineChars="1750" w:firstLine="4216"/>
        <w:rPr>
          <w:rFonts w:ascii="宋体" w:hAnsi="宋体" w:cs="宋体"/>
          <w:b/>
          <w:bCs/>
          <w:szCs w:val="21"/>
        </w:rPr>
      </w:pPr>
    </w:p>
    <w:p w:rsidR="0018147B" w:rsidRDefault="0018147B">
      <w:pPr>
        <w:pStyle w:val="Char2"/>
        <w:ind w:firstLineChars="1750" w:firstLine="4216"/>
        <w:rPr>
          <w:rFonts w:ascii="宋体" w:hAnsi="宋体" w:cs="宋体"/>
          <w:b/>
          <w:bCs/>
          <w:szCs w:val="21"/>
        </w:rPr>
      </w:pPr>
    </w:p>
    <w:p w:rsidR="0018147B" w:rsidRDefault="0018147B">
      <w:pPr>
        <w:pStyle w:val="Char2"/>
        <w:ind w:firstLineChars="1750" w:firstLine="4216"/>
        <w:rPr>
          <w:rFonts w:ascii="宋体" w:hAnsi="宋体" w:cs="宋体"/>
          <w:b/>
          <w:bCs/>
          <w:szCs w:val="21"/>
        </w:rPr>
      </w:pPr>
    </w:p>
    <w:p w:rsidR="0018147B" w:rsidRDefault="0018147B">
      <w:pPr>
        <w:snapToGrid w:val="0"/>
        <w:spacing w:before="50" w:after="50"/>
        <w:rPr>
          <w:rFonts w:ascii="宋体" w:hAnsi="宋体" w:cs="宋体"/>
          <w:sz w:val="32"/>
          <w:szCs w:val="32"/>
        </w:rPr>
      </w:pPr>
    </w:p>
    <w:p w:rsidR="0018147B" w:rsidRDefault="0018147B">
      <w:pPr>
        <w:snapToGrid w:val="0"/>
        <w:spacing w:before="50" w:after="50"/>
        <w:rPr>
          <w:rFonts w:ascii="宋体" w:hAnsi="宋体" w:cs="宋体"/>
          <w:sz w:val="32"/>
          <w:szCs w:val="32"/>
        </w:rPr>
      </w:pPr>
    </w:p>
    <w:p w:rsidR="0018147B" w:rsidRDefault="0018147B">
      <w:pPr>
        <w:snapToGrid w:val="0"/>
        <w:spacing w:before="50" w:after="50"/>
        <w:rPr>
          <w:rFonts w:ascii="宋体" w:hAnsi="宋体" w:cs="宋体"/>
          <w:sz w:val="32"/>
          <w:szCs w:val="32"/>
        </w:rPr>
      </w:pPr>
    </w:p>
    <w:p w:rsidR="0018147B" w:rsidRDefault="0018147B">
      <w:pPr>
        <w:snapToGrid w:val="0"/>
        <w:spacing w:before="50" w:after="50"/>
        <w:rPr>
          <w:rFonts w:ascii="宋体" w:hAnsi="宋体" w:cs="宋体"/>
          <w:sz w:val="32"/>
          <w:szCs w:val="32"/>
        </w:rPr>
      </w:pPr>
    </w:p>
    <w:p w:rsidR="0018147B" w:rsidRDefault="0018147B">
      <w:pPr>
        <w:snapToGrid w:val="0"/>
        <w:spacing w:before="50" w:after="50"/>
        <w:rPr>
          <w:rFonts w:ascii="宋体" w:hAnsi="宋体" w:cs="宋体"/>
          <w:sz w:val="32"/>
          <w:szCs w:val="32"/>
        </w:rPr>
      </w:pPr>
    </w:p>
    <w:p w:rsidR="0018147B" w:rsidRDefault="0018147B">
      <w:pPr>
        <w:snapToGrid w:val="0"/>
        <w:spacing w:before="50" w:after="50"/>
        <w:rPr>
          <w:rFonts w:ascii="宋体" w:hAnsi="宋体" w:cs="宋体"/>
          <w:sz w:val="32"/>
          <w:szCs w:val="32"/>
        </w:rPr>
      </w:pPr>
    </w:p>
    <w:p w:rsidR="0018147B" w:rsidRDefault="00CF7BC0">
      <w:pPr>
        <w:snapToGrid w:val="0"/>
        <w:spacing w:before="50" w:after="50"/>
        <w:jc w:val="center"/>
        <w:rPr>
          <w:rFonts w:ascii="宋体" w:hAnsi="宋体" w:cs="宋体"/>
          <w:sz w:val="32"/>
          <w:szCs w:val="32"/>
        </w:rPr>
      </w:pPr>
      <w:r>
        <w:rPr>
          <w:rFonts w:ascii="宋体" w:hAnsi="宋体" w:cs="宋体" w:hint="eastAsia"/>
          <w:sz w:val="32"/>
          <w:szCs w:val="32"/>
        </w:rPr>
        <w:t>二、资格性审查响应对照表（格式）</w:t>
      </w:r>
    </w:p>
    <w:p w:rsidR="0018147B" w:rsidRDefault="00CF7BC0">
      <w:pPr>
        <w:ind w:firstLine="309"/>
        <w:rPr>
          <w:rFonts w:ascii="宋体" w:hAnsi="宋体" w:cs="宋体"/>
          <w:sz w:val="24"/>
        </w:rPr>
      </w:pPr>
      <w:r>
        <w:rPr>
          <w:rFonts w:ascii="宋体" w:hAnsi="宋体" w:cs="宋体" w:hint="eastAsia"/>
          <w:sz w:val="24"/>
        </w:rPr>
        <w:lastRenderedPageBreak/>
        <w:t>磋商供应商全称（加盖公章）：</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5447"/>
        <w:gridCol w:w="1680"/>
        <w:gridCol w:w="1785"/>
      </w:tblGrid>
      <w:tr w:rsidR="0018147B">
        <w:trPr>
          <w:trHeight w:val="882"/>
        </w:trPr>
        <w:tc>
          <w:tcPr>
            <w:tcW w:w="646" w:type="dxa"/>
            <w:vAlign w:val="center"/>
          </w:tcPr>
          <w:p w:rsidR="0018147B" w:rsidRDefault="00CF7BC0">
            <w:pPr>
              <w:snapToGrid w:val="0"/>
              <w:spacing w:line="240" w:lineRule="atLeast"/>
              <w:jc w:val="center"/>
              <w:rPr>
                <w:rFonts w:ascii="宋体" w:hAnsi="宋体" w:cs="宋体"/>
                <w:b/>
              </w:rPr>
            </w:pPr>
            <w:r>
              <w:rPr>
                <w:rFonts w:ascii="宋体" w:hAnsi="宋体" w:cs="宋体" w:hint="eastAsia"/>
                <w:b/>
              </w:rPr>
              <w:t>序号</w:t>
            </w:r>
          </w:p>
        </w:tc>
        <w:tc>
          <w:tcPr>
            <w:tcW w:w="5447" w:type="dxa"/>
            <w:vAlign w:val="center"/>
          </w:tcPr>
          <w:p w:rsidR="0018147B" w:rsidRDefault="00CF7BC0">
            <w:pPr>
              <w:snapToGrid w:val="0"/>
              <w:spacing w:line="240" w:lineRule="atLeast"/>
              <w:jc w:val="center"/>
              <w:rPr>
                <w:rFonts w:ascii="宋体" w:hAnsi="宋体" w:cs="宋体"/>
                <w:b/>
              </w:rPr>
            </w:pPr>
            <w:r>
              <w:rPr>
                <w:rFonts w:ascii="宋体" w:hAnsi="宋体" w:cs="宋体" w:hint="eastAsia"/>
                <w:b/>
              </w:rPr>
              <w:t>资格性审查响应内容</w:t>
            </w:r>
          </w:p>
        </w:tc>
        <w:tc>
          <w:tcPr>
            <w:tcW w:w="1680" w:type="dxa"/>
            <w:vAlign w:val="center"/>
          </w:tcPr>
          <w:p w:rsidR="0018147B" w:rsidRDefault="00CF7BC0">
            <w:pPr>
              <w:snapToGrid w:val="0"/>
              <w:spacing w:line="240" w:lineRule="atLeast"/>
              <w:jc w:val="center"/>
              <w:rPr>
                <w:rFonts w:ascii="宋体" w:hAnsi="宋体" w:cs="宋体"/>
                <w:b/>
              </w:rPr>
            </w:pPr>
            <w:r>
              <w:rPr>
                <w:rFonts w:ascii="宋体" w:hAnsi="宋体" w:cs="宋体" w:hint="eastAsia"/>
                <w:b/>
              </w:rPr>
              <w:t>是否响应</w:t>
            </w:r>
          </w:p>
          <w:p w:rsidR="0018147B" w:rsidRDefault="00CF7BC0">
            <w:pPr>
              <w:snapToGrid w:val="0"/>
              <w:spacing w:line="240" w:lineRule="atLeast"/>
              <w:jc w:val="center"/>
              <w:rPr>
                <w:rFonts w:ascii="宋体" w:hAnsi="宋体" w:cs="宋体"/>
                <w:b/>
              </w:rPr>
            </w:pPr>
            <w:r>
              <w:rPr>
                <w:rFonts w:ascii="宋体" w:hAnsi="宋体" w:cs="宋体" w:hint="eastAsia"/>
                <w:b/>
              </w:rPr>
              <w:t>（填是或者否）</w:t>
            </w:r>
          </w:p>
        </w:tc>
        <w:tc>
          <w:tcPr>
            <w:tcW w:w="1785" w:type="dxa"/>
            <w:vAlign w:val="center"/>
          </w:tcPr>
          <w:p w:rsidR="0018147B" w:rsidRDefault="00CF7BC0">
            <w:pPr>
              <w:snapToGrid w:val="0"/>
              <w:spacing w:line="240" w:lineRule="atLeast"/>
              <w:jc w:val="center"/>
              <w:rPr>
                <w:rFonts w:ascii="宋体" w:hAnsi="宋体" w:cs="宋体"/>
                <w:b/>
              </w:rPr>
            </w:pPr>
            <w:r>
              <w:rPr>
                <w:rFonts w:ascii="宋体" w:hAnsi="宋体" w:cs="宋体" w:hint="eastAsia"/>
                <w:b/>
              </w:rPr>
              <w:t>响应文件中的</w:t>
            </w:r>
          </w:p>
          <w:p w:rsidR="0018147B" w:rsidRDefault="00CF7BC0">
            <w:pPr>
              <w:snapToGrid w:val="0"/>
              <w:spacing w:line="240" w:lineRule="atLeast"/>
              <w:jc w:val="center"/>
              <w:rPr>
                <w:rFonts w:ascii="宋体" w:hAnsi="宋体" w:cs="宋体"/>
                <w:b/>
              </w:rPr>
            </w:pPr>
            <w:r>
              <w:rPr>
                <w:rFonts w:ascii="宋体" w:hAnsi="宋体" w:cs="宋体" w:hint="eastAsia"/>
                <w:b/>
              </w:rPr>
              <w:t>页码位置</w:t>
            </w:r>
          </w:p>
        </w:tc>
      </w:tr>
      <w:tr w:rsidR="0018147B">
        <w:trPr>
          <w:trHeight w:hRule="exact" w:val="1134"/>
        </w:trPr>
        <w:tc>
          <w:tcPr>
            <w:tcW w:w="646" w:type="dxa"/>
            <w:vAlign w:val="center"/>
          </w:tcPr>
          <w:p w:rsidR="0018147B" w:rsidRDefault="00CF7BC0">
            <w:pPr>
              <w:rPr>
                <w:rFonts w:ascii="宋体" w:hAnsi="宋体" w:cs="宋体"/>
                <w:b/>
              </w:rPr>
            </w:pPr>
            <w:r>
              <w:rPr>
                <w:rFonts w:ascii="宋体" w:hAnsi="宋体" w:cs="宋体" w:hint="eastAsia"/>
                <w:b/>
              </w:rPr>
              <w:t>1</w:t>
            </w:r>
          </w:p>
        </w:tc>
        <w:tc>
          <w:tcPr>
            <w:tcW w:w="5447" w:type="dxa"/>
            <w:vAlign w:val="center"/>
          </w:tcPr>
          <w:p w:rsidR="0018147B" w:rsidRDefault="0018147B">
            <w:pPr>
              <w:spacing w:line="480" w:lineRule="exact"/>
              <w:rPr>
                <w:rFonts w:ascii="宋体" w:hAnsi="宋体" w:cs="宋体"/>
                <w:iCs/>
                <w:sz w:val="24"/>
              </w:rPr>
            </w:pPr>
          </w:p>
        </w:tc>
        <w:tc>
          <w:tcPr>
            <w:tcW w:w="1680" w:type="dxa"/>
            <w:vAlign w:val="center"/>
          </w:tcPr>
          <w:p w:rsidR="0018147B" w:rsidRDefault="0018147B">
            <w:pPr>
              <w:rPr>
                <w:rFonts w:ascii="宋体" w:hAnsi="宋体" w:cs="宋体"/>
                <w:b/>
              </w:rPr>
            </w:pPr>
          </w:p>
        </w:tc>
        <w:tc>
          <w:tcPr>
            <w:tcW w:w="1785" w:type="dxa"/>
            <w:vAlign w:val="center"/>
          </w:tcPr>
          <w:p w:rsidR="0018147B" w:rsidRDefault="0018147B">
            <w:pPr>
              <w:rPr>
                <w:rFonts w:ascii="宋体" w:hAnsi="宋体" w:cs="宋体"/>
                <w:b/>
              </w:rPr>
            </w:pPr>
          </w:p>
        </w:tc>
      </w:tr>
      <w:tr w:rsidR="0018147B">
        <w:trPr>
          <w:trHeight w:hRule="exact" w:val="1134"/>
        </w:trPr>
        <w:tc>
          <w:tcPr>
            <w:tcW w:w="646" w:type="dxa"/>
            <w:vAlign w:val="center"/>
          </w:tcPr>
          <w:p w:rsidR="0018147B" w:rsidRDefault="00CF7BC0">
            <w:pPr>
              <w:rPr>
                <w:rFonts w:ascii="宋体" w:hAnsi="宋体" w:cs="宋体"/>
              </w:rPr>
            </w:pPr>
            <w:r>
              <w:rPr>
                <w:rFonts w:ascii="宋体" w:hAnsi="宋体" w:cs="宋体" w:hint="eastAsia"/>
              </w:rPr>
              <w:t>2</w:t>
            </w:r>
          </w:p>
        </w:tc>
        <w:tc>
          <w:tcPr>
            <w:tcW w:w="5447" w:type="dxa"/>
            <w:vAlign w:val="center"/>
          </w:tcPr>
          <w:p w:rsidR="0018147B" w:rsidRDefault="0018147B">
            <w:pPr>
              <w:spacing w:line="480" w:lineRule="exact"/>
              <w:rPr>
                <w:rFonts w:ascii="宋体" w:hAnsi="宋体" w:cs="宋体"/>
                <w:iCs/>
                <w:sz w:val="24"/>
              </w:rPr>
            </w:pPr>
          </w:p>
        </w:tc>
        <w:tc>
          <w:tcPr>
            <w:tcW w:w="1680" w:type="dxa"/>
            <w:vAlign w:val="center"/>
          </w:tcPr>
          <w:p w:rsidR="0018147B" w:rsidRDefault="0018147B">
            <w:pPr>
              <w:rPr>
                <w:rFonts w:ascii="宋体" w:hAnsi="宋体" w:cs="宋体"/>
              </w:rPr>
            </w:pPr>
          </w:p>
        </w:tc>
        <w:tc>
          <w:tcPr>
            <w:tcW w:w="1785" w:type="dxa"/>
            <w:vAlign w:val="center"/>
          </w:tcPr>
          <w:p w:rsidR="0018147B" w:rsidRDefault="0018147B">
            <w:pPr>
              <w:rPr>
                <w:rFonts w:ascii="宋体" w:hAnsi="宋体" w:cs="宋体"/>
              </w:rPr>
            </w:pPr>
          </w:p>
        </w:tc>
      </w:tr>
      <w:tr w:rsidR="0018147B">
        <w:trPr>
          <w:trHeight w:hRule="exact" w:val="1134"/>
        </w:trPr>
        <w:tc>
          <w:tcPr>
            <w:tcW w:w="646" w:type="dxa"/>
            <w:vAlign w:val="center"/>
          </w:tcPr>
          <w:p w:rsidR="0018147B" w:rsidRDefault="00CF7BC0">
            <w:pPr>
              <w:rPr>
                <w:rFonts w:ascii="宋体" w:hAnsi="宋体" w:cs="宋体"/>
              </w:rPr>
            </w:pPr>
            <w:r>
              <w:rPr>
                <w:rFonts w:ascii="宋体" w:hAnsi="宋体" w:cs="宋体" w:hint="eastAsia"/>
              </w:rPr>
              <w:t>3</w:t>
            </w:r>
          </w:p>
        </w:tc>
        <w:tc>
          <w:tcPr>
            <w:tcW w:w="5447" w:type="dxa"/>
            <w:vAlign w:val="center"/>
          </w:tcPr>
          <w:p w:rsidR="0018147B" w:rsidRDefault="0018147B">
            <w:pPr>
              <w:spacing w:line="480" w:lineRule="exact"/>
              <w:rPr>
                <w:rFonts w:ascii="宋体" w:hAnsi="宋体" w:cs="宋体"/>
                <w:iCs/>
                <w:sz w:val="24"/>
              </w:rPr>
            </w:pPr>
          </w:p>
        </w:tc>
        <w:tc>
          <w:tcPr>
            <w:tcW w:w="1680" w:type="dxa"/>
            <w:vAlign w:val="center"/>
          </w:tcPr>
          <w:p w:rsidR="0018147B" w:rsidRDefault="0018147B">
            <w:pPr>
              <w:rPr>
                <w:rFonts w:ascii="宋体" w:hAnsi="宋体" w:cs="宋体"/>
              </w:rPr>
            </w:pPr>
          </w:p>
        </w:tc>
        <w:tc>
          <w:tcPr>
            <w:tcW w:w="1785" w:type="dxa"/>
            <w:vAlign w:val="center"/>
          </w:tcPr>
          <w:p w:rsidR="0018147B" w:rsidRDefault="0018147B">
            <w:pPr>
              <w:rPr>
                <w:rFonts w:ascii="宋体" w:hAnsi="宋体" w:cs="宋体"/>
              </w:rPr>
            </w:pPr>
          </w:p>
        </w:tc>
      </w:tr>
      <w:tr w:rsidR="0018147B">
        <w:trPr>
          <w:trHeight w:hRule="exact" w:val="1134"/>
        </w:trPr>
        <w:tc>
          <w:tcPr>
            <w:tcW w:w="646" w:type="dxa"/>
            <w:vAlign w:val="center"/>
          </w:tcPr>
          <w:p w:rsidR="0018147B" w:rsidRDefault="00CF7BC0">
            <w:pPr>
              <w:rPr>
                <w:rFonts w:ascii="宋体" w:hAnsi="宋体" w:cs="宋体"/>
              </w:rPr>
            </w:pPr>
            <w:r>
              <w:rPr>
                <w:rFonts w:ascii="宋体" w:hAnsi="宋体" w:cs="宋体" w:hint="eastAsia"/>
              </w:rPr>
              <w:t>4</w:t>
            </w:r>
          </w:p>
        </w:tc>
        <w:tc>
          <w:tcPr>
            <w:tcW w:w="5447" w:type="dxa"/>
            <w:vAlign w:val="center"/>
          </w:tcPr>
          <w:p w:rsidR="0018147B" w:rsidRDefault="0018147B">
            <w:pPr>
              <w:spacing w:line="360" w:lineRule="auto"/>
              <w:rPr>
                <w:rFonts w:ascii="宋体" w:hAnsi="宋体" w:cs="宋体"/>
                <w:iCs/>
                <w:sz w:val="24"/>
              </w:rPr>
            </w:pPr>
          </w:p>
        </w:tc>
        <w:tc>
          <w:tcPr>
            <w:tcW w:w="1680" w:type="dxa"/>
            <w:vAlign w:val="center"/>
          </w:tcPr>
          <w:p w:rsidR="0018147B" w:rsidRDefault="0018147B">
            <w:pPr>
              <w:rPr>
                <w:rFonts w:ascii="宋体" w:hAnsi="宋体" w:cs="宋体"/>
              </w:rPr>
            </w:pPr>
          </w:p>
        </w:tc>
        <w:tc>
          <w:tcPr>
            <w:tcW w:w="1785" w:type="dxa"/>
            <w:vAlign w:val="center"/>
          </w:tcPr>
          <w:p w:rsidR="0018147B" w:rsidRDefault="0018147B">
            <w:pPr>
              <w:rPr>
                <w:rFonts w:ascii="宋体" w:hAnsi="宋体" w:cs="宋体"/>
              </w:rPr>
            </w:pPr>
          </w:p>
        </w:tc>
      </w:tr>
      <w:tr w:rsidR="0018147B">
        <w:trPr>
          <w:trHeight w:hRule="exact" w:val="1134"/>
        </w:trPr>
        <w:tc>
          <w:tcPr>
            <w:tcW w:w="646" w:type="dxa"/>
            <w:vAlign w:val="center"/>
          </w:tcPr>
          <w:p w:rsidR="0018147B" w:rsidRDefault="00CF7BC0">
            <w:pPr>
              <w:rPr>
                <w:rFonts w:ascii="宋体" w:hAnsi="宋体" w:cs="宋体"/>
              </w:rPr>
            </w:pPr>
            <w:r>
              <w:rPr>
                <w:rFonts w:ascii="宋体" w:hAnsi="宋体" w:cs="宋体" w:hint="eastAsia"/>
              </w:rPr>
              <w:t>5</w:t>
            </w:r>
          </w:p>
        </w:tc>
        <w:tc>
          <w:tcPr>
            <w:tcW w:w="5447" w:type="dxa"/>
            <w:vAlign w:val="center"/>
          </w:tcPr>
          <w:p w:rsidR="0018147B" w:rsidRDefault="0018147B">
            <w:pPr>
              <w:snapToGrid w:val="0"/>
              <w:spacing w:line="590" w:lineRule="atLeast"/>
              <w:rPr>
                <w:rFonts w:ascii="宋体" w:hAnsi="宋体" w:cs="宋体"/>
                <w:iCs/>
                <w:sz w:val="24"/>
              </w:rPr>
            </w:pPr>
          </w:p>
        </w:tc>
        <w:tc>
          <w:tcPr>
            <w:tcW w:w="1680" w:type="dxa"/>
            <w:vAlign w:val="center"/>
          </w:tcPr>
          <w:p w:rsidR="0018147B" w:rsidRDefault="0018147B">
            <w:pPr>
              <w:rPr>
                <w:rFonts w:ascii="宋体" w:hAnsi="宋体" w:cs="宋体"/>
              </w:rPr>
            </w:pPr>
          </w:p>
        </w:tc>
        <w:tc>
          <w:tcPr>
            <w:tcW w:w="1785" w:type="dxa"/>
            <w:vAlign w:val="center"/>
          </w:tcPr>
          <w:p w:rsidR="0018147B" w:rsidRDefault="0018147B">
            <w:pPr>
              <w:rPr>
                <w:rFonts w:ascii="宋体" w:hAnsi="宋体" w:cs="宋体"/>
              </w:rPr>
            </w:pPr>
          </w:p>
        </w:tc>
      </w:tr>
      <w:tr w:rsidR="0018147B">
        <w:trPr>
          <w:trHeight w:hRule="exact" w:val="1134"/>
        </w:trPr>
        <w:tc>
          <w:tcPr>
            <w:tcW w:w="646" w:type="dxa"/>
            <w:vAlign w:val="center"/>
          </w:tcPr>
          <w:p w:rsidR="0018147B" w:rsidRDefault="00CF7BC0">
            <w:pPr>
              <w:rPr>
                <w:rFonts w:ascii="宋体" w:hAnsi="宋体" w:cs="宋体"/>
              </w:rPr>
            </w:pPr>
            <w:r>
              <w:rPr>
                <w:rFonts w:ascii="宋体" w:hAnsi="宋体" w:cs="宋体" w:hint="eastAsia"/>
              </w:rPr>
              <w:t>6</w:t>
            </w:r>
          </w:p>
        </w:tc>
        <w:tc>
          <w:tcPr>
            <w:tcW w:w="5447" w:type="dxa"/>
            <w:vAlign w:val="center"/>
          </w:tcPr>
          <w:p w:rsidR="0018147B" w:rsidRDefault="0018147B">
            <w:pPr>
              <w:snapToGrid w:val="0"/>
              <w:spacing w:line="590" w:lineRule="atLeast"/>
              <w:rPr>
                <w:rFonts w:ascii="宋体" w:hAnsi="宋体" w:cs="宋体"/>
                <w:iCs/>
                <w:sz w:val="24"/>
              </w:rPr>
            </w:pPr>
          </w:p>
        </w:tc>
        <w:tc>
          <w:tcPr>
            <w:tcW w:w="1680" w:type="dxa"/>
            <w:vAlign w:val="center"/>
          </w:tcPr>
          <w:p w:rsidR="0018147B" w:rsidRDefault="0018147B">
            <w:pPr>
              <w:rPr>
                <w:rFonts w:ascii="宋体" w:hAnsi="宋体" w:cs="宋体"/>
              </w:rPr>
            </w:pPr>
          </w:p>
        </w:tc>
        <w:tc>
          <w:tcPr>
            <w:tcW w:w="1785" w:type="dxa"/>
            <w:vAlign w:val="center"/>
          </w:tcPr>
          <w:p w:rsidR="0018147B" w:rsidRDefault="0018147B">
            <w:pPr>
              <w:rPr>
                <w:rFonts w:ascii="宋体" w:hAnsi="宋体" w:cs="宋体"/>
              </w:rPr>
            </w:pPr>
          </w:p>
        </w:tc>
      </w:tr>
      <w:tr w:rsidR="0018147B">
        <w:trPr>
          <w:trHeight w:hRule="exact" w:val="1134"/>
        </w:trPr>
        <w:tc>
          <w:tcPr>
            <w:tcW w:w="646" w:type="dxa"/>
            <w:vAlign w:val="center"/>
          </w:tcPr>
          <w:p w:rsidR="0018147B" w:rsidRDefault="00CF7BC0">
            <w:pPr>
              <w:rPr>
                <w:rFonts w:ascii="宋体" w:hAnsi="宋体" w:cs="宋体"/>
              </w:rPr>
            </w:pPr>
            <w:r>
              <w:rPr>
                <w:rFonts w:ascii="宋体" w:hAnsi="宋体" w:cs="宋体" w:hint="eastAsia"/>
              </w:rPr>
              <w:t>7</w:t>
            </w:r>
          </w:p>
        </w:tc>
        <w:tc>
          <w:tcPr>
            <w:tcW w:w="5447" w:type="dxa"/>
            <w:vAlign w:val="center"/>
          </w:tcPr>
          <w:p w:rsidR="0018147B" w:rsidRDefault="0018147B">
            <w:pPr>
              <w:snapToGrid w:val="0"/>
              <w:spacing w:line="590" w:lineRule="atLeast"/>
              <w:rPr>
                <w:rFonts w:ascii="宋体" w:hAnsi="宋体" w:cs="宋体"/>
                <w:iCs/>
                <w:sz w:val="24"/>
              </w:rPr>
            </w:pPr>
          </w:p>
        </w:tc>
        <w:tc>
          <w:tcPr>
            <w:tcW w:w="1680" w:type="dxa"/>
            <w:vAlign w:val="center"/>
          </w:tcPr>
          <w:p w:rsidR="0018147B" w:rsidRDefault="0018147B">
            <w:pPr>
              <w:rPr>
                <w:rFonts w:ascii="宋体" w:hAnsi="宋体" w:cs="宋体"/>
              </w:rPr>
            </w:pPr>
          </w:p>
        </w:tc>
        <w:tc>
          <w:tcPr>
            <w:tcW w:w="1785" w:type="dxa"/>
            <w:vAlign w:val="center"/>
          </w:tcPr>
          <w:p w:rsidR="0018147B" w:rsidRDefault="0018147B">
            <w:pPr>
              <w:rPr>
                <w:rFonts w:ascii="宋体" w:hAnsi="宋体" w:cs="宋体"/>
              </w:rPr>
            </w:pPr>
          </w:p>
        </w:tc>
      </w:tr>
    </w:tbl>
    <w:p w:rsidR="0018147B" w:rsidRDefault="0018147B">
      <w:pPr>
        <w:spacing w:line="440" w:lineRule="exact"/>
        <w:ind w:firstLineChars="200" w:firstLine="480"/>
        <w:rPr>
          <w:rFonts w:ascii="宋体" w:hAnsi="宋体" w:cs="宋体"/>
          <w:sz w:val="24"/>
        </w:rPr>
      </w:pPr>
    </w:p>
    <w:p w:rsidR="0018147B" w:rsidRDefault="0018147B">
      <w:pPr>
        <w:snapToGrid w:val="0"/>
        <w:spacing w:before="50" w:after="50"/>
        <w:rPr>
          <w:rFonts w:ascii="宋体" w:hAnsi="宋体" w:cs="宋体"/>
          <w:sz w:val="44"/>
        </w:rPr>
      </w:pPr>
    </w:p>
    <w:p w:rsidR="0018147B" w:rsidRDefault="0018147B">
      <w:pPr>
        <w:snapToGrid w:val="0"/>
        <w:spacing w:before="50" w:after="50"/>
        <w:rPr>
          <w:rFonts w:ascii="宋体" w:hAnsi="宋体" w:cs="宋体"/>
          <w:sz w:val="44"/>
        </w:rPr>
      </w:pPr>
    </w:p>
    <w:p w:rsidR="0018147B" w:rsidRDefault="0018147B">
      <w:pPr>
        <w:snapToGrid w:val="0"/>
        <w:spacing w:before="50" w:after="50"/>
        <w:rPr>
          <w:rFonts w:ascii="宋体" w:hAnsi="宋体" w:cs="宋体"/>
          <w:sz w:val="44"/>
        </w:rPr>
      </w:pPr>
    </w:p>
    <w:p w:rsidR="0018147B" w:rsidRDefault="0018147B">
      <w:pPr>
        <w:snapToGrid w:val="0"/>
        <w:spacing w:before="50" w:after="50"/>
        <w:rPr>
          <w:rFonts w:ascii="宋体" w:hAnsi="宋体" w:cs="宋体"/>
          <w:sz w:val="44"/>
        </w:rPr>
      </w:pPr>
    </w:p>
    <w:p w:rsidR="0018147B" w:rsidRDefault="0018147B">
      <w:pPr>
        <w:snapToGrid w:val="0"/>
        <w:spacing w:before="50" w:after="50"/>
        <w:rPr>
          <w:rFonts w:ascii="宋体" w:hAnsi="宋体" w:cs="宋体"/>
          <w:sz w:val="44"/>
        </w:rPr>
      </w:pPr>
    </w:p>
    <w:p w:rsidR="0018147B" w:rsidRDefault="0018147B">
      <w:pPr>
        <w:snapToGrid w:val="0"/>
        <w:spacing w:before="50" w:after="50"/>
        <w:rPr>
          <w:rFonts w:ascii="宋体" w:hAnsi="宋体" w:cs="宋体"/>
          <w:sz w:val="44"/>
        </w:rPr>
      </w:pPr>
    </w:p>
    <w:p w:rsidR="0018147B" w:rsidRDefault="0018147B">
      <w:pPr>
        <w:snapToGrid w:val="0"/>
        <w:spacing w:before="50" w:after="50"/>
        <w:jc w:val="center"/>
        <w:rPr>
          <w:rFonts w:ascii="宋体" w:hAnsi="宋体" w:cs="宋体"/>
          <w:sz w:val="32"/>
          <w:szCs w:val="32"/>
        </w:rPr>
      </w:pPr>
    </w:p>
    <w:p w:rsidR="0018147B" w:rsidRDefault="00CF7BC0">
      <w:pPr>
        <w:snapToGrid w:val="0"/>
        <w:spacing w:before="50" w:after="50"/>
        <w:jc w:val="center"/>
        <w:rPr>
          <w:rFonts w:ascii="宋体" w:hAnsi="宋体" w:cs="宋体"/>
          <w:sz w:val="32"/>
          <w:szCs w:val="32"/>
        </w:rPr>
      </w:pPr>
      <w:r>
        <w:rPr>
          <w:rFonts w:ascii="宋体" w:hAnsi="宋体" w:cs="宋体" w:hint="eastAsia"/>
          <w:sz w:val="32"/>
          <w:szCs w:val="32"/>
        </w:rPr>
        <w:lastRenderedPageBreak/>
        <w:t>三、磋商响应函</w:t>
      </w:r>
    </w:p>
    <w:p w:rsidR="0018147B" w:rsidRDefault="00CF7BC0">
      <w:pPr>
        <w:pStyle w:val="Char2"/>
        <w:spacing w:line="560" w:lineRule="exact"/>
        <w:ind w:firstLine="482"/>
        <w:rPr>
          <w:rFonts w:ascii="宋体" w:hAnsi="宋体" w:cs="宋体"/>
        </w:rPr>
      </w:pPr>
      <w:r>
        <w:rPr>
          <w:rFonts w:ascii="宋体" w:hAnsi="宋体" w:cs="宋体" w:hint="eastAsia"/>
        </w:rPr>
        <w:t>致：</w:t>
      </w:r>
      <w:r>
        <w:rPr>
          <w:rFonts w:ascii="宋体" w:hAnsi="宋体" w:cs="宋体" w:hint="eastAsia"/>
          <w:color w:val="000000"/>
          <w:u w:val="single"/>
        </w:rPr>
        <w:t>盐城工业职业技术学院</w:t>
      </w:r>
      <w:r>
        <w:rPr>
          <w:rFonts w:ascii="宋体" w:hAnsi="宋体" w:cs="宋体" w:hint="eastAsia"/>
        </w:rPr>
        <w:t>：</w:t>
      </w:r>
    </w:p>
    <w:p w:rsidR="0018147B" w:rsidRDefault="00CF7BC0">
      <w:pPr>
        <w:pStyle w:val="Char2"/>
        <w:spacing w:line="560" w:lineRule="exact"/>
        <w:ind w:firstLine="482"/>
        <w:rPr>
          <w:rFonts w:ascii="宋体" w:hAnsi="宋体" w:cs="宋体"/>
        </w:rPr>
      </w:pPr>
      <w:r>
        <w:rPr>
          <w:rFonts w:ascii="宋体" w:hAnsi="宋体" w:cs="宋体" w:hint="eastAsia"/>
        </w:rPr>
        <w:t>根据贵方的号磋商文件，正式授权下述签字人_________ (姓名和职务)代表我方______________（供应商的名称），全权处理本次项目磋商采购的有关事宜。</w:t>
      </w:r>
    </w:p>
    <w:p w:rsidR="0018147B" w:rsidRDefault="00CF7BC0">
      <w:pPr>
        <w:pStyle w:val="Char2"/>
        <w:spacing w:line="560" w:lineRule="exact"/>
        <w:ind w:firstLine="482"/>
        <w:rPr>
          <w:rFonts w:ascii="宋体" w:hAnsi="宋体" w:cs="宋体"/>
        </w:rPr>
      </w:pPr>
      <w:r>
        <w:rPr>
          <w:rFonts w:ascii="宋体" w:hAnsi="宋体" w:cs="宋体" w:hint="eastAsia"/>
        </w:rPr>
        <w:t>据此函，__________（签字人）兹宣布同意如下：</w:t>
      </w:r>
    </w:p>
    <w:p w:rsidR="0018147B" w:rsidRDefault="00CF7BC0">
      <w:pPr>
        <w:pStyle w:val="Char2"/>
        <w:spacing w:line="560" w:lineRule="exact"/>
        <w:ind w:firstLine="482"/>
        <w:rPr>
          <w:rFonts w:ascii="宋体" w:hAnsi="宋体" w:cs="宋体"/>
        </w:rPr>
      </w:pPr>
      <w:r>
        <w:rPr>
          <w:rFonts w:ascii="宋体" w:hAnsi="宋体" w:cs="宋体" w:hint="eastAsia"/>
        </w:rPr>
        <w:t>1.按磋商文件规定的各项要求，向贵方提供所需服务。</w:t>
      </w:r>
    </w:p>
    <w:p w:rsidR="0018147B" w:rsidRDefault="00CF7BC0">
      <w:pPr>
        <w:pStyle w:val="Char2"/>
        <w:spacing w:line="560" w:lineRule="exact"/>
        <w:ind w:firstLine="482"/>
        <w:rPr>
          <w:rFonts w:ascii="宋体" w:hAnsi="宋体" w:cs="宋体"/>
        </w:rPr>
      </w:pPr>
      <w:r>
        <w:rPr>
          <w:rFonts w:ascii="宋体" w:hAnsi="宋体" w:cs="宋体" w:hint="eastAsia"/>
        </w:rPr>
        <w:t>2.我们已详细审核全部磋商文件及其有效补充文件，我们知道必须放弃提出含糊不清或误解问题的权利。</w:t>
      </w:r>
    </w:p>
    <w:p w:rsidR="0018147B" w:rsidRDefault="00CF7BC0">
      <w:pPr>
        <w:pStyle w:val="Char2"/>
        <w:spacing w:line="560" w:lineRule="exact"/>
        <w:ind w:firstLine="482"/>
        <w:rPr>
          <w:rFonts w:ascii="宋体" w:hAnsi="宋体" w:cs="宋体"/>
        </w:rPr>
      </w:pPr>
      <w:r>
        <w:rPr>
          <w:rFonts w:ascii="宋体" w:hAnsi="宋体" w:cs="宋体" w:hint="eastAsia"/>
        </w:rPr>
        <w:t>3.我们同意从规定的响应文件接收截止时间起遵循本响应文件，并在规定的磋商有效期期满之前均具有约束力。</w:t>
      </w:r>
    </w:p>
    <w:p w:rsidR="0018147B" w:rsidRDefault="00CF7BC0">
      <w:pPr>
        <w:pStyle w:val="Char2"/>
        <w:spacing w:line="560" w:lineRule="exact"/>
        <w:ind w:firstLine="482"/>
        <w:rPr>
          <w:rFonts w:ascii="宋体" w:hAnsi="宋体" w:cs="宋体"/>
        </w:rPr>
      </w:pPr>
      <w:r>
        <w:rPr>
          <w:rFonts w:ascii="宋体" w:hAnsi="宋体" w:cs="宋体" w:hint="eastAsia"/>
        </w:rPr>
        <w:t>4.如果在响应文件接收截止时间后规定的磋商有效期内撤回响应文件或成交后拒绝签订合同，我们的磋商保证金可被贵方没收。</w:t>
      </w:r>
    </w:p>
    <w:p w:rsidR="0018147B" w:rsidRDefault="00CF7BC0">
      <w:pPr>
        <w:pStyle w:val="Char2"/>
        <w:spacing w:line="560" w:lineRule="exact"/>
        <w:ind w:firstLine="482"/>
        <w:rPr>
          <w:rFonts w:ascii="宋体" w:hAnsi="宋体" w:cs="宋体"/>
        </w:rPr>
      </w:pPr>
      <w:r>
        <w:rPr>
          <w:rFonts w:ascii="宋体" w:hAnsi="宋体" w:cs="宋体" w:hint="eastAsia"/>
        </w:rPr>
        <w:t>5.同意向贵方提供贵方可能另外要求的与磋商采购有关的任何证据或资料，并保证我方已提供和将要提供的文件是真实的、准确的。</w:t>
      </w:r>
    </w:p>
    <w:p w:rsidR="0018147B" w:rsidRDefault="00CF7BC0">
      <w:pPr>
        <w:pStyle w:val="Char2"/>
        <w:spacing w:line="560" w:lineRule="exact"/>
        <w:ind w:firstLine="482"/>
        <w:rPr>
          <w:rFonts w:ascii="宋体" w:hAnsi="宋体" w:cs="宋体"/>
        </w:rPr>
      </w:pPr>
      <w:r>
        <w:rPr>
          <w:rFonts w:ascii="宋体" w:hAnsi="宋体" w:cs="宋体" w:hint="eastAsia"/>
        </w:rPr>
        <w:t>6.一旦我方成交，我方将根据磋商文件的规定，严格履行合同的责任和义务，并保证在磋商文件规定的时间完成项目，交付买方验收、使用。</w:t>
      </w:r>
    </w:p>
    <w:p w:rsidR="0018147B" w:rsidRDefault="00CF7BC0">
      <w:pPr>
        <w:pStyle w:val="Char2"/>
        <w:spacing w:line="560" w:lineRule="exact"/>
        <w:ind w:firstLine="482"/>
        <w:rPr>
          <w:rFonts w:ascii="宋体" w:hAnsi="宋体" w:cs="宋体"/>
        </w:rPr>
      </w:pPr>
      <w:r>
        <w:rPr>
          <w:rFonts w:ascii="宋体" w:hAnsi="宋体" w:cs="宋体" w:hint="eastAsia"/>
        </w:rPr>
        <w:t>7.遵守磋商文件中要求的收费项目和标准。</w:t>
      </w:r>
    </w:p>
    <w:p w:rsidR="0018147B" w:rsidRDefault="00CF7BC0">
      <w:pPr>
        <w:pStyle w:val="Char2"/>
        <w:spacing w:line="560" w:lineRule="exact"/>
        <w:ind w:firstLine="482"/>
        <w:rPr>
          <w:rFonts w:ascii="宋体" w:hAnsi="宋体" w:cs="宋体"/>
        </w:rPr>
      </w:pPr>
      <w:r>
        <w:rPr>
          <w:rFonts w:ascii="宋体" w:hAnsi="宋体" w:cs="宋体" w:hint="eastAsia"/>
        </w:rPr>
        <w:t>8.与本磋商采购有关的正式通讯地址为：</w:t>
      </w:r>
    </w:p>
    <w:p w:rsidR="0018147B" w:rsidRDefault="00CF7BC0">
      <w:pPr>
        <w:pStyle w:val="Char2"/>
        <w:spacing w:line="560" w:lineRule="exact"/>
        <w:ind w:firstLine="482"/>
        <w:rPr>
          <w:rFonts w:ascii="宋体" w:hAnsi="宋体" w:cs="宋体"/>
        </w:rPr>
      </w:pPr>
      <w:r>
        <w:rPr>
          <w:rFonts w:ascii="宋体" w:hAnsi="宋体" w:cs="宋体" w:hint="eastAsia"/>
        </w:rPr>
        <w:t>地 址：                         邮 编：</w:t>
      </w:r>
    </w:p>
    <w:p w:rsidR="0018147B" w:rsidRDefault="00CF7BC0">
      <w:pPr>
        <w:pStyle w:val="Char2"/>
        <w:spacing w:line="560" w:lineRule="exact"/>
        <w:ind w:firstLine="482"/>
        <w:rPr>
          <w:rFonts w:ascii="宋体" w:hAnsi="宋体" w:cs="宋体"/>
        </w:rPr>
      </w:pPr>
      <w:r>
        <w:rPr>
          <w:rFonts w:ascii="宋体" w:hAnsi="宋体" w:cs="宋体" w:hint="eastAsia"/>
        </w:rPr>
        <w:t>电 话：                         传 真：</w:t>
      </w:r>
    </w:p>
    <w:p w:rsidR="0018147B" w:rsidRDefault="00CF7BC0">
      <w:pPr>
        <w:pStyle w:val="Char2"/>
        <w:spacing w:line="560" w:lineRule="exact"/>
        <w:ind w:firstLine="482"/>
        <w:rPr>
          <w:rFonts w:ascii="宋体" w:hAnsi="宋体" w:cs="宋体"/>
        </w:rPr>
      </w:pPr>
      <w:r>
        <w:rPr>
          <w:rFonts w:ascii="宋体" w:hAnsi="宋体" w:cs="宋体" w:hint="eastAsia"/>
        </w:rPr>
        <w:t xml:space="preserve">供应商开户行：                  账 户： </w:t>
      </w:r>
    </w:p>
    <w:p w:rsidR="0018147B" w:rsidRDefault="00CF7BC0">
      <w:pPr>
        <w:pStyle w:val="Char2"/>
        <w:spacing w:line="560" w:lineRule="exact"/>
        <w:ind w:firstLine="482"/>
        <w:rPr>
          <w:rFonts w:ascii="宋体" w:hAnsi="宋体" w:cs="宋体"/>
        </w:rPr>
      </w:pPr>
      <w:r>
        <w:rPr>
          <w:rFonts w:ascii="宋体" w:hAnsi="宋体" w:cs="宋体" w:hint="eastAsia"/>
        </w:rPr>
        <w:t>法定代表人或授权代表姓名（签字）：     联系电话：</w:t>
      </w:r>
    </w:p>
    <w:p w:rsidR="0018147B" w:rsidRDefault="00CF7BC0">
      <w:pPr>
        <w:pStyle w:val="Char2"/>
        <w:spacing w:line="560" w:lineRule="exact"/>
        <w:ind w:firstLine="482"/>
        <w:rPr>
          <w:rFonts w:ascii="宋体" w:hAnsi="宋体" w:cs="宋体"/>
        </w:rPr>
      </w:pPr>
      <w:r>
        <w:rPr>
          <w:rFonts w:ascii="宋体" w:hAnsi="宋体" w:cs="宋体" w:hint="eastAsia"/>
        </w:rPr>
        <w:t xml:space="preserve">供应商名称（公章）：            </w:t>
      </w:r>
    </w:p>
    <w:p w:rsidR="0018147B" w:rsidRDefault="00CF7BC0">
      <w:pPr>
        <w:pStyle w:val="Char2"/>
        <w:spacing w:line="560" w:lineRule="exact"/>
        <w:ind w:firstLine="482"/>
        <w:rPr>
          <w:rFonts w:ascii="宋体" w:hAnsi="宋体" w:cs="宋体"/>
        </w:rPr>
      </w:pPr>
      <w:r>
        <w:rPr>
          <w:rFonts w:ascii="宋体" w:hAnsi="宋体" w:cs="宋体" w:hint="eastAsia"/>
        </w:rPr>
        <w:t>日 期：________年____月____日</w:t>
      </w:r>
    </w:p>
    <w:p w:rsidR="0018147B" w:rsidRDefault="0018147B">
      <w:pPr>
        <w:pStyle w:val="a0"/>
        <w:rPr>
          <w:rFonts w:ascii="宋体" w:hAnsi="宋体" w:cs="宋体"/>
        </w:rPr>
      </w:pPr>
    </w:p>
    <w:p w:rsidR="0018147B" w:rsidRDefault="00CF7BC0">
      <w:pPr>
        <w:pStyle w:val="2"/>
        <w:ind w:firstLineChars="1000" w:firstLine="3213"/>
        <w:jc w:val="both"/>
        <w:rPr>
          <w:rFonts w:ascii="宋体" w:eastAsia="宋体" w:hAnsi="宋体" w:cs="宋体"/>
          <w:sz w:val="24"/>
        </w:rPr>
      </w:pPr>
      <w:r>
        <w:rPr>
          <w:rFonts w:ascii="宋体" w:eastAsia="宋体" w:hAnsi="宋体" w:cs="宋体" w:hint="eastAsia"/>
          <w:bCs/>
          <w:sz w:val="32"/>
          <w:szCs w:val="32"/>
        </w:rPr>
        <w:lastRenderedPageBreak/>
        <w:t>四、</w:t>
      </w:r>
      <w:r>
        <w:rPr>
          <w:rFonts w:ascii="宋体" w:eastAsia="宋体" w:hAnsi="宋体" w:cs="宋体" w:hint="eastAsia"/>
          <w:sz w:val="32"/>
          <w:szCs w:val="32"/>
        </w:rPr>
        <w:t>开标一览表</w:t>
      </w:r>
    </w:p>
    <w:tbl>
      <w:tblPr>
        <w:tblW w:w="1014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00"/>
        <w:gridCol w:w="7445"/>
      </w:tblGrid>
      <w:tr w:rsidR="0018147B">
        <w:trPr>
          <w:cantSplit/>
          <w:trHeight w:val="789"/>
        </w:trPr>
        <w:tc>
          <w:tcPr>
            <w:tcW w:w="2700" w:type="dxa"/>
            <w:vAlign w:val="center"/>
          </w:tcPr>
          <w:p w:rsidR="0018147B" w:rsidRDefault="00CF7BC0">
            <w:pPr>
              <w:ind w:firstLineChars="200" w:firstLine="420"/>
              <w:rPr>
                <w:rFonts w:ascii="宋体" w:hAnsi="宋体" w:cs="宋体"/>
                <w:szCs w:val="28"/>
              </w:rPr>
            </w:pPr>
            <w:r>
              <w:rPr>
                <w:rFonts w:ascii="宋体" w:hAnsi="宋体" w:cs="宋体" w:hint="eastAsia"/>
                <w:szCs w:val="28"/>
              </w:rPr>
              <w:t>项 目 编 号</w:t>
            </w:r>
          </w:p>
        </w:tc>
        <w:tc>
          <w:tcPr>
            <w:tcW w:w="7445" w:type="dxa"/>
            <w:vAlign w:val="center"/>
          </w:tcPr>
          <w:p w:rsidR="0018147B" w:rsidRDefault="0018147B">
            <w:pPr>
              <w:pStyle w:val="2"/>
              <w:ind w:firstLineChars="245" w:firstLine="689"/>
              <w:jc w:val="both"/>
              <w:rPr>
                <w:rFonts w:ascii="宋体" w:eastAsia="宋体" w:hAnsi="宋体" w:cs="宋体"/>
                <w:sz w:val="28"/>
                <w:szCs w:val="28"/>
              </w:rPr>
            </w:pPr>
          </w:p>
        </w:tc>
      </w:tr>
      <w:tr w:rsidR="0018147B">
        <w:trPr>
          <w:cantSplit/>
          <w:trHeight w:val="789"/>
        </w:trPr>
        <w:tc>
          <w:tcPr>
            <w:tcW w:w="2700" w:type="dxa"/>
            <w:vAlign w:val="center"/>
          </w:tcPr>
          <w:p w:rsidR="0018147B" w:rsidRDefault="00CF7BC0">
            <w:pPr>
              <w:ind w:firstLineChars="200" w:firstLine="420"/>
              <w:rPr>
                <w:rFonts w:ascii="宋体" w:hAnsi="宋体" w:cs="宋体"/>
                <w:szCs w:val="28"/>
              </w:rPr>
            </w:pPr>
            <w:r>
              <w:rPr>
                <w:rFonts w:ascii="宋体" w:hAnsi="宋体" w:cs="宋体" w:hint="eastAsia"/>
                <w:szCs w:val="28"/>
              </w:rPr>
              <w:t>项 目 名 称</w:t>
            </w:r>
          </w:p>
        </w:tc>
        <w:tc>
          <w:tcPr>
            <w:tcW w:w="7445" w:type="dxa"/>
            <w:vAlign w:val="center"/>
          </w:tcPr>
          <w:p w:rsidR="0018147B" w:rsidRDefault="0018147B">
            <w:pPr>
              <w:pStyle w:val="2"/>
              <w:jc w:val="both"/>
              <w:rPr>
                <w:rFonts w:ascii="宋体" w:eastAsia="宋体" w:hAnsi="宋体" w:cs="宋体"/>
                <w:sz w:val="28"/>
                <w:szCs w:val="28"/>
              </w:rPr>
            </w:pPr>
          </w:p>
        </w:tc>
      </w:tr>
      <w:tr w:rsidR="0018147B">
        <w:trPr>
          <w:cantSplit/>
          <w:trHeight w:val="821"/>
        </w:trPr>
        <w:tc>
          <w:tcPr>
            <w:tcW w:w="10145" w:type="dxa"/>
            <w:gridSpan w:val="2"/>
            <w:vAlign w:val="center"/>
          </w:tcPr>
          <w:p w:rsidR="0018147B" w:rsidRDefault="00CF7BC0">
            <w:pPr>
              <w:rPr>
                <w:rFonts w:ascii="宋体" w:hAnsi="宋体" w:cs="宋体"/>
                <w:szCs w:val="28"/>
              </w:rPr>
            </w:pPr>
            <w:r>
              <w:rPr>
                <w:rFonts w:ascii="宋体" w:hAnsi="宋体" w:cs="宋体" w:hint="eastAsia"/>
                <w:b/>
                <w:bCs/>
                <w:szCs w:val="28"/>
              </w:rPr>
              <w:t>项目投标报价：（大写），小写：</w:t>
            </w:r>
          </w:p>
        </w:tc>
      </w:tr>
      <w:tr w:rsidR="0018147B">
        <w:trPr>
          <w:cantSplit/>
          <w:trHeight w:val="821"/>
        </w:trPr>
        <w:tc>
          <w:tcPr>
            <w:tcW w:w="10145" w:type="dxa"/>
            <w:gridSpan w:val="2"/>
            <w:vAlign w:val="center"/>
          </w:tcPr>
          <w:p w:rsidR="0018147B" w:rsidRDefault="00CF7BC0">
            <w:pPr>
              <w:rPr>
                <w:rFonts w:ascii="宋体" w:hAnsi="宋体" w:cs="宋体"/>
                <w:b/>
                <w:bCs/>
                <w:szCs w:val="28"/>
              </w:rPr>
            </w:pPr>
            <w:r>
              <w:rPr>
                <w:rFonts w:ascii="宋体" w:hAnsi="宋体" w:cs="宋体" w:hint="eastAsia"/>
                <w:b/>
                <w:bCs/>
                <w:szCs w:val="28"/>
              </w:rPr>
              <w:t xml:space="preserve">项目负责人：       </w:t>
            </w:r>
          </w:p>
        </w:tc>
      </w:tr>
      <w:tr w:rsidR="0018147B">
        <w:trPr>
          <w:cantSplit/>
          <w:trHeight w:val="807"/>
        </w:trPr>
        <w:tc>
          <w:tcPr>
            <w:tcW w:w="10145" w:type="dxa"/>
            <w:gridSpan w:val="2"/>
            <w:vAlign w:val="center"/>
          </w:tcPr>
          <w:p w:rsidR="0018147B" w:rsidRDefault="00CF7BC0">
            <w:pPr>
              <w:rPr>
                <w:rFonts w:ascii="宋体" w:hAnsi="宋体" w:cs="宋体"/>
                <w:b/>
                <w:bCs/>
                <w:szCs w:val="28"/>
              </w:rPr>
            </w:pPr>
            <w:r>
              <w:rPr>
                <w:rFonts w:ascii="宋体" w:hAnsi="宋体" w:cs="宋体" w:hint="eastAsia"/>
                <w:b/>
                <w:bCs/>
                <w:szCs w:val="28"/>
              </w:rPr>
              <w:t xml:space="preserve">项目实施时间（供期或工期）： </w:t>
            </w:r>
          </w:p>
        </w:tc>
      </w:tr>
      <w:tr w:rsidR="0018147B">
        <w:trPr>
          <w:trHeight w:val="799"/>
        </w:trPr>
        <w:tc>
          <w:tcPr>
            <w:tcW w:w="10145" w:type="dxa"/>
            <w:gridSpan w:val="2"/>
            <w:vAlign w:val="center"/>
          </w:tcPr>
          <w:p w:rsidR="0018147B" w:rsidRDefault="00CF7BC0">
            <w:pPr>
              <w:rPr>
                <w:rFonts w:ascii="宋体" w:hAnsi="宋体" w:cs="宋体"/>
                <w:szCs w:val="28"/>
              </w:rPr>
            </w:pPr>
            <w:r>
              <w:rPr>
                <w:rFonts w:ascii="宋体" w:hAnsi="宋体" w:cs="宋体" w:hint="eastAsia"/>
                <w:szCs w:val="28"/>
              </w:rPr>
              <w:t>保证金形式：</w:t>
            </w:r>
          </w:p>
        </w:tc>
      </w:tr>
    </w:tbl>
    <w:p w:rsidR="0018147B" w:rsidRDefault="00CF7BC0">
      <w:pPr>
        <w:spacing w:line="180" w:lineRule="atLeast"/>
        <w:rPr>
          <w:rFonts w:ascii="宋体" w:hAnsi="宋体" w:cs="宋体"/>
          <w:color w:val="000000"/>
          <w:szCs w:val="28"/>
        </w:rPr>
      </w:pPr>
      <w:r>
        <w:rPr>
          <w:rFonts w:ascii="宋体" w:hAnsi="宋体" w:cs="宋体" w:hint="eastAsia"/>
          <w:color w:val="000000"/>
          <w:szCs w:val="28"/>
        </w:rPr>
        <w:t>填写说明：</w:t>
      </w:r>
    </w:p>
    <w:p w:rsidR="0018147B" w:rsidRDefault="00CF7BC0">
      <w:pPr>
        <w:numPr>
          <w:ilvl w:val="0"/>
          <w:numId w:val="1"/>
        </w:numPr>
        <w:rPr>
          <w:rFonts w:ascii="宋体" w:hAnsi="宋体" w:cs="宋体"/>
          <w:color w:val="000000"/>
          <w:sz w:val="24"/>
        </w:rPr>
      </w:pPr>
      <w:r>
        <w:rPr>
          <w:rFonts w:ascii="宋体" w:hAnsi="宋体" w:cs="宋体" w:hint="eastAsia"/>
          <w:color w:val="000000"/>
          <w:sz w:val="24"/>
        </w:rPr>
        <w:t>开标一览表不得填报选择性报价，否则将作为无效投标；</w:t>
      </w:r>
    </w:p>
    <w:p w:rsidR="0018147B" w:rsidRDefault="00CF7BC0">
      <w:pPr>
        <w:numPr>
          <w:ilvl w:val="0"/>
          <w:numId w:val="1"/>
        </w:numPr>
        <w:rPr>
          <w:rFonts w:ascii="宋体" w:hAnsi="宋体" w:cs="宋体"/>
          <w:color w:val="000000"/>
          <w:sz w:val="24"/>
        </w:rPr>
      </w:pPr>
      <w:r>
        <w:rPr>
          <w:rFonts w:ascii="宋体" w:hAnsi="宋体" w:cs="宋体" w:hint="eastAsia"/>
          <w:color w:val="000000"/>
          <w:sz w:val="24"/>
        </w:rPr>
        <w:t>开标一览表中报价与投标分项明细报价表中不符时时，以开标一览表为准；</w:t>
      </w:r>
    </w:p>
    <w:p w:rsidR="0018147B" w:rsidRDefault="0018147B">
      <w:pPr>
        <w:rPr>
          <w:rFonts w:ascii="宋体" w:hAnsi="宋体" w:cs="宋体"/>
          <w:color w:val="000000"/>
          <w:sz w:val="24"/>
        </w:rPr>
      </w:pPr>
    </w:p>
    <w:p w:rsidR="0018147B" w:rsidRDefault="0018147B">
      <w:pPr>
        <w:ind w:firstLineChars="600" w:firstLine="2640"/>
        <w:rPr>
          <w:rFonts w:ascii="宋体" w:hAnsi="宋体" w:cs="宋体"/>
          <w:sz w:val="44"/>
        </w:rPr>
      </w:pPr>
    </w:p>
    <w:p w:rsidR="0018147B" w:rsidRDefault="0018147B">
      <w:pPr>
        <w:ind w:firstLine="480"/>
        <w:rPr>
          <w:rFonts w:ascii="宋体" w:hAnsi="宋体" w:cs="宋体"/>
          <w:sz w:val="24"/>
        </w:rPr>
      </w:pPr>
    </w:p>
    <w:p w:rsidR="0018147B" w:rsidRDefault="0018147B">
      <w:pPr>
        <w:ind w:firstLine="480"/>
        <w:rPr>
          <w:rFonts w:ascii="宋体" w:hAnsi="宋体" w:cs="宋体"/>
          <w:sz w:val="24"/>
        </w:rPr>
      </w:pPr>
    </w:p>
    <w:p w:rsidR="0018147B" w:rsidRDefault="00CF7BC0">
      <w:pPr>
        <w:ind w:firstLine="480"/>
        <w:jc w:val="right"/>
        <w:rPr>
          <w:rFonts w:ascii="宋体" w:hAnsi="宋体" w:cs="宋体"/>
          <w:sz w:val="24"/>
        </w:rPr>
      </w:pPr>
      <w:r>
        <w:rPr>
          <w:rFonts w:ascii="宋体" w:hAnsi="宋体" w:cs="宋体" w:hint="eastAsia"/>
          <w:bCs/>
          <w:sz w:val="24"/>
        </w:rPr>
        <w:t>供应商名称（公章）：</w:t>
      </w:r>
    </w:p>
    <w:p w:rsidR="0018147B" w:rsidRDefault="00CF7BC0">
      <w:pPr>
        <w:ind w:firstLine="480"/>
        <w:rPr>
          <w:rFonts w:ascii="宋体" w:hAnsi="宋体" w:cs="宋体"/>
          <w:sz w:val="24"/>
        </w:rPr>
      </w:pPr>
      <w:r>
        <w:rPr>
          <w:rFonts w:ascii="宋体" w:hAnsi="宋体" w:cs="宋体" w:hint="eastAsia"/>
          <w:sz w:val="24"/>
        </w:rPr>
        <w:t xml:space="preserve">                                         日期：  年月日</w:t>
      </w:r>
    </w:p>
    <w:p w:rsidR="0018147B" w:rsidRDefault="0018147B">
      <w:pPr>
        <w:jc w:val="center"/>
        <w:rPr>
          <w:rFonts w:ascii="宋体" w:hAnsi="宋体" w:cs="宋体"/>
          <w:b/>
          <w:sz w:val="32"/>
          <w:szCs w:val="32"/>
        </w:rPr>
      </w:pPr>
    </w:p>
    <w:p w:rsidR="0018147B" w:rsidRDefault="0018147B">
      <w:pPr>
        <w:rPr>
          <w:rFonts w:ascii="宋体" w:hAnsi="宋体" w:cs="宋体"/>
          <w:b/>
          <w:sz w:val="32"/>
          <w:szCs w:val="32"/>
        </w:rPr>
      </w:pPr>
    </w:p>
    <w:p w:rsidR="0018147B" w:rsidRDefault="00CF7BC0">
      <w:pPr>
        <w:spacing w:line="560" w:lineRule="exact"/>
        <w:ind w:firstLineChars="200" w:firstLine="643"/>
        <w:jc w:val="center"/>
        <w:rPr>
          <w:rFonts w:ascii="宋体" w:hAnsi="宋体" w:cs="宋体"/>
          <w:b/>
          <w:sz w:val="32"/>
          <w:szCs w:val="32"/>
        </w:rPr>
      </w:pPr>
      <w:r>
        <w:rPr>
          <w:rFonts w:ascii="宋体" w:hAnsi="宋体" w:cs="宋体" w:hint="eastAsia"/>
          <w:b/>
          <w:sz w:val="32"/>
          <w:szCs w:val="32"/>
        </w:rPr>
        <w:br w:type="page"/>
      </w:r>
      <w:r>
        <w:rPr>
          <w:rFonts w:ascii="宋体" w:hAnsi="宋体" w:cs="宋体" w:hint="eastAsia"/>
          <w:b/>
          <w:sz w:val="32"/>
          <w:szCs w:val="32"/>
        </w:rPr>
        <w:lastRenderedPageBreak/>
        <w:t>五、技术方案、服务承诺等</w:t>
      </w:r>
      <w:bookmarkEnd w:id="118"/>
      <w:bookmarkEnd w:id="119"/>
      <w:bookmarkEnd w:id="120"/>
      <w:bookmarkEnd w:id="123"/>
      <w:bookmarkEnd w:id="124"/>
      <w:bookmarkEnd w:id="125"/>
      <w:bookmarkEnd w:id="126"/>
      <w:bookmarkEnd w:id="127"/>
      <w:bookmarkEnd w:id="128"/>
      <w:bookmarkEnd w:id="129"/>
      <w:bookmarkEnd w:id="130"/>
      <w:r>
        <w:rPr>
          <w:rFonts w:ascii="宋体" w:hAnsi="宋体" w:cs="宋体" w:hint="eastAsia"/>
          <w:b/>
          <w:sz w:val="32"/>
          <w:szCs w:val="32"/>
        </w:rPr>
        <w:t>（含磋商文件中要求以及评审方法和评审标准中要求提供的相关材料）</w:t>
      </w:r>
    </w:p>
    <w:p w:rsidR="0018147B" w:rsidRDefault="0018147B">
      <w:pPr>
        <w:rPr>
          <w:rFonts w:ascii="宋体" w:hAnsi="宋体" w:cs="宋体"/>
        </w:rPr>
      </w:pPr>
    </w:p>
    <w:p w:rsidR="0018147B" w:rsidRDefault="0018147B">
      <w:pPr>
        <w:rPr>
          <w:rFonts w:ascii="宋体" w:hAnsi="宋体" w:cs="宋体"/>
        </w:rPr>
      </w:pPr>
    </w:p>
    <w:sectPr w:rsidR="0018147B" w:rsidSect="0018147B">
      <w:headerReference w:type="default" r:id="rId8"/>
      <w:footerReference w:type="even" r:id="rId9"/>
      <w:footerReference w:type="default" r:id="rId10"/>
      <w:headerReference w:type="first" r:id="rId11"/>
      <w:pgSz w:w="11906" w:h="16838"/>
      <w:pgMar w:top="1440" w:right="1417" w:bottom="1440" w:left="141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526C" w:rsidRDefault="00BE526C" w:rsidP="0018147B">
      <w:r>
        <w:separator/>
      </w:r>
    </w:p>
  </w:endnote>
  <w:endnote w:type="continuationSeparator" w:id="1">
    <w:p w:rsidR="00BE526C" w:rsidRDefault="00BE526C" w:rsidP="001814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dobe 仿宋 Std R">
    <w:altName w:val="仿宋"/>
    <w:charset w:val="86"/>
    <w:family w:val="roman"/>
    <w:pitch w:val="default"/>
    <w:sig w:usb0="00000000" w:usb1="00000000" w:usb2="00000016" w:usb3="00000000" w:csb0="00060007"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47B" w:rsidRDefault="005C5867">
    <w:pPr>
      <w:pStyle w:val="a7"/>
      <w:framePr w:wrap="around" w:vAnchor="text" w:hAnchor="margin" w:xAlign="center" w:y="1"/>
      <w:rPr>
        <w:rStyle w:val="aa"/>
      </w:rPr>
    </w:pPr>
    <w:r>
      <w:fldChar w:fldCharType="begin"/>
    </w:r>
    <w:r w:rsidR="00CF7BC0">
      <w:rPr>
        <w:rStyle w:val="aa"/>
      </w:rPr>
      <w:instrText xml:space="preserve">PAGE  </w:instrText>
    </w:r>
    <w:r>
      <w:fldChar w:fldCharType="separate"/>
    </w:r>
    <w:r w:rsidR="00CF7BC0">
      <w:rPr>
        <w:rStyle w:val="aa"/>
      </w:rPr>
      <w:t>1</w:t>
    </w:r>
    <w:r>
      <w:fldChar w:fldCharType="end"/>
    </w:r>
  </w:p>
  <w:p w:rsidR="0018147B" w:rsidRDefault="0018147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47B" w:rsidRDefault="005C5867">
    <w:pPr>
      <w:pStyle w:val="a7"/>
    </w:pPr>
    <w:r>
      <w:pict>
        <v:shapetype id="_x0000_t202" coordsize="21600,21600" o:spt="202" path="m,l,21600r21600,l21600,xe">
          <v:stroke joinstyle="miter"/>
          <v:path gradientshapeok="t" o:connecttype="rect"/>
        </v:shapetype>
        <v:shape id="_x0000_s4099" type="#_x0000_t202" style="position:absolute;margin-left:0;margin-top:0;width:2in;height:2in;z-index:251658240;mso-wrap-style:none;mso-position-horizontal:center;mso-position-horizontal-relative:margin" filled="f" stroked="f">
          <v:textbox style="mso-fit-shape-to-text:t" inset="0,0,0,0">
            <w:txbxContent>
              <w:p w:rsidR="0018147B" w:rsidRDefault="005C5867">
                <w:pPr>
                  <w:pStyle w:val="a7"/>
                  <w:rPr>
                    <w:rStyle w:val="aa"/>
                  </w:rPr>
                </w:pPr>
                <w:r>
                  <w:fldChar w:fldCharType="begin"/>
                </w:r>
                <w:r w:rsidR="00CF7BC0">
                  <w:rPr>
                    <w:rStyle w:val="aa"/>
                  </w:rPr>
                  <w:instrText xml:space="preserve">PAGE  </w:instrText>
                </w:r>
                <w:r>
                  <w:fldChar w:fldCharType="separate"/>
                </w:r>
                <w:r w:rsidR="00F51951">
                  <w:rPr>
                    <w:rStyle w:val="aa"/>
                    <w:noProof/>
                  </w:rPr>
                  <w:t>3</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526C" w:rsidRDefault="00BE526C" w:rsidP="0018147B">
      <w:r>
        <w:separator/>
      </w:r>
    </w:p>
  </w:footnote>
  <w:footnote w:type="continuationSeparator" w:id="1">
    <w:p w:rsidR="00BE526C" w:rsidRDefault="00BE526C" w:rsidP="001814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47B" w:rsidRDefault="00CF7BC0">
    <w:pPr>
      <w:pStyle w:val="a8"/>
      <w:tabs>
        <w:tab w:val="clear" w:pos="4153"/>
        <w:tab w:val="clear" w:pos="8306"/>
        <w:tab w:val="left" w:pos="3565"/>
      </w:tabs>
      <w:rPr>
        <w:color w:val="000000"/>
      </w:rPr>
    </w:pPr>
    <w:r>
      <w:rPr>
        <w:rFonts w:hint="eastAsia"/>
        <w:color w:val="FF0000"/>
      </w:rPr>
      <w:t>2019-003S</w:t>
    </w:r>
    <w:r>
      <w:rPr>
        <w:rFonts w:hint="eastAsia"/>
        <w:color w:val="000000"/>
      </w:rPr>
      <w:t>竞争性磋商文件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47B" w:rsidRDefault="00CF7BC0">
    <w:pPr>
      <w:pStyle w:val="a8"/>
      <w:tabs>
        <w:tab w:val="clear" w:pos="4153"/>
        <w:tab w:val="clear" w:pos="8306"/>
        <w:tab w:val="left" w:pos="3565"/>
      </w:tabs>
    </w:pPr>
    <w:r>
      <w:rPr>
        <w:rFonts w:hint="eastAsia"/>
        <w:color w:val="000000"/>
      </w:rPr>
      <w:t>盐城市政府采购中心竞争性磋商文件（项目编号：</w:t>
    </w:r>
    <w:r>
      <w:rPr>
        <w:rFonts w:hint="eastAsia"/>
        <w:color w:val="000000"/>
      </w:rPr>
      <w:t>YCCG1811-CS97</w:t>
    </w:r>
    <w:r>
      <w:rPr>
        <w:rFonts w:hint="eastAsia"/>
        <w:color w:val="00000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A3DFE"/>
    <w:multiLevelType w:val="singleLevel"/>
    <w:tmpl w:val="23CA3DFE"/>
    <w:lvl w:ilvl="0">
      <w:start w:val="1"/>
      <w:numFmt w:val="decimal"/>
      <w:lvlText w:val="%1、"/>
      <w:lvlJc w:val="left"/>
      <w:pPr>
        <w:tabs>
          <w:tab w:val="left" w:pos="480"/>
        </w:tabs>
        <w:ind w:left="48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F4910"/>
    <w:rsid w:val="000611D4"/>
    <w:rsid w:val="0018147B"/>
    <w:rsid w:val="00182A62"/>
    <w:rsid w:val="00234715"/>
    <w:rsid w:val="002819C3"/>
    <w:rsid w:val="005814CE"/>
    <w:rsid w:val="005C5867"/>
    <w:rsid w:val="00626066"/>
    <w:rsid w:val="00660D19"/>
    <w:rsid w:val="006D2FFD"/>
    <w:rsid w:val="007444EF"/>
    <w:rsid w:val="007710EB"/>
    <w:rsid w:val="00784113"/>
    <w:rsid w:val="009C5F3B"/>
    <w:rsid w:val="00AC46C0"/>
    <w:rsid w:val="00AE1500"/>
    <w:rsid w:val="00AF69B6"/>
    <w:rsid w:val="00BE526C"/>
    <w:rsid w:val="00C17346"/>
    <w:rsid w:val="00C8260B"/>
    <w:rsid w:val="00CF7BC0"/>
    <w:rsid w:val="00D04EB3"/>
    <w:rsid w:val="00D05338"/>
    <w:rsid w:val="00DE3B17"/>
    <w:rsid w:val="00EF4910"/>
    <w:rsid w:val="00F50BF7"/>
    <w:rsid w:val="00F51951"/>
    <w:rsid w:val="00F7675C"/>
    <w:rsid w:val="00FD29F0"/>
    <w:rsid w:val="00FF7658"/>
    <w:rsid w:val="01990EDA"/>
    <w:rsid w:val="02783F91"/>
    <w:rsid w:val="02A67136"/>
    <w:rsid w:val="0394521E"/>
    <w:rsid w:val="03C42718"/>
    <w:rsid w:val="03DC6DC3"/>
    <w:rsid w:val="04853884"/>
    <w:rsid w:val="06EE0222"/>
    <w:rsid w:val="06FF68CF"/>
    <w:rsid w:val="08202EA8"/>
    <w:rsid w:val="082B39F4"/>
    <w:rsid w:val="08E01CCA"/>
    <w:rsid w:val="0A9B4B50"/>
    <w:rsid w:val="0AB9669B"/>
    <w:rsid w:val="0C1315BA"/>
    <w:rsid w:val="0CA8512F"/>
    <w:rsid w:val="0D49260C"/>
    <w:rsid w:val="0DCD784E"/>
    <w:rsid w:val="0E050E1A"/>
    <w:rsid w:val="0F165246"/>
    <w:rsid w:val="10964BDA"/>
    <w:rsid w:val="12E9590C"/>
    <w:rsid w:val="13D07997"/>
    <w:rsid w:val="13E2747D"/>
    <w:rsid w:val="13F7780E"/>
    <w:rsid w:val="151B4773"/>
    <w:rsid w:val="16BF2A70"/>
    <w:rsid w:val="1710508D"/>
    <w:rsid w:val="187A37D3"/>
    <w:rsid w:val="18A32973"/>
    <w:rsid w:val="1BE675DD"/>
    <w:rsid w:val="1C0D7FDD"/>
    <w:rsid w:val="1C2C702F"/>
    <w:rsid w:val="1C3F1836"/>
    <w:rsid w:val="1C80346B"/>
    <w:rsid w:val="1CAE27F8"/>
    <w:rsid w:val="1D297CBE"/>
    <w:rsid w:val="1D4A0919"/>
    <w:rsid w:val="1D73760E"/>
    <w:rsid w:val="1E8F297F"/>
    <w:rsid w:val="212D41FF"/>
    <w:rsid w:val="21691960"/>
    <w:rsid w:val="22485A95"/>
    <w:rsid w:val="224F13EE"/>
    <w:rsid w:val="23D31DD9"/>
    <w:rsid w:val="241B2BB2"/>
    <w:rsid w:val="26572E6E"/>
    <w:rsid w:val="26770D21"/>
    <w:rsid w:val="28011629"/>
    <w:rsid w:val="288D2985"/>
    <w:rsid w:val="29A50E43"/>
    <w:rsid w:val="2A242B4E"/>
    <w:rsid w:val="2A916378"/>
    <w:rsid w:val="2AA20D26"/>
    <w:rsid w:val="2BC5111C"/>
    <w:rsid w:val="2D25481B"/>
    <w:rsid w:val="2D774D9D"/>
    <w:rsid w:val="2DBD32A3"/>
    <w:rsid w:val="2EFE6090"/>
    <w:rsid w:val="2F992BF9"/>
    <w:rsid w:val="2FDB311E"/>
    <w:rsid w:val="300E731A"/>
    <w:rsid w:val="31A113B9"/>
    <w:rsid w:val="31D23B15"/>
    <w:rsid w:val="34A1752B"/>
    <w:rsid w:val="35221D9C"/>
    <w:rsid w:val="358D0D9D"/>
    <w:rsid w:val="35DF09C4"/>
    <w:rsid w:val="37586D91"/>
    <w:rsid w:val="37A434B7"/>
    <w:rsid w:val="37D67719"/>
    <w:rsid w:val="382A38A8"/>
    <w:rsid w:val="385B4C04"/>
    <w:rsid w:val="39072DBF"/>
    <w:rsid w:val="3A886AA0"/>
    <w:rsid w:val="3B0E5336"/>
    <w:rsid w:val="3B90472A"/>
    <w:rsid w:val="3BA525A1"/>
    <w:rsid w:val="3C4C550F"/>
    <w:rsid w:val="3DA75D50"/>
    <w:rsid w:val="3E667F21"/>
    <w:rsid w:val="3FF05B64"/>
    <w:rsid w:val="40A566F9"/>
    <w:rsid w:val="40B068C6"/>
    <w:rsid w:val="40FD766F"/>
    <w:rsid w:val="41465602"/>
    <w:rsid w:val="42C43BCF"/>
    <w:rsid w:val="43036073"/>
    <w:rsid w:val="44304416"/>
    <w:rsid w:val="4506285E"/>
    <w:rsid w:val="45AB453E"/>
    <w:rsid w:val="462D5857"/>
    <w:rsid w:val="469A3F92"/>
    <w:rsid w:val="46F9318D"/>
    <w:rsid w:val="475D6C61"/>
    <w:rsid w:val="4AB447A4"/>
    <w:rsid w:val="4C846CC9"/>
    <w:rsid w:val="4E904499"/>
    <w:rsid w:val="4EB6314E"/>
    <w:rsid w:val="4F6A75CD"/>
    <w:rsid w:val="4F76364F"/>
    <w:rsid w:val="4F96550B"/>
    <w:rsid w:val="4F986960"/>
    <w:rsid w:val="4FC47FB7"/>
    <w:rsid w:val="507961AA"/>
    <w:rsid w:val="50BE5DD8"/>
    <w:rsid w:val="50D06CDA"/>
    <w:rsid w:val="51630C06"/>
    <w:rsid w:val="525B2C97"/>
    <w:rsid w:val="53F451B7"/>
    <w:rsid w:val="56AB4B0F"/>
    <w:rsid w:val="58847027"/>
    <w:rsid w:val="594E64FA"/>
    <w:rsid w:val="599368C6"/>
    <w:rsid w:val="5A96007F"/>
    <w:rsid w:val="5BD57973"/>
    <w:rsid w:val="5D8D59D7"/>
    <w:rsid w:val="5DE22130"/>
    <w:rsid w:val="5EE92CDB"/>
    <w:rsid w:val="5F8A4860"/>
    <w:rsid w:val="60FB44BB"/>
    <w:rsid w:val="6164347C"/>
    <w:rsid w:val="63683AD5"/>
    <w:rsid w:val="65B339F2"/>
    <w:rsid w:val="69F47E0F"/>
    <w:rsid w:val="6A7E6A1E"/>
    <w:rsid w:val="6C0C522E"/>
    <w:rsid w:val="6C3D319D"/>
    <w:rsid w:val="6C883CB8"/>
    <w:rsid w:val="6CA25983"/>
    <w:rsid w:val="6DDF7221"/>
    <w:rsid w:val="6FDF163C"/>
    <w:rsid w:val="6FE50A6A"/>
    <w:rsid w:val="719F5CA1"/>
    <w:rsid w:val="71F307D8"/>
    <w:rsid w:val="72885A1F"/>
    <w:rsid w:val="72D22F26"/>
    <w:rsid w:val="740C2DF1"/>
    <w:rsid w:val="754E5CBD"/>
    <w:rsid w:val="76B24F5E"/>
    <w:rsid w:val="76C22B3C"/>
    <w:rsid w:val="79106D2C"/>
    <w:rsid w:val="79234681"/>
    <w:rsid w:val="7B502306"/>
    <w:rsid w:val="7C11557B"/>
    <w:rsid w:val="7C1B1725"/>
    <w:rsid w:val="7CDC05B0"/>
    <w:rsid w:val="7E6600B7"/>
    <w:rsid w:val="7EA21333"/>
    <w:rsid w:val="7ED33D8F"/>
    <w:rsid w:val="7FF32F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18147B"/>
    <w:pPr>
      <w:widowControl w:val="0"/>
      <w:jc w:val="both"/>
    </w:pPr>
    <w:rPr>
      <w:rFonts w:ascii="Times New Roman" w:hAnsi="Times New Roman"/>
      <w:kern w:val="2"/>
      <w:sz w:val="21"/>
      <w:szCs w:val="24"/>
    </w:rPr>
  </w:style>
  <w:style w:type="paragraph" w:styleId="2">
    <w:name w:val="heading 2"/>
    <w:basedOn w:val="a"/>
    <w:next w:val="a0"/>
    <w:link w:val="2Char"/>
    <w:qFormat/>
    <w:rsid w:val="0018147B"/>
    <w:pPr>
      <w:keepNext/>
      <w:keepLines/>
      <w:spacing w:before="260" w:after="260" w:line="416" w:lineRule="auto"/>
      <w:jc w:val="center"/>
      <w:outlineLvl w:val="1"/>
    </w:pPr>
    <w:rPr>
      <w:rFonts w:ascii="Arial" w:eastAsia="幼圆" w:hAnsi="Arial"/>
      <w:b/>
      <w:sz w:val="44"/>
      <w:szCs w:val="20"/>
    </w:rPr>
  </w:style>
  <w:style w:type="paragraph" w:styleId="3">
    <w:name w:val="heading 3"/>
    <w:basedOn w:val="a"/>
    <w:next w:val="a0"/>
    <w:qFormat/>
    <w:rsid w:val="0018147B"/>
    <w:pPr>
      <w:keepNext/>
      <w:keepLines/>
      <w:spacing w:before="260" w:after="260" w:line="416" w:lineRule="auto"/>
      <w:outlineLvl w:val="2"/>
    </w:pPr>
    <w:rPr>
      <w:b/>
      <w:sz w:val="32"/>
      <w:szCs w:val="20"/>
    </w:rPr>
  </w:style>
  <w:style w:type="paragraph" w:styleId="4">
    <w:name w:val="heading 4"/>
    <w:basedOn w:val="a"/>
    <w:next w:val="a"/>
    <w:qFormat/>
    <w:rsid w:val="0018147B"/>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18147B"/>
    <w:pPr>
      <w:adjustRightInd w:val="0"/>
      <w:spacing w:before="120" w:after="120" w:line="180" w:lineRule="auto"/>
      <w:ind w:firstLineChars="200" w:firstLine="200"/>
      <w:contextualSpacing/>
    </w:pPr>
    <w:rPr>
      <w:rFonts w:ascii="Times New Roman" w:eastAsia="Adobe 仿宋 Std R" w:hAnsi="Times New Roman"/>
      <w:kern w:val="2"/>
      <w:sz w:val="21"/>
      <w:szCs w:val="21"/>
    </w:rPr>
  </w:style>
  <w:style w:type="paragraph" w:styleId="a0">
    <w:name w:val="Normal Indent"/>
    <w:basedOn w:val="a"/>
    <w:link w:val="Char"/>
    <w:qFormat/>
    <w:rsid w:val="0018147B"/>
    <w:pPr>
      <w:ind w:firstLine="420"/>
    </w:pPr>
    <w:rPr>
      <w:szCs w:val="20"/>
    </w:rPr>
  </w:style>
  <w:style w:type="paragraph" w:styleId="a4">
    <w:name w:val="Document Map"/>
    <w:basedOn w:val="a"/>
    <w:semiHidden/>
    <w:qFormat/>
    <w:rsid w:val="0018147B"/>
    <w:pPr>
      <w:shd w:val="clear" w:color="auto" w:fill="000080"/>
    </w:pPr>
  </w:style>
  <w:style w:type="paragraph" w:styleId="a5">
    <w:name w:val="Body Text"/>
    <w:basedOn w:val="a"/>
    <w:link w:val="Char0"/>
    <w:qFormat/>
    <w:rsid w:val="0018147B"/>
    <w:rPr>
      <w:rFonts w:ascii="楷体_GB2312" w:eastAsia="楷体_GB2312" w:hAnsi="Arial"/>
      <w:sz w:val="28"/>
      <w:szCs w:val="20"/>
    </w:rPr>
  </w:style>
  <w:style w:type="paragraph" w:styleId="a6">
    <w:name w:val="Plain Text"/>
    <w:basedOn w:val="a"/>
    <w:qFormat/>
    <w:rsid w:val="0018147B"/>
    <w:rPr>
      <w:rFonts w:ascii="宋体" w:hAnsi="Courier New" w:hint="eastAsia"/>
      <w:szCs w:val="20"/>
    </w:rPr>
  </w:style>
  <w:style w:type="paragraph" w:styleId="a7">
    <w:name w:val="footer"/>
    <w:basedOn w:val="a"/>
    <w:qFormat/>
    <w:rsid w:val="0018147B"/>
    <w:pPr>
      <w:tabs>
        <w:tab w:val="center" w:pos="4153"/>
        <w:tab w:val="right" w:pos="8306"/>
      </w:tabs>
      <w:snapToGrid w:val="0"/>
      <w:jc w:val="left"/>
    </w:pPr>
    <w:rPr>
      <w:sz w:val="18"/>
      <w:szCs w:val="20"/>
    </w:rPr>
  </w:style>
  <w:style w:type="paragraph" w:styleId="a8">
    <w:name w:val="header"/>
    <w:basedOn w:val="a"/>
    <w:qFormat/>
    <w:rsid w:val="0018147B"/>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rsid w:val="0018147B"/>
    <w:pPr>
      <w:tabs>
        <w:tab w:val="right" w:leader="dot" w:pos="9440"/>
      </w:tabs>
      <w:spacing w:before="120" w:after="120" w:line="300" w:lineRule="exact"/>
      <w:jc w:val="left"/>
    </w:pPr>
    <w:rPr>
      <w:rFonts w:ascii="黑体" w:eastAsia="黑体"/>
      <w:b/>
      <w:caps/>
      <w:sz w:val="18"/>
      <w:szCs w:val="28"/>
    </w:rPr>
  </w:style>
  <w:style w:type="paragraph" w:styleId="HTML">
    <w:name w:val="HTML Preformatted"/>
    <w:basedOn w:val="a"/>
    <w:link w:val="HTMLChar"/>
    <w:qFormat/>
    <w:rsid w:val="001814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9">
    <w:name w:val="Normal (Web)"/>
    <w:basedOn w:val="a"/>
    <w:qFormat/>
    <w:rsid w:val="0018147B"/>
    <w:pPr>
      <w:widowControl/>
      <w:spacing w:before="100" w:beforeAutospacing="1" w:after="100" w:afterAutospacing="1"/>
      <w:jc w:val="left"/>
    </w:pPr>
    <w:rPr>
      <w:rFonts w:ascii="宋体" w:hAnsi="宋体"/>
      <w:color w:val="000000"/>
      <w:kern w:val="0"/>
      <w:sz w:val="24"/>
    </w:rPr>
  </w:style>
  <w:style w:type="character" w:styleId="aa">
    <w:name w:val="page number"/>
    <w:basedOn w:val="a1"/>
    <w:qFormat/>
    <w:rsid w:val="0018147B"/>
  </w:style>
  <w:style w:type="character" w:styleId="ab">
    <w:name w:val="Hyperlink"/>
    <w:qFormat/>
    <w:rsid w:val="0018147B"/>
    <w:rPr>
      <w:rFonts w:ascii="仿宋_GB2312" w:eastAsia="仿宋_GB2312" w:cs="仿宋_GB2312" w:hint="eastAsia"/>
      <w:color w:val="7A4EA7"/>
      <w:u w:val="none"/>
    </w:rPr>
  </w:style>
  <w:style w:type="character" w:customStyle="1" w:styleId="2Char">
    <w:name w:val="标题 2 Char"/>
    <w:link w:val="2"/>
    <w:qFormat/>
    <w:rsid w:val="0018147B"/>
    <w:rPr>
      <w:rFonts w:ascii="Arial" w:eastAsia="幼圆" w:hAnsi="Arial"/>
      <w:b/>
      <w:kern w:val="2"/>
      <w:sz w:val="44"/>
      <w:lang w:val="en-US" w:eastAsia="zh-CN" w:bidi="ar-SA"/>
    </w:rPr>
  </w:style>
  <w:style w:type="character" w:customStyle="1" w:styleId="Char1">
    <w:name w:val="列出段落 Char"/>
    <w:link w:val="11"/>
    <w:qFormat/>
    <w:locked/>
    <w:rsid w:val="0018147B"/>
    <w:rPr>
      <w:rFonts w:ascii="Calibri" w:hAnsi="Calibri"/>
      <w:sz w:val="24"/>
      <w:szCs w:val="24"/>
      <w:lang w:eastAsia="en-US" w:bidi="en-US"/>
    </w:rPr>
  </w:style>
  <w:style w:type="paragraph" w:customStyle="1" w:styleId="11">
    <w:name w:val="列出段落1"/>
    <w:basedOn w:val="a"/>
    <w:link w:val="Char1"/>
    <w:qFormat/>
    <w:rsid w:val="0018147B"/>
    <w:pPr>
      <w:widowControl/>
      <w:ind w:left="720"/>
      <w:contextualSpacing/>
      <w:jc w:val="left"/>
    </w:pPr>
    <w:rPr>
      <w:rFonts w:ascii="Calibri" w:hAnsi="Calibri"/>
      <w:kern w:val="0"/>
      <w:sz w:val="24"/>
      <w:lang w:eastAsia="en-US" w:bidi="en-US"/>
    </w:rPr>
  </w:style>
  <w:style w:type="character" w:customStyle="1" w:styleId="HTMLChar">
    <w:name w:val="HTML 预设格式 Char"/>
    <w:link w:val="HTML"/>
    <w:qFormat/>
    <w:rsid w:val="0018147B"/>
    <w:rPr>
      <w:rFonts w:ascii="黑体" w:eastAsia="黑体" w:hAnsi="Courier New"/>
      <w:lang w:bidi="ar-SA"/>
    </w:rPr>
  </w:style>
  <w:style w:type="character" w:customStyle="1" w:styleId="Char0">
    <w:name w:val="正文文本 Char"/>
    <w:link w:val="a5"/>
    <w:qFormat/>
    <w:rsid w:val="0018147B"/>
    <w:rPr>
      <w:rFonts w:ascii="楷体_GB2312" w:eastAsia="楷体_GB2312" w:hAnsi="Arial"/>
      <w:kern w:val="2"/>
      <w:sz w:val="28"/>
      <w:lang w:bidi="ar-SA"/>
    </w:rPr>
  </w:style>
  <w:style w:type="character" w:customStyle="1" w:styleId="Char">
    <w:name w:val="正文缩进 Char"/>
    <w:link w:val="a0"/>
    <w:qFormat/>
    <w:rsid w:val="0018147B"/>
    <w:rPr>
      <w:rFonts w:eastAsia="宋体"/>
      <w:kern w:val="2"/>
      <w:sz w:val="21"/>
      <w:lang w:val="en-US" w:eastAsia="zh-CN" w:bidi="ar-SA"/>
    </w:rPr>
  </w:style>
  <w:style w:type="paragraph" w:customStyle="1" w:styleId="ac">
    <w:name w:val="表格"/>
    <w:basedOn w:val="a"/>
    <w:qFormat/>
    <w:rsid w:val="0018147B"/>
    <w:rPr>
      <w:rFonts w:ascii="华文细黑" w:eastAsia="华文细黑" w:hAnsi="华文细黑"/>
    </w:rPr>
  </w:style>
  <w:style w:type="paragraph" w:customStyle="1" w:styleId="ad">
    <w:name w:val="普通正文"/>
    <w:basedOn w:val="a"/>
    <w:qFormat/>
    <w:rsid w:val="0018147B"/>
    <w:pPr>
      <w:adjustRightInd w:val="0"/>
      <w:spacing w:before="120" w:after="120" w:line="360" w:lineRule="auto"/>
      <w:ind w:firstLine="480"/>
      <w:jc w:val="left"/>
      <w:textAlignment w:val="baseline"/>
    </w:pPr>
    <w:rPr>
      <w:rFonts w:ascii="Arial" w:hAnsi="Arial"/>
      <w:kern w:val="0"/>
      <w:sz w:val="24"/>
    </w:rPr>
  </w:style>
  <w:style w:type="paragraph" w:customStyle="1" w:styleId="20">
    <w:name w:val="列出段落2"/>
    <w:basedOn w:val="a"/>
    <w:qFormat/>
    <w:rsid w:val="0018147B"/>
    <w:pPr>
      <w:ind w:firstLineChars="200" w:firstLine="420"/>
    </w:pPr>
    <w:rPr>
      <w:rFonts w:ascii="Calibri" w:hAnsi="Calibri"/>
      <w:szCs w:val="22"/>
    </w:rPr>
  </w:style>
  <w:style w:type="paragraph" w:customStyle="1" w:styleId="Char2">
    <w:name w:val="Char"/>
    <w:basedOn w:val="a"/>
    <w:qFormat/>
    <w:rsid w:val="0018147B"/>
    <w:pPr>
      <w:tabs>
        <w:tab w:val="left" w:pos="360"/>
      </w:tabs>
    </w:pPr>
    <w:rPr>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36</Pages>
  <Words>2702</Words>
  <Characters>15403</Characters>
  <Application>Microsoft Office Word</Application>
  <DocSecurity>0</DocSecurity>
  <Lines>128</Lines>
  <Paragraphs>36</Paragraphs>
  <ScaleCrop>false</ScaleCrop>
  <Company>Microsoft</Company>
  <LinksUpToDate>false</LinksUpToDate>
  <CharactersWithSpaces>18069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用户</cp:lastModifiedBy>
  <cp:revision>10</cp:revision>
  <cp:lastPrinted>2018-12-17T02:08:00Z</cp:lastPrinted>
  <dcterms:created xsi:type="dcterms:W3CDTF">2018-12-17T02:06:00Z</dcterms:created>
  <dcterms:modified xsi:type="dcterms:W3CDTF">2019-04-15T01:14:00Z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