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248E1">
      <w:pPr>
        <w:pStyle w:val="9"/>
        <w:widowControl/>
        <w:shd w:val="clear" w:color="auto" w:fill="FFFFFF"/>
        <w:spacing w:before="225" w:beforeAutospacing="0" w:after="225" w:afterAutospacing="0" w:line="360" w:lineRule="auto"/>
        <w:jc w:val="center"/>
        <w:rPr>
          <w:rFonts w:ascii="宋体" w:hAnsi="宋体" w:eastAsia="宋体" w:cs="宋体"/>
          <w:color w:val="000000" w:themeColor="text1"/>
          <w:sz w:val="27"/>
          <w:szCs w:val="27"/>
          <w14:textFill>
            <w14:solidFill>
              <w14:schemeClr w14:val="tx1"/>
            </w14:solidFill>
          </w14:textFill>
        </w:rPr>
      </w:pPr>
      <w:bookmarkStart w:id="0" w:name="_GoBack"/>
      <w:r>
        <w:rPr>
          <w:rFonts w:hint="eastAsia" w:ascii="宋体" w:hAnsi="宋体" w:eastAsia="宋体" w:cs="宋体"/>
          <w:color w:val="000000" w:themeColor="text1"/>
          <w:sz w:val="27"/>
          <w:szCs w:val="27"/>
          <w:shd w:val="clear" w:color="auto" w:fill="FFFFFF"/>
          <w14:textFill>
            <w14:solidFill>
              <w14:schemeClr w14:val="tx1"/>
            </w14:solidFill>
          </w14:textFill>
        </w:rPr>
        <w:t>盐城工业职业技术学院</w:t>
      </w:r>
      <w:r>
        <w:rPr>
          <w:rFonts w:hint="eastAsia" w:ascii="宋体" w:hAnsi="宋体" w:eastAsia="宋体" w:cs="宋体"/>
          <w:color w:val="000000" w:themeColor="text1"/>
          <w:sz w:val="27"/>
          <w:szCs w:val="27"/>
          <w:shd w:val="clear" w:color="auto" w:fill="FFFFFF"/>
          <w:lang w:val="en-US" w:eastAsia="zh-CN"/>
          <w14:textFill>
            <w14:solidFill>
              <w14:schemeClr w14:val="tx1"/>
            </w14:solidFill>
          </w14:textFill>
        </w:rPr>
        <w:t>档案室监控采购及安装</w:t>
      </w:r>
      <w:r>
        <w:rPr>
          <w:rFonts w:hint="eastAsia" w:ascii="宋体" w:hAnsi="宋体" w:eastAsia="宋体" w:cs="宋体"/>
          <w:color w:val="000000" w:themeColor="text1"/>
          <w:sz w:val="27"/>
          <w:szCs w:val="27"/>
          <w:shd w:val="clear" w:color="auto" w:fill="FFFFFF"/>
          <w14:textFill>
            <w14:solidFill>
              <w14:schemeClr w14:val="tx1"/>
            </w14:solidFill>
          </w14:textFill>
        </w:rPr>
        <w:t>询价公告</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74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0B2E89">
            <w:pPr>
              <w:autoSpaceDE/>
              <w:autoSpaceDN/>
              <w:spacing w:line="360" w:lineRule="auto"/>
              <w:ind w:firstLine="480" w:firstLineChars="200"/>
              <w:jc w:val="left"/>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项目概况</w:t>
            </w:r>
          </w:p>
          <w:p w14:paraId="60350C12">
            <w:pPr>
              <w:autoSpaceDE/>
              <w:autoSpaceDN/>
              <w:spacing w:line="360" w:lineRule="auto"/>
              <w:ind w:firstLine="480" w:firstLineChars="200"/>
              <w:jc w:val="left"/>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u w:val="single"/>
                <w:lang w:eastAsia="zh-CN"/>
                <w14:textFill>
                  <w14:solidFill>
                    <w14:schemeClr w14:val="tx1"/>
                  </w14:solidFill>
                </w14:textFill>
              </w:rPr>
              <w:t>盐城工业职业技术学院</w:t>
            </w:r>
            <w:r>
              <w:rPr>
                <w:rFonts w:hint="eastAsia" w:ascii="宋体" w:hAnsi="宋体" w:eastAsia="宋体" w:cs="Times New Roman"/>
                <w:color w:val="000000" w:themeColor="text1"/>
                <w:sz w:val="24"/>
                <w:szCs w:val="24"/>
                <w:u w:val="single"/>
                <w:lang w:val="en-US" w:eastAsia="zh-CN"/>
                <w14:textFill>
                  <w14:solidFill>
                    <w14:schemeClr w14:val="tx1"/>
                  </w14:solidFill>
                </w14:textFill>
              </w:rPr>
              <w:t>档案室监控采购及安装</w:t>
            </w:r>
            <w:r>
              <w:rPr>
                <w:rFonts w:hint="eastAsia" w:ascii="宋体" w:hAnsi="宋体" w:eastAsia="宋体" w:cs="Times New Roman"/>
                <w:color w:val="000000" w:themeColor="text1"/>
                <w:sz w:val="24"/>
                <w:szCs w:val="24"/>
                <w:u w:val="none"/>
                <w:lang w:eastAsia="zh-CN"/>
                <w14:textFill>
                  <w14:solidFill>
                    <w14:schemeClr w14:val="tx1"/>
                  </w14:solidFill>
                </w14:textFill>
              </w:rPr>
              <w:t>招标项目</w:t>
            </w:r>
            <w:r>
              <w:rPr>
                <w:rFonts w:hint="eastAsia" w:ascii="宋体" w:hAnsi="宋体" w:eastAsia="宋体" w:cs="Times New Roman"/>
                <w:color w:val="000000" w:themeColor="text1"/>
                <w:sz w:val="24"/>
                <w:szCs w:val="24"/>
                <w:lang w:eastAsia="zh-CN"/>
                <w14:textFill>
                  <w14:solidFill>
                    <w14:schemeClr w14:val="tx1"/>
                  </w14:solidFill>
                </w14:textFill>
              </w:rPr>
              <w:t>的潜在投标人应在</w:t>
            </w:r>
            <w:r>
              <w:rPr>
                <w:rFonts w:hint="eastAsia" w:ascii="宋体" w:hAnsi="宋体" w:eastAsia="宋体" w:cs="Times New Roman"/>
                <w:color w:val="000000" w:themeColor="text1"/>
                <w:sz w:val="24"/>
                <w:szCs w:val="24"/>
                <w:u w:val="single"/>
                <w:lang w:eastAsia="zh-CN"/>
                <w14:textFill>
                  <w14:solidFill>
                    <w14:schemeClr w14:val="tx1"/>
                  </w14:solidFill>
                </w14:textFill>
              </w:rPr>
              <w:t>盐城工业职业技术学院招标采购网</w:t>
            </w:r>
            <w:r>
              <w:rPr>
                <w:rFonts w:hint="eastAsia" w:ascii="宋体" w:hAnsi="宋体" w:eastAsia="宋体" w:cs="Times New Roman"/>
                <w:color w:val="000000" w:themeColor="text1"/>
                <w:sz w:val="24"/>
                <w:szCs w:val="24"/>
                <w:lang w:eastAsia="zh-CN"/>
                <w14:textFill>
                  <w14:solidFill>
                    <w14:schemeClr w14:val="tx1"/>
                  </w14:solidFill>
                </w14:textFill>
              </w:rPr>
              <w:t>获取招标文件，并于</w:t>
            </w:r>
            <w:r>
              <w:rPr>
                <w:rFonts w:hint="eastAsia" w:ascii="宋体" w:hAnsi="宋体" w:eastAsia="宋体" w:cs="Times New Roman"/>
                <w:color w:val="000000" w:themeColor="text1"/>
                <w:sz w:val="24"/>
                <w:szCs w:val="24"/>
                <w:u w:val="single"/>
                <w:lang w:eastAsia="zh-CN"/>
                <w14:textFill>
                  <w14:solidFill>
                    <w14:schemeClr w14:val="tx1"/>
                  </w14:solidFill>
                </w14:textFill>
              </w:rPr>
              <w:t>2025年</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10</w:t>
            </w:r>
            <w:r>
              <w:rPr>
                <w:rFonts w:hint="eastAsia" w:ascii="宋体" w:hAnsi="宋体" w:eastAsia="宋体" w:cs="Times New Roman"/>
                <w:color w:val="000000" w:themeColor="text1"/>
                <w:sz w:val="24"/>
                <w:szCs w:val="24"/>
                <w:u w:val="single"/>
                <w:lang w:eastAsia="zh-CN"/>
                <w14:textFill>
                  <w14:solidFill>
                    <w14:schemeClr w14:val="tx1"/>
                  </w14:solidFill>
                </w14:textFill>
              </w:rPr>
              <w:t>月</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13</w:t>
            </w:r>
            <w:r>
              <w:rPr>
                <w:rFonts w:hint="eastAsia" w:ascii="宋体" w:hAnsi="宋体" w:eastAsia="宋体" w:cs="Times New Roman"/>
                <w:color w:val="000000" w:themeColor="text1"/>
                <w:sz w:val="24"/>
                <w:szCs w:val="24"/>
                <w:u w:val="single"/>
                <w:lang w:eastAsia="zh-CN"/>
                <w14:textFill>
                  <w14:solidFill>
                    <w14:schemeClr w14:val="tx1"/>
                  </w14:solidFill>
                </w14:textFill>
              </w:rPr>
              <w:t>日</w:t>
            </w:r>
            <w:r>
              <w:rPr>
                <w:rFonts w:hint="eastAsia" w:ascii="宋体" w:hAnsi="宋体" w:eastAsia="宋体" w:cs="Times New Roman"/>
                <w:color w:val="000000" w:themeColor="text1"/>
                <w:sz w:val="24"/>
                <w:szCs w:val="24"/>
                <w:u w:val="single"/>
                <w:lang w:val="en-US" w:eastAsia="zh-CN"/>
                <w14:textFill>
                  <w14:solidFill>
                    <w14:schemeClr w14:val="tx1"/>
                  </w14:solidFill>
                </w14:textFill>
              </w:rPr>
              <w:t>10</w:t>
            </w:r>
            <w:r>
              <w:rPr>
                <w:rFonts w:hint="eastAsia" w:ascii="宋体" w:hAnsi="宋体" w:eastAsia="宋体" w:cs="Times New Roman"/>
                <w:color w:val="000000" w:themeColor="text1"/>
                <w:sz w:val="24"/>
                <w:szCs w:val="24"/>
                <w:u w:val="single"/>
                <w:lang w:eastAsia="zh-CN"/>
                <w14:textFill>
                  <w14:solidFill>
                    <w14:schemeClr w14:val="tx1"/>
                  </w14:solidFill>
                </w14:textFill>
              </w:rPr>
              <w:t>点00分（北京时间）</w:t>
            </w:r>
            <w:r>
              <w:rPr>
                <w:rFonts w:hint="eastAsia" w:ascii="宋体" w:hAnsi="宋体" w:eastAsia="宋体" w:cs="Times New Roman"/>
                <w:color w:val="000000" w:themeColor="text1"/>
                <w:sz w:val="24"/>
                <w:szCs w:val="24"/>
                <w:lang w:eastAsia="zh-CN"/>
                <w14:textFill>
                  <w14:solidFill>
                    <w14:schemeClr w14:val="tx1"/>
                  </w14:solidFill>
                </w14:textFill>
              </w:rPr>
              <w:t>前递交投标文件。</w:t>
            </w:r>
          </w:p>
        </w:tc>
      </w:tr>
    </w:tbl>
    <w:p w14:paraId="583D9C63">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一、项目基本情况</w:t>
      </w:r>
    </w:p>
    <w:p w14:paraId="15EF20AE">
      <w:pPr>
        <w:autoSpaceDE/>
        <w:autoSpaceDN/>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项目编号：</w:t>
      </w:r>
      <w:r>
        <w:rPr>
          <w:rFonts w:hint="eastAsia" w:ascii="宋体" w:hAnsi="宋体" w:eastAsia="宋体" w:cs="Times New Roman"/>
          <w:color w:val="000000" w:themeColor="text1"/>
          <w:sz w:val="24"/>
          <w:szCs w:val="24"/>
          <w:lang w:val="en-US" w:eastAsia="zh-CN"/>
          <w14:textFill>
            <w14:solidFill>
              <w14:schemeClr w14:val="tx1"/>
            </w14:solidFill>
          </w14:textFill>
        </w:rPr>
        <w:t>2025ZX-039</w:t>
      </w:r>
    </w:p>
    <w:p w14:paraId="3B7024C0">
      <w:pPr>
        <w:autoSpaceDE/>
        <w:autoSpaceDN/>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项目名称：盐城工业职业技术学院档案室监控</w:t>
      </w:r>
      <w:r>
        <w:rPr>
          <w:rFonts w:hint="eastAsia" w:ascii="宋体" w:hAnsi="宋体" w:eastAsia="宋体" w:cs="Times New Roman"/>
          <w:color w:val="000000" w:themeColor="text1"/>
          <w:sz w:val="24"/>
          <w:szCs w:val="24"/>
          <w:lang w:val="en-US" w:eastAsia="zh-CN"/>
          <w14:textFill>
            <w14:solidFill>
              <w14:schemeClr w14:val="tx1"/>
            </w14:solidFill>
          </w14:textFill>
        </w:rPr>
        <w:t>采购及安装</w:t>
      </w:r>
    </w:p>
    <w:p w14:paraId="7CD9B2F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采购方式：询价(满足招标要求的情况下，低价中标）</w:t>
      </w:r>
    </w:p>
    <w:p w14:paraId="1EC5688C">
      <w:pPr>
        <w:autoSpaceDE/>
        <w:autoSpaceDN/>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预算金额：</w:t>
      </w:r>
      <w:r>
        <w:rPr>
          <w:rFonts w:hint="eastAsia" w:ascii="宋体" w:hAnsi="宋体" w:eastAsia="宋体" w:cs="Times New Roman"/>
          <w:color w:val="000000" w:themeColor="text1"/>
          <w:sz w:val="24"/>
          <w:szCs w:val="24"/>
          <w:lang w:val="en-US" w:eastAsia="zh-CN"/>
          <w14:textFill>
            <w14:solidFill>
              <w14:schemeClr w14:val="tx1"/>
            </w14:solidFill>
          </w14:textFill>
        </w:rPr>
        <w:t>1.6万元</w:t>
      </w:r>
    </w:p>
    <w:p w14:paraId="55315989">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采购需求：具体采购参数要求见附件，采购人保留对上述采购范围及内容进行适当调整的权利。</w:t>
      </w:r>
    </w:p>
    <w:p w14:paraId="3ACECAE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合同履行期限：合同签订后</w:t>
      </w:r>
      <w:r>
        <w:rPr>
          <w:rFonts w:hint="eastAsia" w:ascii="宋体" w:hAnsi="宋体" w:eastAsia="宋体" w:cs="Times New Roman"/>
          <w:color w:val="000000" w:themeColor="text1"/>
          <w:sz w:val="24"/>
          <w:szCs w:val="24"/>
          <w:lang w:val="en-US" w:eastAsia="zh-CN"/>
          <w14:textFill>
            <w14:solidFill>
              <w14:schemeClr w14:val="tx1"/>
            </w14:solidFill>
          </w14:textFill>
        </w:rPr>
        <w:t>30</w:t>
      </w:r>
      <w:r>
        <w:rPr>
          <w:rFonts w:hint="eastAsia" w:ascii="宋体" w:hAnsi="宋体" w:eastAsia="宋体" w:cs="Times New Roman"/>
          <w:color w:val="000000" w:themeColor="text1"/>
          <w:sz w:val="24"/>
          <w:szCs w:val="24"/>
          <w:lang w:eastAsia="zh-CN"/>
          <w14:textFill>
            <w14:solidFill>
              <w14:schemeClr w14:val="tx1"/>
            </w14:solidFill>
          </w14:textFill>
        </w:rPr>
        <w:t>个日历日内完成。（如甲方需要延时交付，可另行约定时间）</w:t>
      </w:r>
    </w:p>
    <w:p w14:paraId="4BC885D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付款方式：经验收合格</w:t>
      </w:r>
      <w:r>
        <w:rPr>
          <w:rFonts w:hint="eastAsia" w:ascii="宋体" w:hAnsi="宋体" w:eastAsia="宋体" w:cs="Times New Roman"/>
          <w:color w:val="000000" w:themeColor="text1"/>
          <w:sz w:val="24"/>
          <w:szCs w:val="24"/>
          <w:lang w:val="en-US" w:eastAsia="zh-CN"/>
          <w14:textFill>
            <w14:solidFill>
              <w14:schemeClr w14:val="tx1"/>
            </w14:solidFill>
          </w14:textFill>
        </w:rPr>
        <w:t>付至95%，质保期满后付全款</w:t>
      </w:r>
      <w:r>
        <w:rPr>
          <w:rFonts w:hint="eastAsia" w:ascii="宋体" w:hAnsi="宋体" w:eastAsia="宋体" w:cs="Times New Roman"/>
          <w:color w:val="000000" w:themeColor="text1"/>
          <w:sz w:val="24"/>
          <w:szCs w:val="24"/>
          <w:lang w:eastAsia="zh-CN"/>
          <w14:textFill>
            <w14:solidFill>
              <w14:schemeClr w14:val="tx1"/>
            </w14:solidFill>
          </w14:textFill>
        </w:rPr>
        <w:t>。</w:t>
      </w:r>
    </w:p>
    <w:p w14:paraId="1701637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本项目不接受联合体投标，不接受近期（一年内）无正当理由放弃我校采购项目中标资格的单位投标。</w:t>
      </w:r>
    </w:p>
    <w:p w14:paraId="7830794B">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二、申请人的资格要求：</w:t>
      </w:r>
    </w:p>
    <w:p w14:paraId="7396AEE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1.满足《中华人民共和国政府采购法》第二十二条规定，并提供下列材料；</w:t>
      </w:r>
    </w:p>
    <w:p w14:paraId="6B245F2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（1）法人或者其他组织的营业执照等证明文件，自然人的身份证明；</w:t>
      </w:r>
    </w:p>
    <w:p w14:paraId="2307EED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（2）上一年度（2024年）的财务报表（成立不满一年不需提供）；</w:t>
      </w:r>
    </w:p>
    <w:p w14:paraId="528AE2F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（3）依法缴纳税收和社会保障资金的相关材料，依法免税或不需要缴纳社会保障资金的，应提供相应文件证明材料；</w:t>
      </w:r>
    </w:p>
    <w:p w14:paraId="55B27698">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（4）具备履行合同所必需的设备和专业技术能力的书面声明；</w:t>
      </w:r>
    </w:p>
    <w:p w14:paraId="12CCAD9D">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（5）参加政府采购活动前3年内在经营活动中没有重大违法记录的书面声明；</w:t>
      </w:r>
    </w:p>
    <w:p w14:paraId="6AB342C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2.本项目的特定资格要求：</w:t>
      </w:r>
    </w:p>
    <w:p w14:paraId="334282F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（1）未被“信用中国”网站（www.creditchina.gov.cn）列入失信被执行人、重大税收违法案件当事人名单、政府采购严重失信行为记录名单。</w:t>
      </w:r>
    </w:p>
    <w:p w14:paraId="7A279C1F">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（2）单位负责人为同一人或者存在直接控股、管理关系的不同供应商，不得参加同一合同项下的政府采购活动。</w:t>
      </w:r>
    </w:p>
    <w:p w14:paraId="5D54F3D5">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三、获取采购文件</w:t>
      </w:r>
    </w:p>
    <w:p w14:paraId="0852155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时间：自公告之日起至投标截止时间前1日</w:t>
      </w:r>
    </w:p>
    <w:p w14:paraId="64FA045B">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地点：盐城工业职业技术学院招标采购网</w:t>
      </w:r>
    </w:p>
    <w:p w14:paraId="6D636182">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方式：符合资格要求的投标人可自行下载采购文件，采购文件见盐城工业职业技术学院招标采购网站公告附件。</w:t>
      </w:r>
    </w:p>
    <w:p w14:paraId="09A4FBD3">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售价：免费</w:t>
      </w:r>
    </w:p>
    <w:p w14:paraId="7C7A16FE">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四、响应文件提交</w:t>
      </w:r>
    </w:p>
    <w:p w14:paraId="4BF16E03">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提交时间：2025年</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eastAsia="宋体" w:cs="Times New Roman"/>
          <w:color w:val="000000" w:themeColor="text1"/>
          <w:sz w:val="24"/>
          <w:szCs w:val="24"/>
          <w:lang w:eastAsia="zh-CN"/>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13</w:t>
      </w:r>
      <w:r>
        <w:rPr>
          <w:rFonts w:hint="eastAsia" w:ascii="宋体" w:hAnsi="宋体" w:eastAsia="宋体" w:cs="Times New Roman"/>
          <w:color w:val="000000" w:themeColor="text1"/>
          <w:sz w:val="24"/>
          <w:szCs w:val="24"/>
          <w:lang w:eastAsia="zh-CN"/>
          <w14:textFill>
            <w14:solidFill>
              <w14:schemeClr w14:val="tx1"/>
            </w14:solidFill>
          </w14:textFill>
        </w:rPr>
        <w:t>日</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eastAsia="宋体" w:cs="Times New Roman"/>
          <w:color w:val="000000" w:themeColor="text1"/>
          <w:sz w:val="24"/>
          <w:szCs w:val="24"/>
          <w:lang w:eastAsia="zh-CN"/>
          <w14:textFill>
            <w14:solidFill>
              <w14:schemeClr w14:val="tx1"/>
            </w14:solidFill>
          </w14:textFill>
        </w:rPr>
        <w:t>点前（北京时间）</w:t>
      </w:r>
    </w:p>
    <w:p w14:paraId="60AF5578">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地点：盐城工业职业技术学院解放南路285号图文信息中心</w:t>
      </w:r>
      <w:r>
        <w:rPr>
          <w:rFonts w:hint="eastAsia" w:ascii="宋体" w:hAnsi="宋体" w:eastAsia="宋体" w:cs="Times New Roman"/>
          <w:color w:val="000000" w:themeColor="text1"/>
          <w:sz w:val="24"/>
          <w:szCs w:val="24"/>
          <w:lang w:val="en-US" w:eastAsia="zh-CN"/>
          <w14:textFill>
            <w14:solidFill>
              <w14:schemeClr w14:val="tx1"/>
            </w14:solidFill>
          </w14:textFill>
        </w:rPr>
        <w:t>205</w:t>
      </w:r>
      <w:r>
        <w:rPr>
          <w:rFonts w:hint="eastAsia" w:ascii="宋体" w:hAnsi="宋体" w:eastAsia="宋体" w:cs="Times New Roman"/>
          <w:color w:val="000000" w:themeColor="text1"/>
          <w:sz w:val="24"/>
          <w:szCs w:val="24"/>
          <w:lang w:eastAsia="zh-CN"/>
          <w14:textFill>
            <w14:solidFill>
              <w14:schemeClr w14:val="tx1"/>
            </w14:solidFill>
          </w14:textFill>
        </w:rPr>
        <w:t>办公室</w:t>
      </w:r>
    </w:p>
    <w:p w14:paraId="6BCC1C5C">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 xml:space="preserve">文件接收人： </w:t>
      </w:r>
      <w:r>
        <w:rPr>
          <w:rFonts w:hint="eastAsia" w:ascii="宋体" w:hAnsi="宋体" w:eastAsia="宋体" w:cs="Times New Roman"/>
          <w:color w:val="000000" w:themeColor="text1"/>
          <w:sz w:val="24"/>
          <w:szCs w:val="24"/>
          <w:lang w:val="en-US" w:eastAsia="zh-CN"/>
          <w14:textFill>
            <w14:solidFill>
              <w14:schemeClr w14:val="tx1"/>
            </w14:solidFill>
          </w14:textFill>
        </w:rPr>
        <w:t>朱老师</w:t>
      </w:r>
      <w:r>
        <w:rPr>
          <w:rFonts w:hint="eastAsia" w:ascii="宋体" w:hAnsi="宋体" w:eastAsia="宋体" w:cs="Times New Roman"/>
          <w:color w:val="000000" w:themeColor="text1"/>
          <w:sz w:val="24"/>
          <w:szCs w:val="24"/>
          <w:lang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0515-</w:t>
      </w:r>
      <w:r>
        <w:rPr>
          <w:rFonts w:ascii="宋体" w:hAnsi="宋体" w:eastAsia="宋体" w:cs="Times New Roman"/>
          <w:color w:val="000000" w:themeColor="text1"/>
          <w:sz w:val="24"/>
          <w:szCs w:val="24"/>
          <w:lang w:eastAsia="zh-CN"/>
          <w14:textFill>
            <w14:solidFill>
              <w14:schemeClr w14:val="tx1"/>
            </w14:solidFill>
          </w14:textFill>
        </w:rPr>
        <w:t>88583</w:t>
      </w:r>
      <w:r>
        <w:rPr>
          <w:rFonts w:hint="eastAsia" w:ascii="宋体" w:hAnsi="宋体" w:eastAsia="宋体" w:cs="Times New Roman"/>
          <w:color w:val="000000" w:themeColor="text1"/>
          <w:sz w:val="24"/>
          <w:szCs w:val="24"/>
          <w:lang w:val="en-US" w:eastAsia="zh-CN"/>
          <w14:textFill>
            <w14:solidFill>
              <w14:schemeClr w14:val="tx1"/>
            </w14:solidFill>
          </w14:textFill>
        </w:rPr>
        <w:t>109</w:t>
      </w:r>
      <w:r>
        <w:rPr>
          <w:rFonts w:hint="eastAsia" w:ascii="宋体" w:hAnsi="宋体" w:eastAsia="宋体" w:cs="Times New Roman"/>
          <w:color w:val="000000" w:themeColor="text1"/>
          <w:sz w:val="24"/>
          <w:szCs w:val="24"/>
          <w:lang w:eastAsia="zh-CN"/>
          <w14:textFill>
            <w14:solidFill>
              <w14:schemeClr w14:val="tx1"/>
            </w14:solidFill>
          </w14:textFill>
        </w:rPr>
        <w:t>(请先致电联系)</w:t>
      </w:r>
    </w:p>
    <w:p w14:paraId="1DA4AF42">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五、公开期限</w:t>
      </w:r>
    </w:p>
    <w:p w14:paraId="6BD80FA1">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自本公告发布之日起3个工作日</w:t>
      </w:r>
    </w:p>
    <w:p w14:paraId="56001367">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六、其他补充事宜</w:t>
      </w:r>
    </w:p>
    <w:p w14:paraId="364CA588">
      <w:pPr>
        <w:autoSpaceDE/>
        <w:autoSpaceDN/>
        <w:spacing w:line="360" w:lineRule="auto"/>
        <w:ind w:firstLine="480" w:firstLineChars="200"/>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7E723591">
      <w:pPr>
        <w:autoSpaceDE/>
        <w:autoSpaceDN/>
        <w:spacing w:line="360" w:lineRule="auto"/>
        <w:ind w:firstLine="480" w:firstLineChars="200"/>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w:t>
      </w:r>
      <w:r>
        <w:rPr>
          <w:rFonts w:hint="eastAsia" w:ascii="宋体" w:hAnsi="宋体" w:eastAsia="宋体" w:cs="Times New Roman"/>
          <w:color w:val="000000" w:themeColor="text1"/>
          <w:sz w:val="24"/>
          <w:szCs w:val="24"/>
          <w:lang w:eastAsia="zh-CN"/>
          <w14:textFill>
            <w14:solidFill>
              <w14:schemeClr w14:val="tx1"/>
            </w14:solidFill>
          </w14:textFill>
        </w:rPr>
        <w:t>中标后需缴纳</w:t>
      </w:r>
      <w:r>
        <w:rPr>
          <w:rFonts w:hint="eastAsia" w:ascii="宋体" w:hAnsi="宋体" w:eastAsia="宋体" w:cs="Times New Roman"/>
          <w:color w:val="000000" w:themeColor="text1"/>
          <w:sz w:val="24"/>
          <w:szCs w:val="24"/>
          <w:lang w:val="en-US" w:eastAsia="zh-CN"/>
          <w14:textFill>
            <w14:solidFill>
              <w14:schemeClr w14:val="tx1"/>
            </w14:solidFill>
          </w14:textFill>
        </w:rPr>
        <w:t>合同价的5%</w:t>
      </w:r>
      <w:r>
        <w:rPr>
          <w:rFonts w:hint="eastAsia" w:ascii="宋体" w:hAnsi="宋体" w:eastAsia="宋体" w:cs="Times New Roman"/>
          <w:color w:val="000000" w:themeColor="text1"/>
          <w:sz w:val="24"/>
          <w:szCs w:val="24"/>
          <w:lang w:eastAsia="zh-CN"/>
          <w14:textFill>
            <w14:solidFill>
              <w14:schemeClr w14:val="tx1"/>
            </w14:solidFill>
          </w14:textFill>
        </w:rPr>
        <w:t>作为履约保证金，待验收合格后无息退回。付款方式：经验收合格</w:t>
      </w:r>
      <w:r>
        <w:rPr>
          <w:rFonts w:hint="eastAsia" w:ascii="宋体" w:hAnsi="宋体" w:eastAsia="宋体" w:cs="Times New Roman"/>
          <w:color w:val="000000" w:themeColor="text1"/>
          <w:sz w:val="24"/>
          <w:szCs w:val="24"/>
          <w:lang w:val="en-US" w:eastAsia="zh-CN"/>
          <w14:textFill>
            <w14:solidFill>
              <w14:schemeClr w14:val="tx1"/>
            </w14:solidFill>
          </w14:textFill>
        </w:rPr>
        <w:t>付至95%，质保期满后付全款</w:t>
      </w:r>
      <w:r>
        <w:rPr>
          <w:rFonts w:hint="eastAsia" w:ascii="宋体" w:hAnsi="宋体" w:eastAsia="宋体" w:cs="Times New Roman"/>
          <w:color w:val="000000" w:themeColor="text1"/>
          <w:sz w:val="24"/>
          <w:szCs w:val="24"/>
          <w:lang w:eastAsia="zh-CN"/>
          <w14:textFill>
            <w14:solidFill>
              <w14:schemeClr w14:val="tx1"/>
            </w14:solidFill>
          </w14:textFill>
        </w:rPr>
        <w:t>。中标单位须出具与其营业执照名称相一致的正规发票。</w:t>
      </w:r>
    </w:p>
    <w:p w14:paraId="46DA514B">
      <w:pPr>
        <w:autoSpaceDE/>
        <w:autoSpaceDN/>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3、项目免费质保期三年。</w:t>
      </w:r>
    </w:p>
    <w:p w14:paraId="76799F3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w:t>
      </w:r>
      <w:r>
        <w:rPr>
          <w:rFonts w:hint="eastAsia" w:ascii="宋体" w:hAnsi="宋体" w:eastAsia="宋体" w:cs="Times New Roman"/>
          <w:color w:val="000000" w:themeColor="text1"/>
          <w:sz w:val="24"/>
          <w:szCs w:val="24"/>
          <w:lang w:eastAsia="zh-CN"/>
          <w14:textFill>
            <w14:solidFill>
              <w14:schemeClr w14:val="tx1"/>
            </w14:solidFill>
          </w14:textFill>
        </w:rPr>
        <w:t>、报价须包括所有人工费、税费、</w:t>
      </w:r>
      <w:r>
        <w:rPr>
          <w:rFonts w:hint="eastAsia" w:ascii="宋体" w:hAnsi="宋体" w:eastAsia="宋体" w:cs="Times New Roman"/>
          <w:color w:val="000000" w:themeColor="text1"/>
          <w:sz w:val="24"/>
          <w:szCs w:val="24"/>
          <w:lang w:val="en-US" w:eastAsia="zh-CN"/>
          <w14:textFill>
            <w14:solidFill>
              <w14:schemeClr w14:val="tx1"/>
            </w14:solidFill>
          </w14:textFill>
        </w:rPr>
        <w:t>安装调试费</w:t>
      </w:r>
      <w:r>
        <w:rPr>
          <w:rFonts w:hint="eastAsia" w:ascii="宋体" w:hAnsi="宋体" w:eastAsia="宋体" w:cs="Times New Roman"/>
          <w:color w:val="000000" w:themeColor="text1"/>
          <w:sz w:val="24"/>
          <w:szCs w:val="24"/>
          <w:lang w:eastAsia="zh-CN"/>
          <w14:textFill>
            <w14:solidFill>
              <w14:schemeClr w14:val="tx1"/>
            </w14:solidFill>
          </w14:textFill>
        </w:rPr>
        <w:t>和管理费等所有费用。供应商须出具与其营业执照名称相一致的增值税发票。</w:t>
      </w:r>
    </w:p>
    <w:p w14:paraId="3814E641">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5</w:t>
      </w:r>
      <w:r>
        <w:rPr>
          <w:rFonts w:hint="eastAsia" w:ascii="宋体" w:hAnsi="宋体" w:eastAsia="宋体" w:cs="Times New Roman"/>
          <w:color w:val="000000" w:themeColor="text1"/>
          <w:sz w:val="24"/>
          <w:szCs w:val="24"/>
          <w:lang w:eastAsia="zh-CN"/>
          <w14:textFill>
            <w14:solidFill>
              <w14:schemeClr w14:val="tx1"/>
            </w14:solidFill>
          </w14:textFill>
        </w:rPr>
        <w:t>、中标后，中标单位无正当理由弃标，一年内不接受其参与学校的任何采购活动。</w:t>
      </w:r>
    </w:p>
    <w:p w14:paraId="6BCE5F3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6</w:t>
      </w:r>
      <w:r>
        <w:rPr>
          <w:rFonts w:hint="eastAsia" w:ascii="宋体" w:hAnsi="宋体" w:eastAsia="宋体" w:cs="Times New Roman"/>
          <w:color w:val="000000" w:themeColor="text1"/>
          <w:sz w:val="24"/>
          <w:szCs w:val="24"/>
          <w:lang w:eastAsia="zh-CN"/>
          <w14:textFill>
            <w14:solidFill>
              <w14:schemeClr w14:val="tx1"/>
            </w14:solidFill>
          </w14:textFill>
        </w:rPr>
        <w:t>、经评委认定，报价明显低于成本价的评委有权要求其作出合理解释，若理由不充分可作为无效标处理。</w:t>
      </w:r>
    </w:p>
    <w:p w14:paraId="4D634315">
      <w:pPr>
        <w:autoSpaceDE/>
        <w:autoSpaceDN/>
        <w:spacing w:line="360" w:lineRule="auto"/>
        <w:ind w:firstLine="482" w:firstLineChars="200"/>
        <w:rPr>
          <w:rFonts w:ascii="宋体" w:hAnsi="宋体" w:eastAsia="宋体" w:cs="Times New Roman"/>
          <w:b/>
          <w:bCs/>
          <w:color w:val="000000" w:themeColor="text1"/>
          <w:sz w:val="24"/>
          <w:szCs w:val="24"/>
          <w:lang w:eastAsia="zh-CN"/>
          <w14:textFill>
            <w14:solidFill>
              <w14:schemeClr w14:val="tx1"/>
            </w14:solidFill>
          </w14:textFill>
        </w:rPr>
      </w:pPr>
      <w:r>
        <w:rPr>
          <w:rFonts w:hint="eastAsia" w:ascii="宋体" w:hAnsi="宋体" w:eastAsia="宋体" w:cs="Times New Roman"/>
          <w:b/>
          <w:bCs/>
          <w:color w:val="000000" w:themeColor="text1"/>
          <w:sz w:val="24"/>
          <w:szCs w:val="24"/>
          <w:lang w:eastAsia="zh-CN"/>
          <w14:textFill>
            <w14:solidFill>
              <w14:schemeClr w14:val="tx1"/>
            </w14:solidFill>
          </w14:textFill>
        </w:rPr>
        <w:t>七、对本次招标提出询问，请按以下方式联系</w:t>
      </w:r>
    </w:p>
    <w:p w14:paraId="7F821EB5">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1.采购人信息</w:t>
      </w:r>
    </w:p>
    <w:p w14:paraId="44FCF8B7">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名    称：盐城工业职业技术学院</w:t>
      </w:r>
    </w:p>
    <w:p w14:paraId="309E798F">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地    址：解放南路285号</w:t>
      </w:r>
    </w:p>
    <w:p w14:paraId="017F2F64">
      <w:pPr>
        <w:autoSpaceDE/>
        <w:autoSpaceDN/>
        <w:spacing w:line="360" w:lineRule="auto"/>
        <w:ind w:firstLine="480" w:firstLineChars="200"/>
        <w:rPr>
          <w:rFonts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联  系  人：</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朱老师</w:t>
      </w:r>
      <w:r>
        <w:rPr>
          <w:rFonts w:hint="eastAsia" w:ascii="宋体" w:hAnsi="宋体" w:eastAsia="宋体" w:cs="Times New Roman"/>
          <w:color w:val="000000" w:themeColor="text1"/>
          <w:sz w:val="24"/>
          <w:szCs w:val="24"/>
          <w:lang w:eastAsia="zh-CN"/>
          <w14:textFill>
            <w14:solidFill>
              <w14:schemeClr w14:val="tx1"/>
            </w14:solidFill>
          </w14:textFill>
        </w:rPr>
        <w:t xml:space="preserve">           </w:t>
      </w:r>
    </w:p>
    <w:p w14:paraId="5C228E5D">
      <w:pPr>
        <w:autoSpaceDE/>
        <w:autoSpaceDN/>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联系电话：</w:t>
      </w:r>
      <w:r>
        <w:rPr>
          <w:rFonts w:hint="eastAsia" w:ascii="宋体" w:hAnsi="宋体" w:eastAsia="宋体" w:cs="Times New Roman"/>
          <w:color w:val="000000" w:themeColor="text1"/>
          <w:sz w:val="24"/>
          <w:szCs w:val="24"/>
          <w:lang w:val="en-US" w:eastAsia="zh-CN"/>
          <w14:textFill>
            <w14:solidFill>
              <w14:schemeClr w14:val="tx1"/>
            </w14:solidFill>
          </w14:textFill>
        </w:rPr>
        <w:t>0515-</w:t>
      </w:r>
      <w:r>
        <w:rPr>
          <w:rFonts w:ascii="宋体" w:hAnsi="宋体" w:eastAsia="宋体" w:cs="Times New Roman"/>
          <w:color w:val="000000" w:themeColor="text1"/>
          <w:sz w:val="24"/>
          <w:szCs w:val="24"/>
          <w:lang w:eastAsia="zh-CN"/>
          <w14:textFill>
            <w14:solidFill>
              <w14:schemeClr w14:val="tx1"/>
            </w14:solidFill>
          </w14:textFill>
        </w:rPr>
        <w:t>8858</w:t>
      </w:r>
      <w:r>
        <w:rPr>
          <w:rFonts w:hint="eastAsia" w:ascii="宋体" w:hAnsi="宋体" w:eastAsia="宋体" w:cs="Times New Roman"/>
          <w:color w:val="000000" w:themeColor="text1"/>
          <w:sz w:val="24"/>
          <w:szCs w:val="24"/>
          <w:lang w:val="en-US" w:eastAsia="zh-CN"/>
          <w14:textFill>
            <w14:solidFill>
              <w14:schemeClr w14:val="tx1"/>
            </w14:solidFill>
          </w14:textFill>
        </w:rPr>
        <w:t>3109</w:t>
      </w:r>
    </w:p>
    <w:bookmarkEnd w:id="0"/>
    <w:p w14:paraId="1F2ED407">
      <w:pPr>
        <w:autoSpaceDE/>
        <w:autoSpaceDN/>
        <w:spacing w:line="360" w:lineRule="auto"/>
        <w:ind w:firstLine="56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5C8E956E">
      <w:pPr>
        <w:pStyle w:val="5"/>
        <w:rPr>
          <w:color w:val="000000" w:themeColor="text1"/>
          <w:lang w:eastAsia="zh-CN"/>
          <w14:textFill>
            <w14:solidFill>
              <w14:schemeClr w14:val="tx1"/>
            </w14:solidFill>
          </w14:textFill>
        </w:rPr>
      </w:pPr>
    </w:p>
    <w:p w14:paraId="2D131A3D">
      <w:pPr>
        <w:rPr>
          <w:color w:val="000000" w:themeColor="text1"/>
          <w:lang w:eastAsia="zh-CN"/>
          <w14:textFill>
            <w14:solidFill>
              <w14:schemeClr w14:val="tx1"/>
            </w14:solidFill>
          </w14:textFill>
        </w:rPr>
      </w:pPr>
    </w:p>
    <w:p w14:paraId="50A907B6">
      <w:pPr>
        <w:pStyle w:val="5"/>
        <w:rPr>
          <w:color w:val="000000" w:themeColor="text1"/>
          <w:lang w:eastAsia="zh-CN"/>
          <w14:textFill>
            <w14:solidFill>
              <w14:schemeClr w14:val="tx1"/>
            </w14:solidFill>
          </w14:textFill>
        </w:rPr>
      </w:pPr>
    </w:p>
    <w:p w14:paraId="16F5D2D2">
      <w:pPr>
        <w:rPr>
          <w:color w:val="000000" w:themeColor="text1"/>
          <w:lang w:eastAsia="zh-CN"/>
          <w14:textFill>
            <w14:solidFill>
              <w14:schemeClr w14:val="tx1"/>
            </w14:solidFill>
          </w14:textFill>
        </w:rPr>
      </w:pPr>
    </w:p>
    <w:p w14:paraId="5596C655">
      <w:pPr>
        <w:pStyle w:val="5"/>
        <w:rPr>
          <w:color w:val="000000" w:themeColor="text1"/>
          <w:lang w:eastAsia="zh-CN"/>
          <w14:textFill>
            <w14:solidFill>
              <w14:schemeClr w14:val="tx1"/>
            </w14:solidFill>
          </w14:textFill>
        </w:rPr>
      </w:pPr>
    </w:p>
    <w:p w14:paraId="73F75772">
      <w:pPr>
        <w:rPr>
          <w:color w:val="000000" w:themeColor="text1"/>
          <w:lang w:eastAsia="zh-CN"/>
          <w14:textFill>
            <w14:solidFill>
              <w14:schemeClr w14:val="tx1"/>
            </w14:solidFill>
          </w14:textFill>
        </w:rPr>
      </w:pPr>
    </w:p>
    <w:p w14:paraId="3DF0D4FB">
      <w:pPr>
        <w:pStyle w:val="5"/>
        <w:rPr>
          <w:color w:val="000000" w:themeColor="text1"/>
          <w:lang w:eastAsia="zh-CN"/>
          <w14:textFill>
            <w14:solidFill>
              <w14:schemeClr w14:val="tx1"/>
            </w14:solidFill>
          </w14:textFill>
        </w:rPr>
      </w:pPr>
    </w:p>
    <w:p w14:paraId="0BE05708">
      <w:pPr>
        <w:rPr>
          <w:color w:val="000000" w:themeColor="text1"/>
          <w:lang w:eastAsia="zh-CN"/>
          <w14:textFill>
            <w14:solidFill>
              <w14:schemeClr w14:val="tx1"/>
            </w14:solidFill>
          </w14:textFill>
        </w:rPr>
      </w:pPr>
    </w:p>
    <w:p w14:paraId="0E8D9104">
      <w:pPr>
        <w:pStyle w:val="5"/>
        <w:rPr>
          <w:color w:val="000000" w:themeColor="text1"/>
          <w:lang w:eastAsia="zh-CN"/>
          <w14:textFill>
            <w14:solidFill>
              <w14:schemeClr w14:val="tx1"/>
            </w14:solidFill>
          </w14:textFill>
        </w:rPr>
      </w:pPr>
    </w:p>
    <w:p w14:paraId="0F4E5DE4">
      <w:pPr>
        <w:rPr>
          <w:color w:val="000000" w:themeColor="text1"/>
          <w:lang w:eastAsia="zh-CN"/>
          <w14:textFill>
            <w14:solidFill>
              <w14:schemeClr w14:val="tx1"/>
            </w14:solidFill>
          </w14:textFill>
        </w:rPr>
      </w:pPr>
    </w:p>
    <w:p w14:paraId="2988920E">
      <w:pPr>
        <w:pStyle w:val="5"/>
        <w:rPr>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附件：</w:t>
      </w:r>
    </w:p>
    <w:p w14:paraId="4283E6BA">
      <w:pPr>
        <w:pStyle w:val="3"/>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资信证明文件要求</w:t>
      </w:r>
    </w:p>
    <w:p w14:paraId="00C4027F">
      <w:pPr>
        <w:pStyle w:val="3"/>
        <w:spacing w:line="360" w:lineRule="auto"/>
        <w:rPr>
          <w:rFonts w:ascii="宋体" w:hAnsi="宋体" w:cs="宋体"/>
          <w:b w:val="0"/>
          <w:bCs w:val="0"/>
          <w:color w:val="000000" w:themeColor="text1"/>
          <w:sz w:val="24"/>
          <w:szCs w:val="24"/>
          <w:lang w:eastAsia="zh-CN"/>
          <w14:textFill>
            <w14:solidFill>
              <w14:schemeClr w14:val="tx1"/>
            </w14:solidFill>
          </w14:textFill>
        </w:rPr>
      </w:pPr>
    </w:p>
    <w:p w14:paraId="3E92C992">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文件1：法人或者其他组织的营业执照等证明文件，自然人的身份证明（复印件）</w:t>
      </w:r>
    </w:p>
    <w:p w14:paraId="702A3296">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文件2：上一年度（2024年）的财务报表（成立不满一年不需提供）（复印件）</w:t>
      </w:r>
    </w:p>
    <w:p w14:paraId="1987CB73">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文件3：依法缴纳税收和社会保障资金的相关材料，依法免税或不需要缴纳社会保障资金的，应提供相应文件证明材料；（复印件）</w:t>
      </w:r>
    </w:p>
    <w:p w14:paraId="365DD812">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文件4：具备履行合同所必需的设备和专业技术能力的书面声明（原件，格式见附表）</w:t>
      </w:r>
    </w:p>
    <w:p w14:paraId="7DC06DEC">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文件5：参加采购活动前3年内在经营活动中没有重大违法记录的书面声明（原件，格式见附表）</w:t>
      </w:r>
    </w:p>
    <w:p w14:paraId="2C58A5CB">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文件6：法人授权书（原件）。</w:t>
      </w:r>
    </w:p>
    <w:p w14:paraId="26AE9F53">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文件7：报价表</w:t>
      </w:r>
    </w:p>
    <w:p w14:paraId="23E19964">
      <w:pPr>
        <w:snapToGrid w:val="0"/>
        <w:spacing w:before="50" w:after="156" w:afterLines="50" w:line="360" w:lineRule="auto"/>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文件8：询价文件中规定要求提供的证明材料和投标人认为需要提供的其他材料</w:t>
      </w:r>
    </w:p>
    <w:p w14:paraId="2DCBD2DE">
      <w:pPr>
        <w:autoSpaceDE/>
        <w:autoSpaceDN/>
        <w:snapToGrid w:val="0"/>
        <w:spacing w:before="50" w:after="156" w:afterLines="50" w:line="360" w:lineRule="auto"/>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以上文件均需加盖单位公章，正本一份副本两份</w:t>
      </w:r>
    </w:p>
    <w:p w14:paraId="4CC45737">
      <w:pPr>
        <w:pStyle w:val="5"/>
        <w:rPr>
          <w:color w:val="000000" w:themeColor="text1"/>
          <w:lang w:eastAsia="zh-CN"/>
          <w14:textFill>
            <w14:solidFill>
              <w14:schemeClr w14:val="tx1"/>
            </w14:solidFill>
          </w14:textFill>
        </w:rPr>
      </w:pPr>
    </w:p>
    <w:p w14:paraId="46FD9AE9">
      <w:pPr>
        <w:rPr>
          <w:color w:val="000000" w:themeColor="text1"/>
          <w:lang w:eastAsia="zh-CN"/>
          <w14:textFill>
            <w14:solidFill>
              <w14:schemeClr w14:val="tx1"/>
            </w14:solidFill>
          </w14:textFill>
        </w:rPr>
      </w:pPr>
    </w:p>
    <w:p w14:paraId="43D5BE43">
      <w:pPr>
        <w:pStyle w:val="2"/>
        <w:rPr>
          <w:color w:val="000000" w:themeColor="text1"/>
          <w:lang w:eastAsia="zh-CN"/>
          <w14:textFill>
            <w14:solidFill>
              <w14:schemeClr w14:val="tx1"/>
            </w14:solidFill>
          </w14:textFill>
        </w:rPr>
      </w:pPr>
    </w:p>
    <w:p w14:paraId="132E4DC4">
      <w:pPr>
        <w:rPr>
          <w:color w:val="000000" w:themeColor="text1"/>
          <w:lang w:eastAsia="zh-CN"/>
          <w14:textFill>
            <w14:solidFill>
              <w14:schemeClr w14:val="tx1"/>
            </w14:solidFill>
          </w14:textFill>
        </w:rPr>
      </w:pPr>
    </w:p>
    <w:p w14:paraId="273AE683">
      <w:pPr>
        <w:rPr>
          <w:color w:val="000000" w:themeColor="text1"/>
          <w:lang w:eastAsia="zh-CN"/>
          <w14:textFill>
            <w14:solidFill>
              <w14:schemeClr w14:val="tx1"/>
            </w14:solidFill>
          </w14:textFill>
        </w:rPr>
      </w:pPr>
    </w:p>
    <w:p w14:paraId="029C5000">
      <w:pPr>
        <w:rPr>
          <w:color w:val="000000" w:themeColor="text1"/>
          <w:lang w:eastAsia="zh-CN"/>
          <w14:textFill>
            <w14:solidFill>
              <w14:schemeClr w14:val="tx1"/>
            </w14:solidFill>
          </w14:textFill>
        </w:rPr>
      </w:pPr>
    </w:p>
    <w:p w14:paraId="01D875B5">
      <w:pPr>
        <w:spacing w:line="520" w:lineRule="exact"/>
        <w:jc w:val="right"/>
        <w:rPr>
          <w:rFonts w:hint="eastAsia" w:ascii="宋体" w:hAnsi="宋体" w:eastAsia="宋体" w:cs="宋体"/>
          <w:color w:val="000000" w:themeColor="text1"/>
          <w:spacing w:val="20"/>
          <w:u w:val="single"/>
          <w:lang w:eastAsia="zh-CN"/>
          <w14:textFill>
            <w14:solidFill>
              <w14:schemeClr w14:val="tx1"/>
            </w14:solidFill>
          </w14:textFill>
        </w:rPr>
      </w:pPr>
    </w:p>
    <w:p w14:paraId="57712B90">
      <w:pPr>
        <w:spacing w:line="520" w:lineRule="exact"/>
        <w:jc w:val="right"/>
        <w:rPr>
          <w:rFonts w:ascii="宋体" w:hAnsi="宋体" w:eastAsia="宋体" w:cs="宋体"/>
          <w:color w:val="000000" w:themeColor="text1"/>
          <w:spacing w:val="20"/>
          <w:lang w:eastAsia="zh-CN"/>
          <w14:textFill>
            <w14:solidFill>
              <w14:schemeClr w14:val="tx1"/>
            </w14:solidFill>
          </w14:textFill>
        </w:rPr>
      </w:pPr>
      <w:r>
        <w:rPr>
          <w:rFonts w:hint="eastAsia" w:ascii="宋体" w:hAnsi="宋体" w:eastAsia="宋体" w:cs="宋体"/>
          <w:color w:val="000000" w:themeColor="text1"/>
          <w:spacing w:val="20"/>
          <w:u w:val="single"/>
          <w:lang w:eastAsia="zh-CN"/>
          <w14:textFill>
            <w14:solidFill>
              <w14:schemeClr w14:val="tx1"/>
            </w14:solidFill>
          </w14:textFill>
        </w:rPr>
        <w:t xml:space="preserve">   </w:t>
      </w:r>
      <w:r>
        <w:rPr>
          <w:rFonts w:hint="eastAsia" w:ascii="宋体" w:hAnsi="宋体" w:eastAsia="宋体" w:cs="宋体"/>
          <w:color w:val="000000" w:themeColor="text1"/>
          <w:spacing w:val="20"/>
          <w:lang w:eastAsia="zh-CN"/>
          <w14:textFill>
            <w14:solidFill>
              <w14:schemeClr w14:val="tx1"/>
            </w14:solidFill>
          </w14:textFill>
        </w:rPr>
        <w:t>本</w:t>
      </w:r>
    </w:p>
    <w:p w14:paraId="3821B8D3">
      <w:pPr>
        <w:rPr>
          <w:rFonts w:ascii="宋体" w:hAnsi="宋体" w:eastAsia="宋体" w:cs="宋体"/>
          <w:color w:val="000000" w:themeColor="text1"/>
          <w:lang w:eastAsia="zh-CN"/>
          <w14:textFill>
            <w14:solidFill>
              <w14:schemeClr w14:val="tx1"/>
            </w14:solidFill>
          </w14:textFill>
        </w:rPr>
      </w:pPr>
    </w:p>
    <w:p w14:paraId="1D7E4A3D">
      <w:pPr>
        <w:rPr>
          <w:rFonts w:ascii="宋体" w:hAnsi="宋体" w:eastAsia="宋体" w:cs="宋体"/>
          <w:color w:val="000000" w:themeColor="text1"/>
          <w:lang w:eastAsia="zh-CN"/>
          <w14:textFill>
            <w14:solidFill>
              <w14:schemeClr w14:val="tx1"/>
            </w14:solidFill>
          </w14:textFill>
        </w:rPr>
      </w:pPr>
    </w:p>
    <w:p w14:paraId="5D90D254">
      <w:pPr>
        <w:rPr>
          <w:rFonts w:ascii="宋体" w:hAnsi="宋体" w:eastAsia="宋体" w:cs="宋体"/>
          <w:color w:val="000000" w:themeColor="text1"/>
          <w:lang w:eastAsia="zh-CN"/>
          <w14:textFill>
            <w14:solidFill>
              <w14:schemeClr w14:val="tx1"/>
            </w14:solidFill>
          </w14:textFill>
        </w:rPr>
      </w:pPr>
    </w:p>
    <w:p w14:paraId="1B97B0C9">
      <w:pPr>
        <w:rPr>
          <w:rFonts w:ascii="宋体" w:hAnsi="宋体" w:eastAsia="宋体" w:cs="宋体"/>
          <w:color w:val="000000" w:themeColor="text1"/>
          <w:lang w:eastAsia="zh-CN"/>
          <w14:textFill>
            <w14:solidFill>
              <w14:schemeClr w14:val="tx1"/>
            </w14:solidFill>
          </w14:textFill>
        </w:rPr>
      </w:pPr>
    </w:p>
    <w:p w14:paraId="2D7D25AC">
      <w:pPr>
        <w:autoSpaceDE/>
        <w:autoSpaceDN/>
        <w:spacing w:line="360" w:lineRule="auto"/>
        <w:jc w:val="center"/>
        <w:rPr>
          <w:rFonts w:hint="eastAsia" w:ascii="方正楷体_GB2312" w:hAnsi="方正楷体_GB2312" w:eastAsia="方正楷体_GB2312" w:cs="方正楷体_GB2312"/>
          <w:b/>
          <w:bCs/>
          <w:color w:val="000000" w:themeColor="text1"/>
          <w:sz w:val="36"/>
          <w:szCs w:val="44"/>
          <w:lang w:val="en-US" w:eastAsia="zh-CN"/>
          <w14:textFill>
            <w14:solidFill>
              <w14:schemeClr w14:val="tx1"/>
            </w14:solidFill>
          </w14:textFill>
        </w:rPr>
      </w:pPr>
      <w:r>
        <w:rPr>
          <w:rFonts w:hint="eastAsia" w:ascii="方正楷体_GB2312" w:hAnsi="方正楷体_GB2312" w:eastAsia="方正楷体_GB2312" w:cs="方正楷体_GB2312"/>
          <w:b/>
          <w:bCs/>
          <w:color w:val="000000" w:themeColor="text1"/>
          <w:sz w:val="36"/>
          <w:szCs w:val="44"/>
          <w:lang w:eastAsia="zh-CN"/>
          <w14:textFill>
            <w14:solidFill>
              <w14:schemeClr w14:val="tx1"/>
            </w14:solidFill>
          </w14:textFill>
        </w:rPr>
        <w:t>盐城工业职业技术学院</w:t>
      </w:r>
      <w:r>
        <w:rPr>
          <w:rFonts w:hint="eastAsia" w:ascii="方正楷体_GB2312" w:hAnsi="方正楷体_GB2312" w:eastAsia="方正楷体_GB2312" w:cs="方正楷体_GB2312"/>
          <w:b/>
          <w:bCs/>
          <w:color w:val="000000" w:themeColor="text1"/>
          <w:sz w:val="36"/>
          <w:szCs w:val="44"/>
          <w:lang w:val="en-US" w:eastAsia="zh-CN"/>
          <w14:textFill>
            <w14:solidFill>
              <w14:schemeClr w14:val="tx1"/>
            </w14:solidFill>
          </w14:textFill>
        </w:rPr>
        <w:t>档案室监控采购及安装</w:t>
      </w:r>
    </w:p>
    <w:p w14:paraId="14900880">
      <w:pPr>
        <w:autoSpaceDE/>
        <w:autoSpaceDN/>
        <w:spacing w:line="360" w:lineRule="auto"/>
        <w:jc w:val="center"/>
        <w:rPr>
          <w:rFonts w:hint="eastAsia" w:ascii="方正楷体_GB2312" w:hAnsi="方正楷体_GB2312" w:eastAsia="方正楷体_GB2312" w:cs="方正楷体_GB2312"/>
          <w:b/>
          <w:bCs/>
          <w:color w:val="000000" w:themeColor="text1"/>
          <w:spacing w:val="-20"/>
          <w:kern w:val="2"/>
          <w:sz w:val="72"/>
          <w:szCs w:val="72"/>
          <w:lang w:eastAsia="zh-CN"/>
          <w14:textFill>
            <w14:solidFill>
              <w14:schemeClr w14:val="tx1"/>
            </w14:solidFill>
          </w14:textFill>
        </w:rPr>
      </w:pPr>
      <w:r>
        <w:rPr>
          <w:rFonts w:hint="eastAsia" w:ascii="方正楷体_GB2312" w:hAnsi="方正楷体_GB2312" w:eastAsia="方正楷体_GB2312" w:cs="方正楷体_GB2312"/>
          <w:b/>
          <w:bCs/>
          <w:color w:val="000000" w:themeColor="text1"/>
          <w:spacing w:val="-20"/>
          <w:kern w:val="2"/>
          <w:sz w:val="72"/>
          <w:szCs w:val="72"/>
          <w:lang w:eastAsia="zh-CN"/>
          <w14:textFill>
            <w14:solidFill>
              <w14:schemeClr w14:val="tx1"/>
            </w14:solidFill>
          </w14:textFill>
        </w:rPr>
        <w:t xml:space="preserve"> 投 标 文 件</w:t>
      </w:r>
    </w:p>
    <w:p w14:paraId="6D3870E0">
      <w:pPr>
        <w:rPr>
          <w:rFonts w:ascii="宋体" w:hAnsi="宋体" w:eastAsia="宋体" w:cs="宋体"/>
          <w:color w:val="000000" w:themeColor="text1"/>
          <w:lang w:eastAsia="zh-CN"/>
          <w14:textFill>
            <w14:solidFill>
              <w14:schemeClr w14:val="tx1"/>
            </w14:solidFill>
          </w14:textFill>
        </w:rPr>
      </w:pPr>
    </w:p>
    <w:p w14:paraId="03A0BE44">
      <w:pPr>
        <w:rPr>
          <w:rFonts w:ascii="宋体" w:hAnsi="宋体" w:eastAsia="宋体" w:cs="宋体"/>
          <w:color w:val="000000" w:themeColor="text1"/>
          <w:lang w:eastAsia="zh-CN"/>
          <w14:textFill>
            <w14:solidFill>
              <w14:schemeClr w14:val="tx1"/>
            </w14:solidFill>
          </w14:textFill>
        </w:rPr>
      </w:pPr>
    </w:p>
    <w:p w14:paraId="04FBF97D">
      <w:pPr>
        <w:rPr>
          <w:rFonts w:ascii="宋体" w:hAnsi="宋体" w:eastAsia="宋体" w:cs="宋体"/>
          <w:color w:val="000000" w:themeColor="text1"/>
          <w:lang w:eastAsia="zh-CN"/>
          <w14:textFill>
            <w14:solidFill>
              <w14:schemeClr w14:val="tx1"/>
            </w14:solidFill>
          </w14:textFill>
        </w:rPr>
      </w:pPr>
    </w:p>
    <w:p w14:paraId="30E720D3">
      <w:pPr>
        <w:rPr>
          <w:rFonts w:ascii="宋体" w:hAnsi="宋体" w:eastAsia="宋体" w:cs="宋体"/>
          <w:color w:val="000000" w:themeColor="text1"/>
          <w:lang w:eastAsia="zh-CN"/>
          <w14:textFill>
            <w14:solidFill>
              <w14:schemeClr w14:val="tx1"/>
            </w14:solidFill>
          </w14:textFill>
        </w:rPr>
      </w:pPr>
    </w:p>
    <w:p w14:paraId="1CD3AB19">
      <w:pPr>
        <w:rPr>
          <w:rFonts w:ascii="宋体" w:hAnsi="宋体" w:eastAsia="宋体" w:cs="宋体"/>
          <w:color w:val="000000" w:themeColor="text1"/>
          <w:lang w:eastAsia="zh-CN"/>
          <w14:textFill>
            <w14:solidFill>
              <w14:schemeClr w14:val="tx1"/>
            </w14:solidFill>
          </w14:textFill>
        </w:rPr>
      </w:pPr>
    </w:p>
    <w:p w14:paraId="7E0D5544">
      <w:pPr>
        <w:rPr>
          <w:rFonts w:ascii="宋体" w:hAnsi="宋体" w:eastAsia="宋体" w:cs="宋体"/>
          <w:color w:val="000000" w:themeColor="text1"/>
          <w:lang w:eastAsia="zh-CN"/>
          <w14:textFill>
            <w14:solidFill>
              <w14:schemeClr w14:val="tx1"/>
            </w14:solidFill>
          </w14:textFill>
        </w:rPr>
      </w:pPr>
    </w:p>
    <w:p w14:paraId="2647F284">
      <w:pPr>
        <w:tabs>
          <w:tab w:val="left" w:pos="7140"/>
        </w:tabs>
        <w:spacing w:line="560" w:lineRule="exact"/>
        <w:ind w:firstLine="1104" w:firstLineChars="345"/>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投标人名称:</w:t>
      </w:r>
      <w:r>
        <w:rPr>
          <w:rFonts w:hint="eastAsia" w:ascii="方正楷体_GB2312" w:hAnsi="方正楷体_GB2312" w:eastAsia="方正楷体_GB2312" w:cs="方正楷体_GB2312"/>
          <w:color w:val="000000" w:themeColor="text1"/>
          <w:sz w:val="32"/>
          <w:szCs w:val="32"/>
          <w:u w:val="single"/>
          <w:lang w:eastAsia="zh-CN"/>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 xml:space="preserve">(盖法人章) </w:t>
      </w:r>
    </w:p>
    <w:p w14:paraId="0B42DE0E">
      <w:pPr>
        <w:spacing w:line="560" w:lineRule="exact"/>
        <w:ind w:firstLine="629"/>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p>
    <w:p w14:paraId="3323CA4E">
      <w:pPr>
        <w:spacing w:line="560" w:lineRule="exact"/>
        <w:ind w:firstLine="1104" w:firstLineChars="345"/>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法定代表人或委托代理人:</w:t>
      </w:r>
      <w:r>
        <w:rPr>
          <w:rFonts w:hint="eastAsia" w:ascii="方正楷体_GB2312" w:hAnsi="方正楷体_GB2312" w:eastAsia="方正楷体_GB2312" w:cs="方正楷体_GB2312"/>
          <w:color w:val="000000" w:themeColor="text1"/>
          <w:sz w:val="32"/>
          <w:szCs w:val="32"/>
          <w:u w:val="single"/>
          <w:lang w:eastAsia="zh-CN"/>
          <w14:textFill>
            <w14:solidFill>
              <w14:schemeClr w14:val="tx1"/>
            </w14:solidFill>
          </w14:textFill>
        </w:rPr>
        <w:t xml:space="preserve">        </w:t>
      </w: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 xml:space="preserve">(签字或盖章) </w:t>
      </w:r>
    </w:p>
    <w:p w14:paraId="7E2F1848">
      <w:pPr>
        <w:spacing w:line="560" w:lineRule="exact"/>
        <w:ind w:firstLine="629"/>
        <w:rPr>
          <w:rFonts w:hint="eastAsia" w:ascii="方正楷体_GB2312" w:hAnsi="方正楷体_GB2312" w:eastAsia="方正楷体_GB2312" w:cs="方正楷体_GB2312"/>
          <w:color w:val="000000" w:themeColor="text1"/>
          <w:sz w:val="32"/>
          <w:szCs w:val="32"/>
          <w:u w:val="single"/>
          <w:lang w:eastAsia="zh-CN"/>
          <w14:textFill>
            <w14:solidFill>
              <w14:schemeClr w14:val="tx1"/>
            </w14:solidFill>
          </w14:textFill>
        </w:rPr>
      </w:pPr>
    </w:p>
    <w:p w14:paraId="3A8E9D5E">
      <w:pPr>
        <w:tabs>
          <w:tab w:val="left" w:pos="1995"/>
        </w:tabs>
        <w:spacing w:line="560" w:lineRule="exact"/>
        <w:ind w:firstLine="2160" w:firstLineChars="675"/>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p>
    <w:p w14:paraId="379F2A4B">
      <w:pPr>
        <w:tabs>
          <w:tab w:val="left" w:pos="1995"/>
        </w:tabs>
        <w:spacing w:line="560" w:lineRule="exact"/>
        <w:ind w:firstLine="2160" w:firstLineChars="675"/>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日期：        年    月    日</w:t>
      </w:r>
    </w:p>
    <w:p w14:paraId="39419DD8">
      <w:pPr>
        <w:rPr>
          <w:rFonts w:ascii="宋体" w:hAnsi="宋体" w:eastAsia="宋体" w:cs="宋体"/>
          <w:color w:val="000000" w:themeColor="text1"/>
          <w:lang w:eastAsia="zh-CN"/>
          <w14:textFill>
            <w14:solidFill>
              <w14:schemeClr w14:val="tx1"/>
            </w14:solidFill>
          </w14:textFill>
        </w:rPr>
      </w:pPr>
    </w:p>
    <w:p w14:paraId="075E32CC">
      <w:pPr>
        <w:rPr>
          <w:color w:val="000000" w:themeColor="text1"/>
          <w:lang w:eastAsia="zh-CN"/>
          <w14:textFill>
            <w14:solidFill>
              <w14:schemeClr w14:val="tx1"/>
            </w14:solidFill>
          </w14:textFill>
        </w:rPr>
      </w:pPr>
    </w:p>
    <w:p w14:paraId="43F9A347">
      <w:pPr>
        <w:rPr>
          <w:color w:val="000000" w:themeColor="text1"/>
          <w:lang w:eastAsia="zh-CN"/>
          <w14:textFill>
            <w14:solidFill>
              <w14:schemeClr w14:val="tx1"/>
            </w14:solidFill>
          </w14:textFill>
        </w:rPr>
      </w:pPr>
    </w:p>
    <w:p w14:paraId="5C8484D1">
      <w:pPr>
        <w:pStyle w:val="3"/>
        <w:autoSpaceDE/>
        <w:autoSpaceDN/>
        <w:jc w:val="center"/>
        <w:rPr>
          <w:rFonts w:hint="eastAsia" w:ascii="宋体" w:hAnsi="宋体" w:eastAsia="宋体" w:cs="Times New Roman"/>
          <w:color w:val="000000" w:themeColor="text1"/>
          <w:kern w:val="2"/>
          <w:sz w:val="24"/>
          <w:szCs w:val="24"/>
          <w:lang w:eastAsia="zh-CN"/>
          <w14:textFill>
            <w14:solidFill>
              <w14:schemeClr w14:val="tx1"/>
            </w14:solidFill>
          </w14:textFill>
        </w:rPr>
      </w:pPr>
    </w:p>
    <w:p w14:paraId="186421A7">
      <w:pPr>
        <w:pStyle w:val="3"/>
        <w:autoSpaceDE/>
        <w:autoSpaceDN/>
        <w:jc w:val="center"/>
        <w:rPr>
          <w:rFonts w:ascii="宋体" w:hAnsi="宋体" w:eastAsia="宋体" w:cs="Times New Roman"/>
          <w:color w:val="000000" w:themeColor="text1"/>
          <w:kern w:val="2"/>
          <w:sz w:val="24"/>
          <w:szCs w:val="24"/>
          <w:lang w:eastAsia="zh-CN"/>
          <w14:textFill>
            <w14:solidFill>
              <w14:schemeClr w14:val="tx1"/>
            </w14:solidFill>
          </w14:textFill>
        </w:rPr>
      </w:pPr>
      <w:r>
        <w:rPr>
          <w:rFonts w:hint="eastAsia" w:ascii="宋体" w:hAnsi="宋体" w:eastAsia="宋体" w:cs="Times New Roman"/>
          <w:color w:val="000000" w:themeColor="text1"/>
          <w:kern w:val="2"/>
          <w:sz w:val="24"/>
          <w:szCs w:val="24"/>
          <w:lang w:eastAsia="zh-CN"/>
          <w14:textFill>
            <w14:solidFill>
              <w14:schemeClr w14:val="tx1"/>
            </w14:solidFill>
          </w14:textFill>
        </w:rPr>
        <w:t>具备履行合同所必需的设备和专业技术能力的书面声明</w:t>
      </w:r>
    </w:p>
    <w:p w14:paraId="70487A89">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0329F0A0">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主要设备有：。</w:t>
      </w:r>
    </w:p>
    <w:p w14:paraId="7DC68309">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主要专业技术能力有：。</w:t>
      </w:r>
    </w:p>
    <w:p w14:paraId="7CAAD2AF">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p>
    <w:p w14:paraId="12DC5391">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供应商名称（公章）：</w:t>
      </w:r>
    </w:p>
    <w:p w14:paraId="5D1D002B">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p>
    <w:p w14:paraId="67ADAEC5">
      <w:pPr>
        <w:autoSpaceDE/>
        <w:autoSpaceDN/>
        <w:spacing w:line="460" w:lineRule="exact"/>
        <w:ind w:firstLine="492"/>
        <w:jc w:val="both"/>
        <w:rPr>
          <w:rFonts w:ascii="宋体" w:hAnsi="宋体" w:eastAsia="宋体" w:cs="Times New Roman"/>
          <w:bCs/>
          <w:color w:val="000000" w:themeColor="text1"/>
          <w:kern w:val="2"/>
          <w:sz w:val="24"/>
          <w:szCs w:val="24"/>
          <w:lang w:eastAsia="zh-CN"/>
          <w14:textFill>
            <w14:solidFill>
              <w14:schemeClr w14:val="tx1"/>
            </w14:solidFill>
          </w14:textFill>
        </w:rPr>
      </w:pPr>
      <w:r>
        <w:rPr>
          <w:rFonts w:hint="eastAsia" w:ascii="宋体" w:hAnsi="宋体" w:eastAsia="宋体" w:cs="Times New Roman"/>
          <w:bCs/>
          <w:color w:val="000000" w:themeColor="text1"/>
          <w:kern w:val="2"/>
          <w:sz w:val="24"/>
          <w:szCs w:val="24"/>
          <w:lang w:eastAsia="zh-CN"/>
          <w14:textFill>
            <w14:solidFill>
              <w14:schemeClr w14:val="tx1"/>
            </w14:solidFill>
          </w14:textFill>
        </w:rPr>
        <w:t xml:space="preserve">                      日期：____年____月____日</w:t>
      </w:r>
    </w:p>
    <w:p w14:paraId="57FB0E0A">
      <w:pPr>
        <w:rPr>
          <w:color w:val="000000" w:themeColor="text1"/>
          <w:lang w:eastAsia="zh-CN"/>
          <w14:textFill>
            <w14:solidFill>
              <w14:schemeClr w14:val="tx1"/>
            </w14:solidFill>
          </w14:textFill>
        </w:rPr>
      </w:pPr>
    </w:p>
    <w:p w14:paraId="5217D7AC">
      <w:pPr>
        <w:rPr>
          <w:color w:val="000000" w:themeColor="text1"/>
          <w:lang w:eastAsia="zh-CN"/>
          <w14:textFill>
            <w14:solidFill>
              <w14:schemeClr w14:val="tx1"/>
            </w14:solidFill>
          </w14:textFill>
        </w:rPr>
      </w:pPr>
    </w:p>
    <w:p w14:paraId="62DCC48C">
      <w:pPr>
        <w:rPr>
          <w:color w:val="000000" w:themeColor="text1"/>
          <w:lang w:eastAsia="zh-CN"/>
          <w14:textFill>
            <w14:solidFill>
              <w14:schemeClr w14:val="tx1"/>
            </w14:solidFill>
          </w14:textFill>
        </w:rPr>
      </w:pPr>
    </w:p>
    <w:p w14:paraId="04AFB693">
      <w:pPr>
        <w:rPr>
          <w:color w:val="000000" w:themeColor="text1"/>
          <w:lang w:eastAsia="zh-CN"/>
          <w14:textFill>
            <w14:solidFill>
              <w14:schemeClr w14:val="tx1"/>
            </w14:solidFill>
          </w14:textFill>
        </w:rPr>
      </w:pPr>
    </w:p>
    <w:p w14:paraId="48535BDE">
      <w:pPr>
        <w:rPr>
          <w:color w:val="000000" w:themeColor="text1"/>
          <w:lang w:eastAsia="zh-CN"/>
          <w14:textFill>
            <w14:solidFill>
              <w14:schemeClr w14:val="tx1"/>
            </w14:solidFill>
          </w14:textFill>
        </w:rPr>
      </w:pPr>
    </w:p>
    <w:p w14:paraId="591A311D">
      <w:pPr>
        <w:rPr>
          <w:color w:val="000000" w:themeColor="text1"/>
          <w:lang w:eastAsia="zh-CN"/>
          <w14:textFill>
            <w14:solidFill>
              <w14:schemeClr w14:val="tx1"/>
            </w14:solidFill>
          </w14:textFill>
        </w:rPr>
      </w:pPr>
    </w:p>
    <w:p w14:paraId="457D3739">
      <w:pPr>
        <w:rPr>
          <w:color w:val="000000" w:themeColor="text1"/>
          <w:lang w:eastAsia="zh-CN"/>
          <w14:textFill>
            <w14:solidFill>
              <w14:schemeClr w14:val="tx1"/>
            </w14:solidFill>
          </w14:textFill>
        </w:rPr>
      </w:pPr>
    </w:p>
    <w:p w14:paraId="785252BF">
      <w:pPr>
        <w:rPr>
          <w:color w:val="000000" w:themeColor="text1"/>
          <w:lang w:eastAsia="zh-CN"/>
          <w14:textFill>
            <w14:solidFill>
              <w14:schemeClr w14:val="tx1"/>
            </w14:solidFill>
          </w14:textFill>
        </w:rPr>
      </w:pPr>
    </w:p>
    <w:p w14:paraId="294B5146">
      <w:pPr>
        <w:rPr>
          <w:color w:val="000000" w:themeColor="text1"/>
          <w:lang w:eastAsia="zh-CN"/>
          <w14:textFill>
            <w14:solidFill>
              <w14:schemeClr w14:val="tx1"/>
            </w14:solidFill>
          </w14:textFill>
        </w:rPr>
      </w:pPr>
    </w:p>
    <w:p w14:paraId="5CA1391A">
      <w:pPr>
        <w:rPr>
          <w:color w:val="000000" w:themeColor="text1"/>
          <w:lang w:eastAsia="zh-CN"/>
          <w14:textFill>
            <w14:solidFill>
              <w14:schemeClr w14:val="tx1"/>
            </w14:solidFill>
          </w14:textFill>
        </w:rPr>
      </w:pPr>
    </w:p>
    <w:p w14:paraId="58B0394E">
      <w:pPr>
        <w:rPr>
          <w:color w:val="000000" w:themeColor="text1"/>
          <w:lang w:eastAsia="zh-CN"/>
          <w14:textFill>
            <w14:solidFill>
              <w14:schemeClr w14:val="tx1"/>
            </w14:solidFill>
          </w14:textFill>
        </w:rPr>
      </w:pPr>
    </w:p>
    <w:p w14:paraId="433E8CA9">
      <w:pPr>
        <w:rPr>
          <w:color w:val="000000" w:themeColor="text1"/>
          <w:lang w:eastAsia="zh-CN"/>
          <w14:textFill>
            <w14:solidFill>
              <w14:schemeClr w14:val="tx1"/>
            </w14:solidFill>
          </w14:textFill>
        </w:rPr>
      </w:pPr>
    </w:p>
    <w:p w14:paraId="743847A8">
      <w:pPr>
        <w:rPr>
          <w:color w:val="000000" w:themeColor="text1"/>
          <w:lang w:eastAsia="zh-CN"/>
          <w14:textFill>
            <w14:solidFill>
              <w14:schemeClr w14:val="tx1"/>
            </w14:solidFill>
          </w14:textFill>
        </w:rPr>
      </w:pPr>
    </w:p>
    <w:p w14:paraId="22EF8647">
      <w:pPr>
        <w:rPr>
          <w:color w:val="000000" w:themeColor="text1"/>
          <w:lang w:eastAsia="zh-CN"/>
          <w14:textFill>
            <w14:solidFill>
              <w14:schemeClr w14:val="tx1"/>
            </w14:solidFill>
          </w14:textFill>
        </w:rPr>
      </w:pPr>
    </w:p>
    <w:p w14:paraId="5A712B6F">
      <w:pPr>
        <w:rPr>
          <w:color w:val="000000" w:themeColor="text1"/>
          <w:lang w:eastAsia="zh-CN"/>
          <w14:textFill>
            <w14:solidFill>
              <w14:schemeClr w14:val="tx1"/>
            </w14:solidFill>
          </w14:textFill>
        </w:rPr>
      </w:pPr>
    </w:p>
    <w:p w14:paraId="737E5599">
      <w:pPr>
        <w:rPr>
          <w:color w:val="000000" w:themeColor="text1"/>
          <w:lang w:eastAsia="zh-CN"/>
          <w14:textFill>
            <w14:solidFill>
              <w14:schemeClr w14:val="tx1"/>
            </w14:solidFill>
          </w14:textFill>
        </w:rPr>
      </w:pPr>
    </w:p>
    <w:p w14:paraId="238FB776">
      <w:pPr>
        <w:rPr>
          <w:rFonts w:ascii="宋体" w:hAnsi="宋体" w:eastAsia="宋体" w:cs="宋体"/>
          <w:b/>
          <w:bCs/>
          <w:color w:val="000000" w:themeColor="text1"/>
          <w:kern w:val="2"/>
          <w:sz w:val="24"/>
          <w:szCs w:val="24"/>
          <w:lang w:eastAsia="zh-CN"/>
          <w14:textFill>
            <w14:solidFill>
              <w14:schemeClr w14:val="tx1"/>
            </w14:solidFill>
          </w14:textFill>
        </w:rPr>
      </w:pPr>
      <w:r>
        <w:rPr>
          <w:rFonts w:hint="eastAsia" w:ascii="宋体" w:hAnsi="宋体" w:eastAsia="宋体" w:cs="宋体"/>
          <w:b/>
          <w:bCs/>
          <w:color w:val="000000" w:themeColor="text1"/>
          <w:kern w:val="2"/>
          <w:sz w:val="24"/>
          <w:szCs w:val="24"/>
          <w:lang w:eastAsia="zh-CN"/>
          <w14:textFill>
            <w14:solidFill>
              <w14:schemeClr w14:val="tx1"/>
            </w14:solidFill>
          </w14:textFill>
        </w:rPr>
        <w:t>参加采购活动前 3 年内在经营活动中没有重大违法记录的书面声明（格式）</w:t>
      </w:r>
    </w:p>
    <w:p w14:paraId="3640D2B4">
      <w:pPr>
        <w:rPr>
          <w:color w:val="000000" w:themeColor="text1"/>
          <w:lang w:eastAsia="zh-CN"/>
          <w14:textFill>
            <w14:solidFill>
              <w14:schemeClr w14:val="tx1"/>
            </w14:solidFill>
          </w14:textFill>
        </w:rPr>
      </w:pPr>
    </w:p>
    <w:p w14:paraId="63ED13EF">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声  明</w:t>
      </w:r>
    </w:p>
    <w:p w14:paraId="5B8A8021">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p>
    <w:p w14:paraId="7CA10CC8">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4D708340">
      <w:pPr>
        <w:autoSpaceDE/>
        <w:autoSpaceDN/>
        <w:spacing w:line="360" w:lineRule="auto"/>
        <w:rPr>
          <w:rFonts w:ascii="宋体" w:hAnsi="宋体" w:eastAsia="宋体" w:cs="宋体"/>
          <w:color w:val="000000" w:themeColor="text1"/>
          <w:kern w:val="2"/>
          <w:sz w:val="24"/>
          <w:szCs w:val="24"/>
          <w:lang w:eastAsia="zh-CN"/>
          <w14:textFill>
            <w14:solidFill>
              <w14:schemeClr w14:val="tx1"/>
            </w14:solidFill>
          </w14:textFill>
        </w:rPr>
      </w:pPr>
    </w:p>
    <w:p w14:paraId="48D10B3F">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投标单位名称（公章）：</w:t>
      </w:r>
    </w:p>
    <w:p w14:paraId="797FCE29">
      <w:pPr>
        <w:autoSpaceDE/>
        <w:autoSpaceDN/>
        <w:spacing w:line="360" w:lineRule="auto"/>
        <w:jc w:val="right"/>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25E31EB0">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授权代表签字：</w:t>
      </w:r>
    </w:p>
    <w:p w14:paraId="36CCAAE9">
      <w:pPr>
        <w:autoSpaceDE/>
        <w:autoSpaceDN/>
        <w:spacing w:line="360" w:lineRule="auto"/>
        <w:jc w:val="right"/>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55821120">
      <w:pPr>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日期：    年    月   日</w:t>
      </w:r>
    </w:p>
    <w:p w14:paraId="2CFA7099">
      <w:pPr>
        <w:rPr>
          <w:color w:val="000000" w:themeColor="text1"/>
          <w:lang w:eastAsia="zh-CN"/>
          <w14:textFill>
            <w14:solidFill>
              <w14:schemeClr w14:val="tx1"/>
            </w14:solidFill>
          </w14:textFill>
        </w:rPr>
      </w:pPr>
    </w:p>
    <w:p w14:paraId="6D9E7CD0">
      <w:pPr>
        <w:rPr>
          <w:color w:val="000000" w:themeColor="text1"/>
          <w:lang w:eastAsia="zh-CN"/>
          <w14:textFill>
            <w14:solidFill>
              <w14:schemeClr w14:val="tx1"/>
            </w14:solidFill>
          </w14:textFill>
        </w:rPr>
      </w:pPr>
    </w:p>
    <w:p w14:paraId="2BB3EB1C">
      <w:pPr>
        <w:rPr>
          <w:color w:val="000000" w:themeColor="text1"/>
          <w:lang w:eastAsia="zh-CN"/>
          <w14:textFill>
            <w14:solidFill>
              <w14:schemeClr w14:val="tx1"/>
            </w14:solidFill>
          </w14:textFill>
        </w:rPr>
      </w:pPr>
    </w:p>
    <w:p w14:paraId="2FCD9631">
      <w:pPr>
        <w:rPr>
          <w:color w:val="000000" w:themeColor="text1"/>
          <w:lang w:eastAsia="zh-CN"/>
          <w14:textFill>
            <w14:solidFill>
              <w14:schemeClr w14:val="tx1"/>
            </w14:solidFill>
          </w14:textFill>
        </w:rPr>
      </w:pPr>
    </w:p>
    <w:p w14:paraId="37B710E4">
      <w:pPr>
        <w:rPr>
          <w:color w:val="000000" w:themeColor="text1"/>
          <w:lang w:eastAsia="zh-CN"/>
          <w14:textFill>
            <w14:solidFill>
              <w14:schemeClr w14:val="tx1"/>
            </w14:solidFill>
          </w14:textFill>
        </w:rPr>
      </w:pPr>
    </w:p>
    <w:p w14:paraId="6DAFD1CD">
      <w:pPr>
        <w:rPr>
          <w:color w:val="000000" w:themeColor="text1"/>
          <w:lang w:eastAsia="zh-CN"/>
          <w14:textFill>
            <w14:solidFill>
              <w14:schemeClr w14:val="tx1"/>
            </w14:solidFill>
          </w14:textFill>
        </w:rPr>
      </w:pPr>
    </w:p>
    <w:p w14:paraId="7CBACFD4">
      <w:pPr>
        <w:rPr>
          <w:color w:val="000000" w:themeColor="text1"/>
          <w:lang w:eastAsia="zh-CN"/>
          <w14:textFill>
            <w14:solidFill>
              <w14:schemeClr w14:val="tx1"/>
            </w14:solidFill>
          </w14:textFill>
        </w:rPr>
      </w:pPr>
    </w:p>
    <w:p w14:paraId="5B428F13">
      <w:pPr>
        <w:rPr>
          <w:color w:val="000000" w:themeColor="text1"/>
          <w:lang w:eastAsia="zh-CN"/>
          <w14:textFill>
            <w14:solidFill>
              <w14:schemeClr w14:val="tx1"/>
            </w14:solidFill>
          </w14:textFill>
        </w:rPr>
      </w:pPr>
    </w:p>
    <w:p w14:paraId="5F1023A6">
      <w:pPr>
        <w:rPr>
          <w:color w:val="000000" w:themeColor="text1"/>
          <w:lang w:eastAsia="zh-CN"/>
          <w14:textFill>
            <w14:solidFill>
              <w14:schemeClr w14:val="tx1"/>
            </w14:solidFill>
          </w14:textFill>
        </w:rPr>
      </w:pPr>
    </w:p>
    <w:p w14:paraId="0894C89E">
      <w:pPr>
        <w:pStyle w:val="3"/>
        <w:autoSpaceDE/>
        <w:autoSpaceDN/>
        <w:spacing w:line="360" w:lineRule="auto"/>
        <w:jc w:val="center"/>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法人授权书（格式）</w:t>
      </w:r>
    </w:p>
    <w:p w14:paraId="34C17F8F">
      <w:pPr>
        <w:rPr>
          <w:color w:val="000000" w:themeColor="text1"/>
          <w:lang w:eastAsia="zh-CN"/>
          <w14:textFill>
            <w14:solidFill>
              <w14:schemeClr w14:val="tx1"/>
            </w14:solidFill>
          </w14:textFill>
        </w:rPr>
      </w:pPr>
    </w:p>
    <w:p w14:paraId="64D15E09">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本授权书声明：______________公司的_________（法定代表人姓名）_________职务代表本公司授权_________（被授权人的姓名）_________(职务)为本公司的合法投标代表，就参加   （编号）号标的内容的投标、签订合同以及合同的执行、完成和纠纷处理，以本公司名义处理一切与之有关的事务。</w:t>
      </w:r>
    </w:p>
    <w:p w14:paraId="10E29503">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本授权书于年月日签字生效，特此声明。</w:t>
      </w:r>
    </w:p>
    <w:p w14:paraId="3B04A841">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法定代表人签字：                             </w:t>
      </w:r>
    </w:p>
    <w:p w14:paraId="7E9F98E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w:t>
      </w:r>
    </w:p>
    <w:p w14:paraId="0A3CEAB4">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w:t>
      </w:r>
    </w:p>
    <w:p w14:paraId="17CB8DD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w:t>
      </w:r>
    </w:p>
    <w:p w14:paraId="50C78C0A">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p>
    <w:p w14:paraId="38C0B965">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投标代表（被授权人）签字：</w:t>
      </w:r>
    </w:p>
    <w:p w14:paraId="36508969">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职    务： </w:t>
      </w:r>
    </w:p>
    <w:p w14:paraId="4ABFBD9C">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单位名称： </w:t>
      </w:r>
    </w:p>
    <w:p w14:paraId="688F6AD2">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地    址： </w:t>
      </w:r>
    </w:p>
    <w:p w14:paraId="1D3BA27D">
      <w:pPr>
        <w:rPr>
          <w:color w:val="000000" w:themeColor="text1"/>
          <w:lang w:eastAsia="zh-CN"/>
          <w14:textFill>
            <w14:solidFill>
              <w14:schemeClr w14:val="tx1"/>
            </w14:solidFill>
          </w14:textFill>
        </w:rPr>
      </w:pPr>
    </w:p>
    <w:p w14:paraId="18873B40">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ascii="宋体" w:hAnsi="宋体" w:eastAsia="宋体" w:cs="宋体"/>
          <w:color w:val="000000" w:themeColor="text1"/>
          <w:kern w:val="2"/>
          <w:sz w:val="24"/>
          <w:szCs w:val="24"/>
          <w:lang w:eastAsia="zh-CN"/>
          <w14:textFill>
            <w14:solidFill>
              <w14:schemeClr w14:val="tx1"/>
            </w14:solidFill>
          </w14:textFill>
        </w:rPr>
        <w:t xml:space="preserve"> </w:t>
      </w:r>
    </w:p>
    <w:p w14:paraId="6C91422C">
      <w:pPr>
        <w:autoSpaceDE/>
        <w:autoSpaceDN/>
        <w:snapToGrid w:val="0"/>
        <w:spacing w:line="360" w:lineRule="auto"/>
        <w:ind w:firstLine="1965" w:firstLineChars="819"/>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投标人（单位公章）：</w:t>
      </w:r>
    </w:p>
    <w:p w14:paraId="5D67703F">
      <w:pPr>
        <w:autoSpaceDE/>
        <w:autoSpaceDN/>
        <w:snapToGrid w:val="0"/>
        <w:spacing w:line="360" w:lineRule="auto"/>
        <w:ind w:firstLine="615"/>
        <w:jc w:val="both"/>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 xml:space="preserve">           日    期： </w:t>
      </w:r>
    </w:p>
    <w:p w14:paraId="4442215F">
      <w:pPr>
        <w:pStyle w:val="5"/>
        <w:rPr>
          <w:color w:val="000000" w:themeColor="text1"/>
          <w:lang w:eastAsia="zh-CN"/>
          <w14:textFill>
            <w14:solidFill>
              <w14:schemeClr w14:val="tx1"/>
            </w14:solidFill>
          </w14:textFill>
        </w:rPr>
      </w:pPr>
    </w:p>
    <w:p w14:paraId="42133737">
      <w:pPr>
        <w:pStyle w:val="5"/>
        <w:rPr>
          <w:color w:val="000000" w:themeColor="text1"/>
          <w:lang w:eastAsia="zh-CN"/>
          <w14:textFill>
            <w14:solidFill>
              <w14:schemeClr w14:val="tx1"/>
            </w14:solidFill>
          </w14:textFill>
        </w:rPr>
      </w:pPr>
    </w:p>
    <w:p w14:paraId="76B0ADF4">
      <w:pPr>
        <w:pStyle w:val="5"/>
        <w:rPr>
          <w:color w:val="000000" w:themeColor="text1"/>
          <w:lang w:eastAsia="zh-CN"/>
          <w14:textFill>
            <w14:solidFill>
              <w14:schemeClr w14:val="tx1"/>
            </w14:solidFill>
          </w14:textFill>
        </w:rPr>
      </w:pPr>
    </w:p>
    <w:p w14:paraId="3D7C5523">
      <w:pPr>
        <w:rPr>
          <w:rFonts w:eastAsiaTheme="minorEastAsia"/>
          <w:color w:val="000000" w:themeColor="text1"/>
          <w:lang w:eastAsia="zh-CN"/>
          <w14:textFill>
            <w14:solidFill>
              <w14:schemeClr w14:val="tx1"/>
            </w14:solidFill>
          </w14:textFill>
        </w:rPr>
      </w:pPr>
    </w:p>
    <w:p w14:paraId="19AC93BC">
      <w:pPr>
        <w:jc w:val="center"/>
        <w:rPr>
          <w:rFonts w:hint="eastAsia" w:ascii="宋体" w:hAnsi="宋体" w:eastAsia="宋体" w:cs="宋体"/>
          <w:color w:val="000000" w:themeColor="text1"/>
          <w:sz w:val="27"/>
          <w:szCs w:val="27"/>
          <w:shd w:val="clear" w:color="auto" w:fill="FFFFFF"/>
          <w:lang w:eastAsia="zh-CN"/>
          <w14:textFill>
            <w14:solidFill>
              <w14:schemeClr w14:val="tx1"/>
            </w14:solidFill>
          </w14:textFill>
        </w:rPr>
      </w:pP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盐城工业职业技术学院</w:t>
      </w:r>
      <w:r>
        <w:rPr>
          <w:rFonts w:hint="eastAsia" w:ascii="宋体" w:hAnsi="宋体" w:eastAsia="宋体" w:cs="宋体"/>
          <w:color w:val="000000" w:themeColor="text1"/>
          <w:sz w:val="27"/>
          <w:szCs w:val="27"/>
          <w:shd w:val="clear" w:color="auto" w:fill="FFFFFF"/>
          <w:lang w:val="en-US" w:eastAsia="zh-CN"/>
          <w14:textFill>
            <w14:solidFill>
              <w14:schemeClr w14:val="tx1"/>
            </w14:solidFill>
          </w14:textFill>
        </w:rPr>
        <w:t>档案室监控采购及安装</w:t>
      </w: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报价表</w:t>
      </w:r>
    </w:p>
    <w:p w14:paraId="3A54845C">
      <w:pPr>
        <w:jc w:val="center"/>
        <w:rPr>
          <w:rFonts w:ascii="宋体" w:hAnsi="宋体" w:eastAsia="宋体" w:cs="宋体"/>
          <w:color w:val="000000" w:themeColor="text1"/>
          <w:sz w:val="27"/>
          <w:szCs w:val="27"/>
          <w:shd w:val="clear" w:color="auto" w:fill="FFFFFF"/>
          <w:lang w:eastAsia="zh-CN"/>
          <w14:textFill>
            <w14:solidFill>
              <w14:schemeClr w14:val="tx1"/>
            </w14:solidFill>
          </w14:textFill>
        </w:rPr>
      </w:pP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w:t>
      </w:r>
      <w:r>
        <w:rPr>
          <w:rFonts w:hint="eastAsia" w:ascii="宋体" w:hAnsi="宋体" w:eastAsia="宋体" w:cs="宋体"/>
          <w:color w:val="000000" w:themeColor="text1"/>
          <w:sz w:val="27"/>
          <w:szCs w:val="27"/>
          <w:shd w:val="clear" w:color="auto" w:fill="FFFFFF"/>
          <w:lang w:val="en-US" w:eastAsia="zh-CN"/>
          <w14:textFill>
            <w14:solidFill>
              <w14:schemeClr w14:val="tx1"/>
            </w14:solidFill>
          </w14:textFill>
        </w:rPr>
        <w:t>2025ZX-039</w:t>
      </w:r>
      <w:r>
        <w:rPr>
          <w:rFonts w:hint="eastAsia" w:ascii="宋体" w:hAnsi="宋体" w:eastAsia="宋体" w:cs="宋体"/>
          <w:color w:val="000000" w:themeColor="text1"/>
          <w:sz w:val="27"/>
          <w:szCs w:val="27"/>
          <w:shd w:val="clear" w:color="auto" w:fill="FFFFFF"/>
          <w:lang w:eastAsia="zh-CN"/>
          <w14:textFill>
            <w14:solidFill>
              <w14:schemeClr w14:val="tx1"/>
            </w14:solidFill>
          </w14:textFill>
        </w:rPr>
        <w:t>）</w:t>
      </w:r>
    </w:p>
    <w:tbl>
      <w:tblPr>
        <w:tblStyle w:val="11"/>
        <w:tblW w:w="9654" w:type="dxa"/>
        <w:jc w:val="center"/>
        <w:tblLayout w:type="fixed"/>
        <w:tblCellMar>
          <w:top w:w="0" w:type="dxa"/>
          <w:left w:w="108" w:type="dxa"/>
          <w:bottom w:w="0" w:type="dxa"/>
          <w:right w:w="108" w:type="dxa"/>
        </w:tblCellMar>
      </w:tblPr>
      <w:tblGrid>
        <w:gridCol w:w="492"/>
        <w:gridCol w:w="1617"/>
        <w:gridCol w:w="930"/>
        <w:gridCol w:w="930"/>
        <w:gridCol w:w="975"/>
        <w:gridCol w:w="2430"/>
        <w:gridCol w:w="1065"/>
        <w:gridCol w:w="1215"/>
      </w:tblGrid>
      <w:tr w14:paraId="010A05D2">
        <w:tblPrEx>
          <w:tblCellMar>
            <w:top w:w="0" w:type="dxa"/>
            <w:left w:w="108" w:type="dxa"/>
            <w:bottom w:w="0" w:type="dxa"/>
            <w:right w:w="108" w:type="dxa"/>
          </w:tblCellMar>
        </w:tblPrEx>
        <w:trPr>
          <w:trHeight w:val="979"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1EC004B">
            <w:pPr>
              <w:jc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14:paraId="6BF4051E">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项目名称</w:t>
            </w:r>
          </w:p>
        </w:tc>
        <w:tc>
          <w:tcPr>
            <w:tcW w:w="930" w:type="dxa"/>
            <w:tcBorders>
              <w:top w:val="single" w:color="000000" w:sz="4" w:space="0"/>
              <w:left w:val="single" w:color="000000" w:sz="4" w:space="0"/>
              <w:bottom w:val="single" w:color="000000" w:sz="4" w:space="0"/>
              <w:right w:val="single" w:color="000000" w:sz="4" w:space="0"/>
            </w:tcBorders>
            <w:vAlign w:val="center"/>
          </w:tcPr>
          <w:p w14:paraId="217C2C2B">
            <w:pPr>
              <w:widowControl/>
              <w:jc w:val="center"/>
              <w:textAlignment w:val="center"/>
              <w:rPr>
                <w:rFonts w:hint="eastAsia" w:cs="宋体" w:asciiTheme="minorEastAsia" w:hAnsiTheme="minorEastAsia" w:eastAsiaTheme="minorEastAsia"/>
                <w:b/>
                <w:bCs/>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b/>
                <w:bCs/>
                <w:color w:val="000000" w:themeColor="text1"/>
                <w:sz w:val="24"/>
                <w:szCs w:val="24"/>
                <w:lang w:val="en-US" w:eastAsia="zh-CN" w:bidi="ar"/>
                <w14:textFill>
                  <w14:solidFill>
                    <w14:schemeClr w14:val="tx1"/>
                  </w14:solidFill>
                </w14:textFill>
              </w:rPr>
              <w:t>品牌</w:t>
            </w:r>
          </w:p>
        </w:tc>
        <w:tc>
          <w:tcPr>
            <w:tcW w:w="930" w:type="dxa"/>
            <w:tcBorders>
              <w:top w:val="single" w:color="000000" w:sz="4" w:space="0"/>
              <w:left w:val="single" w:color="000000" w:sz="4" w:space="0"/>
              <w:bottom w:val="single" w:color="000000" w:sz="4" w:space="0"/>
              <w:right w:val="single" w:color="000000" w:sz="4" w:space="0"/>
            </w:tcBorders>
            <w:vAlign w:val="center"/>
          </w:tcPr>
          <w:p w14:paraId="11AA50FD">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数量</w:t>
            </w:r>
          </w:p>
        </w:tc>
        <w:tc>
          <w:tcPr>
            <w:tcW w:w="975" w:type="dxa"/>
            <w:tcBorders>
              <w:top w:val="single" w:color="000000" w:sz="4" w:space="0"/>
              <w:left w:val="single" w:color="000000" w:sz="4" w:space="0"/>
              <w:bottom w:val="single" w:color="000000" w:sz="4" w:space="0"/>
              <w:right w:val="single" w:color="000000" w:sz="4" w:space="0"/>
            </w:tcBorders>
            <w:vAlign w:val="center"/>
          </w:tcPr>
          <w:p w14:paraId="7B731F34">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单位</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1A65">
            <w:pPr>
              <w:jc w:val="center"/>
              <w:rPr>
                <w:rFonts w:hint="eastAsia" w:cs="宋体" w:asciiTheme="minorEastAsia" w:hAnsiTheme="minorEastAsia" w:eastAsiaTheme="minorEastAsia"/>
                <w:b/>
                <w:bCs/>
                <w:color w:val="000000" w:themeColor="text1"/>
                <w:sz w:val="24"/>
                <w:szCs w:val="24"/>
                <w:lang w:val="en-US" w:eastAsia="en-US" w:bidi="ar-SA"/>
                <w14:textFill>
                  <w14:solidFill>
                    <w14:schemeClr w14:val="tx1"/>
                  </w14:solidFill>
                </w14:textFill>
              </w:rPr>
            </w:pPr>
            <w:r>
              <w:rPr>
                <w:rFonts w:hint="eastAsia" w:cs="宋体" w:asciiTheme="minorEastAsia" w:hAnsiTheme="minorEastAsia" w:eastAsiaTheme="minorEastAsia"/>
                <w:b/>
                <w:bCs/>
                <w:color w:val="000000" w:themeColor="text1"/>
                <w:sz w:val="24"/>
                <w:szCs w:val="24"/>
                <w14:textFill>
                  <w14:solidFill>
                    <w14:schemeClr w14:val="tx1"/>
                  </w14:solidFill>
                </w14:textFill>
              </w:rPr>
              <w:t>要求</w:t>
            </w:r>
          </w:p>
        </w:tc>
        <w:tc>
          <w:tcPr>
            <w:tcW w:w="1065" w:type="dxa"/>
            <w:tcBorders>
              <w:top w:val="single" w:color="000000" w:sz="4" w:space="0"/>
              <w:left w:val="single" w:color="000000" w:sz="4" w:space="0"/>
              <w:bottom w:val="single" w:color="000000" w:sz="4" w:space="0"/>
              <w:right w:val="single" w:color="000000" w:sz="4" w:space="0"/>
            </w:tcBorders>
            <w:vAlign w:val="center"/>
          </w:tcPr>
          <w:p w14:paraId="1CAA2F86">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单价（元）</w:t>
            </w:r>
          </w:p>
        </w:tc>
        <w:tc>
          <w:tcPr>
            <w:tcW w:w="1215" w:type="dxa"/>
            <w:tcBorders>
              <w:top w:val="single" w:color="000000" w:sz="4" w:space="0"/>
              <w:left w:val="single" w:color="000000" w:sz="4" w:space="0"/>
              <w:bottom w:val="single" w:color="000000" w:sz="4" w:space="0"/>
              <w:right w:val="single" w:color="000000" w:sz="4" w:space="0"/>
            </w:tcBorders>
            <w:vAlign w:val="center"/>
          </w:tcPr>
          <w:p w14:paraId="1BC1AD45">
            <w:pPr>
              <w:widowControl/>
              <w:jc w:val="center"/>
              <w:textAlignment w:val="center"/>
              <w:rPr>
                <w:rFonts w:hint="eastAsia" w:cs="宋体" w:asciiTheme="minorEastAsia" w:hAnsiTheme="minorEastAsia" w:eastAsiaTheme="minorEastAsia"/>
                <w:b/>
                <w:bCs/>
                <w:color w:val="000000" w:themeColor="text1"/>
                <w:sz w:val="24"/>
                <w:szCs w:val="24"/>
                <w14:textFill>
                  <w14:solidFill>
                    <w14:schemeClr w14:val="tx1"/>
                  </w14:solidFill>
                </w14:textFill>
              </w:rPr>
            </w:pPr>
            <w:r>
              <w:rPr>
                <w:rFonts w:hint="eastAsia" w:cs="宋体" w:asciiTheme="minorEastAsia" w:hAnsiTheme="minorEastAsia" w:eastAsiaTheme="minorEastAsia"/>
                <w:b/>
                <w:bCs/>
                <w:color w:val="000000" w:themeColor="text1"/>
                <w:sz w:val="24"/>
                <w:szCs w:val="24"/>
                <w:lang w:bidi="ar"/>
                <w14:textFill>
                  <w14:solidFill>
                    <w14:schemeClr w14:val="tx1"/>
                  </w14:solidFill>
                </w14:textFill>
              </w:rPr>
              <w:t>合计（元）</w:t>
            </w:r>
          </w:p>
        </w:tc>
      </w:tr>
      <w:tr w14:paraId="1D77188C">
        <w:tblPrEx>
          <w:tblCellMar>
            <w:top w:w="0" w:type="dxa"/>
            <w:left w:w="108" w:type="dxa"/>
            <w:bottom w:w="0" w:type="dxa"/>
            <w:right w:w="108" w:type="dxa"/>
          </w:tblCellMar>
        </w:tblPrEx>
        <w:trPr>
          <w:trHeight w:val="527"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6B3C696">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bidi="ar"/>
                <w14:textFill>
                  <w14:solidFill>
                    <w14:schemeClr w14:val="tx1"/>
                  </w14:solidFill>
                </w14:textFill>
              </w:rPr>
              <w:t>1</w:t>
            </w:r>
          </w:p>
        </w:tc>
        <w:tc>
          <w:tcPr>
            <w:tcW w:w="1617" w:type="dxa"/>
            <w:tcBorders>
              <w:top w:val="single" w:color="000000" w:sz="4" w:space="0"/>
              <w:left w:val="single" w:color="000000" w:sz="4" w:space="0"/>
              <w:bottom w:val="single" w:color="000000" w:sz="4" w:space="0"/>
              <w:right w:val="single" w:color="000000" w:sz="4" w:space="0"/>
            </w:tcBorders>
            <w:vAlign w:val="center"/>
          </w:tcPr>
          <w:p w14:paraId="36EBCCD5">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硬盘录像机</w:t>
            </w:r>
          </w:p>
        </w:tc>
        <w:tc>
          <w:tcPr>
            <w:tcW w:w="930" w:type="dxa"/>
            <w:tcBorders>
              <w:top w:val="single" w:color="000000" w:sz="4" w:space="0"/>
              <w:left w:val="single" w:color="000000" w:sz="4" w:space="0"/>
              <w:bottom w:val="single" w:color="000000" w:sz="4" w:space="0"/>
              <w:right w:val="single" w:color="000000" w:sz="4" w:space="0"/>
            </w:tcBorders>
            <w:vAlign w:val="center"/>
          </w:tcPr>
          <w:p w14:paraId="20A9BF41">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930" w:type="dxa"/>
            <w:tcBorders>
              <w:top w:val="single" w:color="000000" w:sz="4" w:space="0"/>
              <w:left w:val="single" w:color="000000" w:sz="4" w:space="0"/>
              <w:bottom w:val="single" w:color="000000" w:sz="4" w:space="0"/>
              <w:right w:val="single" w:color="000000" w:sz="4" w:space="0"/>
            </w:tcBorders>
            <w:vAlign w:val="center"/>
          </w:tcPr>
          <w:p w14:paraId="1F69066D">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r>
              <w:rPr>
                <w:rFonts w:hint="eastAsia" w:cs="宋体" w:asciiTheme="minorEastAsia" w:hAnsiTheme="minorEastAsia" w:eastAsiaTheme="minorEastAsia"/>
                <w:color w:val="000000" w:themeColor="text1"/>
                <w:sz w:val="24"/>
                <w:szCs w:val="24"/>
                <w:lang w:bidi="ar"/>
                <w14:textFill>
                  <w14:solidFill>
                    <w14:schemeClr w14:val="tx1"/>
                  </w14:solidFill>
                </w14:textFill>
              </w:rPr>
              <w:t xml:space="preserve"> </w:t>
            </w:r>
          </w:p>
        </w:tc>
        <w:tc>
          <w:tcPr>
            <w:tcW w:w="975" w:type="dxa"/>
            <w:tcBorders>
              <w:top w:val="single" w:color="000000" w:sz="4" w:space="0"/>
              <w:left w:val="single" w:color="000000" w:sz="4" w:space="0"/>
              <w:bottom w:val="single" w:color="000000" w:sz="4" w:space="0"/>
              <w:right w:val="single" w:color="000000" w:sz="4" w:space="0"/>
            </w:tcBorders>
            <w:vAlign w:val="center"/>
          </w:tcPr>
          <w:p w14:paraId="706CEC42">
            <w:pPr>
              <w:widowControl/>
              <w:jc w:val="center"/>
              <w:textAlignment w:val="cente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02F7">
            <w:pPr>
              <w:widowControl/>
              <w:jc w:val="center"/>
              <w:textAlignment w:val="center"/>
              <w:rPr>
                <w:rFonts w:hint="eastAsia" w:cs="宋体" w:asciiTheme="minorEastAsia" w:hAnsiTheme="minorEastAsia" w:eastAsiaTheme="minorEastAsia"/>
                <w:color w:val="000000" w:themeColor="text1"/>
                <w:sz w:val="24"/>
                <w:szCs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szCs w:val="24"/>
                <w:lang w:eastAsia="zh-CN"/>
                <w14:textFill>
                  <w14:solidFill>
                    <w14:schemeClr w14:val="tx1"/>
                  </w14:solidFill>
                </w14:textFill>
              </w:rPr>
              <w:t>8路4盘位</w:t>
            </w:r>
          </w:p>
        </w:tc>
        <w:tc>
          <w:tcPr>
            <w:tcW w:w="1065" w:type="dxa"/>
            <w:tcBorders>
              <w:top w:val="single" w:color="000000" w:sz="4" w:space="0"/>
              <w:left w:val="single" w:color="000000" w:sz="4" w:space="0"/>
              <w:bottom w:val="single" w:color="000000" w:sz="4" w:space="0"/>
              <w:right w:val="single" w:color="000000" w:sz="4" w:space="0"/>
            </w:tcBorders>
            <w:vAlign w:val="center"/>
          </w:tcPr>
          <w:p w14:paraId="692C45E7">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1F3E331">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2CD3FB19">
        <w:tblPrEx>
          <w:tblCellMar>
            <w:top w:w="0" w:type="dxa"/>
            <w:left w:w="108" w:type="dxa"/>
            <w:bottom w:w="0" w:type="dxa"/>
            <w:right w:w="108" w:type="dxa"/>
          </w:tblCellMar>
        </w:tblPrEx>
        <w:trPr>
          <w:trHeight w:val="413"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3F4B12F2">
            <w:pPr>
              <w:widowControl/>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2</w:t>
            </w:r>
          </w:p>
        </w:tc>
        <w:tc>
          <w:tcPr>
            <w:tcW w:w="1617" w:type="dxa"/>
            <w:tcBorders>
              <w:top w:val="single" w:color="000000" w:sz="4" w:space="0"/>
              <w:left w:val="single" w:color="000000" w:sz="4" w:space="0"/>
              <w:bottom w:val="single" w:color="000000" w:sz="4" w:space="0"/>
              <w:right w:val="single" w:color="000000" w:sz="4" w:space="0"/>
            </w:tcBorders>
            <w:vAlign w:val="center"/>
          </w:tcPr>
          <w:p w14:paraId="6563D6A6">
            <w:pPr>
              <w:widowControl/>
              <w:jc w:val="center"/>
              <w:textAlignment w:val="center"/>
              <w:rPr>
                <w:rFonts w:hint="eastAsia" w:cs="宋体" w:asciiTheme="minorEastAsia" w:hAnsiTheme="minorEastAsia" w:eastAsiaTheme="minorEastAsia"/>
                <w:color w:val="000000" w:themeColor="text1"/>
                <w:sz w:val="24"/>
                <w:szCs w:val="24"/>
                <w:lang w:bidi="ar"/>
                <w14:textFill>
                  <w14:solidFill>
                    <w14:schemeClr w14:val="tx1"/>
                  </w14:solidFill>
                </w14:textFill>
              </w:rPr>
            </w:pPr>
            <w:r>
              <w:rPr>
                <w:rFonts w:hint="eastAsia" w:cs="宋体" w:asciiTheme="minorEastAsia" w:hAnsiTheme="minorEastAsia" w:eastAsiaTheme="minorEastAsia"/>
                <w:color w:val="000000" w:themeColor="text1"/>
                <w:sz w:val="24"/>
                <w:szCs w:val="24"/>
                <w:lang w:bidi="ar"/>
                <w14:textFill>
                  <w14:solidFill>
                    <w14:schemeClr w14:val="tx1"/>
                  </w14:solidFill>
                </w14:textFill>
              </w:rPr>
              <w:t>硬盘</w:t>
            </w:r>
          </w:p>
        </w:tc>
        <w:tc>
          <w:tcPr>
            <w:tcW w:w="930" w:type="dxa"/>
            <w:tcBorders>
              <w:top w:val="single" w:color="000000" w:sz="4" w:space="0"/>
              <w:left w:val="single" w:color="000000" w:sz="4" w:space="0"/>
              <w:bottom w:val="single" w:color="000000" w:sz="4" w:space="0"/>
              <w:right w:val="single" w:color="000000" w:sz="4" w:space="0"/>
            </w:tcBorders>
            <w:vAlign w:val="center"/>
          </w:tcPr>
          <w:p w14:paraId="60D6D130">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WD</w:t>
            </w:r>
          </w:p>
        </w:tc>
        <w:tc>
          <w:tcPr>
            <w:tcW w:w="930" w:type="dxa"/>
            <w:tcBorders>
              <w:top w:val="single" w:color="000000" w:sz="4" w:space="0"/>
              <w:left w:val="single" w:color="000000" w:sz="4" w:space="0"/>
              <w:bottom w:val="single" w:color="000000" w:sz="4" w:space="0"/>
              <w:right w:val="single" w:color="000000" w:sz="4" w:space="0"/>
            </w:tcBorders>
            <w:vAlign w:val="center"/>
          </w:tcPr>
          <w:p w14:paraId="6E9D1C93">
            <w:pPr>
              <w:widowControl/>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3</w:t>
            </w:r>
          </w:p>
        </w:tc>
        <w:tc>
          <w:tcPr>
            <w:tcW w:w="975" w:type="dxa"/>
            <w:tcBorders>
              <w:top w:val="single" w:color="000000" w:sz="4" w:space="0"/>
              <w:left w:val="single" w:color="000000" w:sz="4" w:space="0"/>
              <w:bottom w:val="single" w:color="000000" w:sz="4" w:space="0"/>
              <w:right w:val="single" w:color="000000" w:sz="4" w:space="0"/>
            </w:tcBorders>
            <w:vAlign w:val="center"/>
          </w:tcPr>
          <w:p w14:paraId="6E59399C">
            <w:pPr>
              <w:widowControl/>
              <w:jc w:val="center"/>
              <w:textAlignment w:val="cente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66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8T</w:t>
            </w:r>
          </w:p>
        </w:tc>
        <w:tc>
          <w:tcPr>
            <w:tcW w:w="1065" w:type="dxa"/>
            <w:tcBorders>
              <w:top w:val="single" w:color="000000" w:sz="4" w:space="0"/>
              <w:left w:val="single" w:color="000000" w:sz="4" w:space="0"/>
              <w:bottom w:val="single" w:color="000000" w:sz="4" w:space="0"/>
              <w:right w:val="single" w:color="000000" w:sz="4" w:space="0"/>
            </w:tcBorders>
            <w:vAlign w:val="center"/>
          </w:tcPr>
          <w:p w14:paraId="196322F2">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28543D6">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13107EDC">
        <w:tblPrEx>
          <w:tblCellMar>
            <w:top w:w="0" w:type="dxa"/>
            <w:left w:w="108" w:type="dxa"/>
            <w:bottom w:w="0" w:type="dxa"/>
            <w:right w:w="108" w:type="dxa"/>
          </w:tblCellMar>
        </w:tblPrEx>
        <w:trPr>
          <w:trHeight w:val="389"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3FA0D01A">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3</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1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en-US"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半球红外摄像机</w:t>
            </w:r>
          </w:p>
        </w:tc>
        <w:tc>
          <w:tcPr>
            <w:tcW w:w="930" w:type="dxa"/>
            <w:tcBorders>
              <w:top w:val="single" w:color="000000" w:sz="4" w:space="0"/>
              <w:left w:val="single" w:color="000000" w:sz="4" w:space="0"/>
              <w:bottom w:val="single" w:color="000000" w:sz="4" w:space="0"/>
              <w:right w:val="single" w:color="000000" w:sz="4" w:space="0"/>
            </w:tcBorders>
            <w:vAlign w:val="center"/>
          </w:tcPr>
          <w:p w14:paraId="4DE6D68E">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930" w:type="dxa"/>
            <w:tcBorders>
              <w:top w:val="single" w:color="000000" w:sz="4" w:space="0"/>
              <w:left w:val="single" w:color="000000" w:sz="4" w:space="0"/>
              <w:bottom w:val="single" w:color="000000" w:sz="4" w:space="0"/>
              <w:right w:val="single" w:color="000000" w:sz="4" w:space="0"/>
            </w:tcBorders>
            <w:vAlign w:val="center"/>
          </w:tcPr>
          <w:p w14:paraId="754C8F78">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6</w:t>
            </w:r>
          </w:p>
        </w:tc>
        <w:tc>
          <w:tcPr>
            <w:tcW w:w="975" w:type="dxa"/>
            <w:tcBorders>
              <w:top w:val="single" w:color="000000" w:sz="4" w:space="0"/>
              <w:left w:val="single" w:color="000000" w:sz="4" w:space="0"/>
              <w:bottom w:val="single" w:color="000000" w:sz="4" w:space="0"/>
              <w:right w:val="single" w:color="000000" w:sz="4" w:space="0"/>
            </w:tcBorders>
            <w:vAlign w:val="center"/>
          </w:tcPr>
          <w:p w14:paraId="533E3F4D">
            <w:pPr>
              <w:widowControl/>
              <w:jc w:val="center"/>
              <w:textAlignment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只</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98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400万像素，2.8mm镜头、内置拾音</w:t>
            </w:r>
          </w:p>
        </w:tc>
        <w:tc>
          <w:tcPr>
            <w:tcW w:w="1065" w:type="dxa"/>
            <w:tcBorders>
              <w:top w:val="single" w:color="000000" w:sz="4" w:space="0"/>
              <w:left w:val="single" w:color="000000" w:sz="4" w:space="0"/>
              <w:bottom w:val="single" w:color="000000" w:sz="4" w:space="0"/>
              <w:right w:val="single" w:color="000000" w:sz="4" w:space="0"/>
            </w:tcBorders>
            <w:vAlign w:val="center"/>
          </w:tcPr>
          <w:p w14:paraId="1BD50AF0">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EB19F1B">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63558A80">
        <w:tblPrEx>
          <w:tblCellMar>
            <w:top w:w="0" w:type="dxa"/>
            <w:left w:w="108" w:type="dxa"/>
            <w:bottom w:w="0" w:type="dxa"/>
            <w:right w:w="108" w:type="dxa"/>
          </w:tblCellMar>
        </w:tblPrEx>
        <w:trPr>
          <w:trHeight w:val="432"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023412C2">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CE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门禁</w:t>
            </w:r>
          </w:p>
        </w:tc>
        <w:tc>
          <w:tcPr>
            <w:tcW w:w="930" w:type="dxa"/>
            <w:tcBorders>
              <w:top w:val="single" w:color="000000" w:sz="4" w:space="0"/>
              <w:left w:val="single" w:color="000000" w:sz="4" w:space="0"/>
              <w:bottom w:val="single" w:color="000000" w:sz="4" w:space="0"/>
              <w:right w:val="single" w:color="000000" w:sz="4" w:space="0"/>
            </w:tcBorders>
            <w:vAlign w:val="center"/>
          </w:tcPr>
          <w:p w14:paraId="2A0DB587">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930" w:type="dxa"/>
            <w:tcBorders>
              <w:top w:val="single" w:color="000000" w:sz="4" w:space="0"/>
              <w:left w:val="single" w:color="000000" w:sz="4" w:space="0"/>
              <w:bottom w:val="single" w:color="000000" w:sz="4" w:space="0"/>
              <w:right w:val="single" w:color="000000" w:sz="4" w:space="0"/>
            </w:tcBorders>
            <w:vAlign w:val="center"/>
          </w:tcPr>
          <w:p w14:paraId="4D56D86D">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C8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04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刷卡、刷脸、指纹</w:t>
            </w:r>
          </w:p>
        </w:tc>
        <w:tc>
          <w:tcPr>
            <w:tcW w:w="1065" w:type="dxa"/>
            <w:tcBorders>
              <w:top w:val="single" w:color="000000" w:sz="4" w:space="0"/>
              <w:left w:val="single" w:color="000000" w:sz="4" w:space="0"/>
              <w:bottom w:val="single" w:color="000000" w:sz="4" w:space="0"/>
              <w:right w:val="single" w:color="000000" w:sz="4" w:space="0"/>
            </w:tcBorders>
            <w:vAlign w:val="center"/>
          </w:tcPr>
          <w:p w14:paraId="0FC79814">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3D73878">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6D0F659F">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49E5FBAE">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5</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89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红外报警器</w:t>
            </w:r>
          </w:p>
        </w:tc>
        <w:tc>
          <w:tcPr>
            <w:tcW w:w="930" w:type="dxa"/>
            <w:tcBorders>
              <w:top w:val="single" w:color="000000" w:sz="4" w:space="0"/>
              <w:left w:val="single" w:color="000000" w:sz="4" w:space="0"/>
              <w:bottom w:val="single" w:color="000000" w:sz="4" w:space="0"/>
              <w:right w:val="single" w:color="000000" w:sz="4" w:space="0"/>
            </w:tcBorders>
            <w:vAlign w:val="center"/>
          </w:tcPr>
          <w:p w14:paraId="195AD95D">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GSM</w:t>
            </w:r>
          </w:p>
        </w:tc>
        <w:tc>
          <w:tcPr>
            <w:tcW w:w="930" w:type="dxa"/>
            <w:tcBorders>
              <w:top w:val="single" w:color="000000" w:sz="4" w:space="0"/>
              <w:left w:val="single" w:color="000000" w:sz="4" w:space="0"/>
              <w:bottom w:val="single" w:color="000000" w:sz="4" w:space="0"/>
              <w:right w:val="single" w:color="000000" w:sz="4" w:space="0"/>
            </w:tcBorders>
            <w:vAlign w:val="center"/>
          </w:tcPr>
          <w:p w14:paraId="054584D1">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DB88">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套</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DB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红外探测器,喇叭，无线门磁，遥控器*2</w:t>
            </w:r>
          </w:p>
        </w:tc>
        <w:tc>
          <w:tcPr>
            <w:tcW w:w="1065" w:type="dxa"/>
            <w:tcBorders>
              <w:top w:val="single" w:color="000000" w:sz="4" w:space="0"/>
              <w:left w:val="single" w:color="000000" w:sz="4" w:space="0"/>
              <w:bottom w:val="single" w:color="000000" w:sz="4" w:space="0"/>
              <w:right w:val="single" w:color="000000" w:sz="4" w:space="0"/>
            </w:tcBorders>
            <w:vAlign w:val="center"/>
          </w:tcPr>
          <w:p w14:paraId="210DF168">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3AFBCFB">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40EC03B4">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34387102">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69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网线</w:t>
            </w:r>
          </w:p>
        </w:tc>
        <w:tc>
          <w:tcPr>
            <w:tcW w:w="930" w:type="dxa"/>
            <w:tcBorders>
              <w:top w:val="single" w:color="000000" w:sz="4" w:space="0"/>
              <w:left w:val="single" w:color="000000" w:sz="4" w:space="0"/>
              <w:bottom w:val="single" w:color="000000" w:sz="4" w:space="0"/>
              <w:right w:val="single" w:color="000000" w:sz="4" w:space="0"/>
            </w:tcBorders>
            <w:vAlign w:val="center"/>
          </w:tcPr>
          <w:p w14:paraId="58D49345">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海康威视</w:t>
            </w:r>
          </w:p>
        </w:tc>
        <w:tc>
          <w:tcPr>
            <w:tcW w:w="930" w:type="dxa"/>
            <w:tcBorders>
              <w:top w:val="single" w:color="000000" w:sz="4" w:space="0"/>
              <w:left w:val="single" w:color="000000" w:sz="4" w:space="0"/>
              <w:bottom w:val="single" w:color="000000" w:sz="4" w:space="0"/>
              <w:right w:val="single" w:color="000000" w:sz="4" w:space="0"/>
            </w:tcBorders>
            <w:vAlign w:val="center"/>
          </w:tcPr>
          <w:p w14:paraId="69217C95">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E35B">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箱</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0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六类</w:t>
            </w:r>
          </w:p>
        </w:tc>
        <w:tc>
          <w:tcPr>
            <w:tcW w:w="1065" w:type="dxa"/>
            <w:tcBorders>
              <w:top w:val="single" w:color="000000" w:sz="4" w:space="0"/>
              <w:left w:val="single" w:color="000000" w:sz="4" w:space="0"/>
              <w:bottom w:val="single" w:color="000000" w:sz="4" w:space="0"/>
              <w:right w:val="single" w:color="000000" w:sz="4" w:space="0"/>
            </w:tcBorders>
            <w:vAlign w:val="center"/>
          </w:tcPr>
          <w:p w14:paraId="1BF8FFFC">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295E4090">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0353C64E">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32A1832">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18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POE交换机</w:t>
            </w:r>
          </w:p>
        </w:tc>
        <w:tc>
          <w:tcPr>
            <w:tcW w:w="930" w:type="dxa"/>
            <w:tcBorders>
              <w:top w:val="single" w:color="000000" w:sz="4" w:space="0"/>
              <w:left w:val="single" w:color="000000" w:sz="4" w:space="0"/>
              <w:bottom w:val="single" w:color="000000" w:sz="4" w:space="0"/>
              <w:right w:val="single" w:color="000000" w:sz="4" w:space="0"/>
            </w:tcBorders>
            <w:vAlign w:val="center"/>
          </w:tcPr>
          <w:p w14:paraId="53CEDB61">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腾达</w:t>
            </w:r>
          </w:p>
        </w:tc>
        <w:tc>
          <w:tcPr>
            <w:tcW w:w="930" w:type="dxa"/>
            <w:tcBorders>
              <w:top w:val="single" w:color="000000" w:sz="4" w:space="0"/>
              <w:left w:val="single" w:color="000000" w:sz="4" w:space="0"/>
              <w:bottom w:val="single" w:color="000000" w:sz="4" w:space="0"/>
              <w:right w:val="single" w:color="000000" w:sz="4" w:space="0"/>
            </w:tcBorders>
            <w:vAlign w:val="center"/>
          </w:tcPr>
          <w:p w14:paraId="028BA2B8">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05A">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9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10口、千兆</w:t>
            </w:r>
          </w:p>
        </w:tc>
        <w:tc>
          <w:tcPr>
            <w:tcW w:w="1065" w:type="dxa"/>
            <w:tcBorders>
              <w:top w:val="single" w:color="000000" w:sz="4" w:space="0"/>
              <w:left w:val="single" w:color="000000" w:sz="4" w:space="0"/>
              <w:bottom w:val="single" w:color="000000" w:sz="4" w:space="0"/>
              <w:right w:val="single" w:color="000000" w:sz="4" w:space="0"/>
            </w:tcBorders>
            <w:vAlign w:val="center"/>
          </w:tcPr>
          <w:p w14:paraId="6A03CC1E">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237D67F">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5DB019BE">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59E59A09">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3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机柜</w:t>
            </w:r>
          </w:p>
        </w:tc>
        <w:tc>
          <w:tcPr>
            <w:tcW w:w="930" w:type="dxa"/>
            <w:tcBorders>
              <w:top w:val="single" w:color="000000" w:sz="4" w:space="0"/>
              <w:left w:val="single" w:color="000000" w:sz="4" w:space="0"/>
              <w:bottom w:val="single" w:color="000000" w:sz="4" w:space="0"/>
              <w:right w:val="single" w:color="000000" w:sz="4" w:space="0"/>
            </w:tcBorders>
            <w:vAlign w:val="center"/>
          </w:tcPr>
          <w:p w14:paraId="1C550306">
            <w:pPr>
              <w:keepNext w:val="0"/>
              <w:keepLines w:val="0"/>
              <w:widowControl/>
              <w:suppressLineNumbers w:val="0"/>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国产</w:t>
            </w:r>
          </w:p>
        </w:tc>
        <w:tc>
          <w:tcPr>
            <w:tcW w:w="930" w:type="dxa"/>
            <w:tcBorders>
              <w:top w:val="single" w:color="000000" w:sz="4" w:space="0"/>
              <w:left w:val="single" w:color="000000" w:sz="4" w:space="0"/>
              <w:bottom w:val="single" w:color="000000" w:sz="4" w:space="0"/>
              <w:right w:val="single" w:color="000000" w:sz="4" w:space="0"/>
            </w:tcBorders>
            <w:vAlign w:val="center"/>
          </w:tcPr>
          <w:p w14:paraId="34735577">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668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只</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8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1200*600*600mm</w:t>
            </w:r>
          </w:p>
        </w:tc>
        <w:tc>
          <w:tcPr>
            <w:tcW w:w="1065" w:type="dxa"/>
            <w:tcBorders>
              <w:top w:val="single" w:color="000000" w:sz="4" w:space="0"/>
              <w:left w:val="single" w:color="000000" w:sz="4" w:space="0"/>
              <w:bottom w:val="single" w:color="000000" w:sz="4" w:space="0"/>
              <w:right w:val="single" w:color="000000" w:sz="4" w:space="0"/>
            </w:tcBorders>
            <w:vAlign w:val="center"/>
          </w:tcPr>
          <w:p w14:paraId="303A59C6">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9F2F66E">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6FBD0E99">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604834A1">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9</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158">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安装调试</w:t>
            </w:r>
          </w:p>
        </w:tc>
        <w:tc>
          <w:tcPr>
            <w:tcW w:w="930" w:type="dxa"/>
            <w:tcBorders>
              <w:top w:val="single" w:color="000000" w:sz="4" w:space="0"/>
              <w:left w:val="single" w:color="000000" w:sz="4" w:space="0"/>
              <w:bottom w:val="single" w:color="000000" w:sz="4" w:space="0"/>
              <w:right w:val="single" w:color="000000" w:sz="4" w:space="0"/>
            </w:tcBorders>
            <w:vAlign w:val="center"/>
          </w:tcPr>
          <w:p w14:paraId="132B7117">
            <w:pPr>
              <w:widowControl/>
              <w:jc w:val="center"/>
              <w:textAlignment w:val="cente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1B56F0D">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DF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项</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0C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确保正常使用</w:t>
            </w:r>
          </w:p>
        </w:tc>
        <w:tc>
          <w:tcPr>
            <w:tcW w:w="1065" w:type="dxa"/>
            <w:tcBorders>
              <w:top w:val="single" w:color="000000" w:sz="4" w:space="0"/>
              <w:left w:val="single" w:color="000000" w:sz="4" w:space="0"/>
              <w:bottom w:val="single" w:color="000000" w:sz="4" w:space="0"/>
              <w:right w:val="single" w:color="000000" w:sz="4" w:space="0"/>
            </w:tcBorders>
            <w:vAlign w:val="center"/>
          </w:tcPr>
          <w:p w14:paraId="0CB30BDB">
            <w:pPr>
              <w:jc w:val="center"/>
              <w:rPr>
                <w:rFonts w:hint="eastAsia" w:cs="宋体" w:asciiTheme="minorEastAsia" w:hAnsiTheme="minorEastAsia" w:eastAsiaTheme="minorEastAsia"/>
                <w:color w:val="000000" w:themeColor="text1"/>
                <w:sz w:val="24"/>
                <w:szCs w:val="24"/>
                <w14:textFill>
                  <w14:solidFill>
                    <w14:schemeClr w14:val="tx1"/>
                  </w14:solidFill>
                </w14:textFill>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138DF7F">
            <w:pPr>
              <w:widowControl/>
              <w:jc w:val="center"/>
              <w:textAlignment w:val="center"/>
              <w:rPr>
                <w:rFonts w:hint="eastAsia" w:cs="宋体" w:asciiTheme="minorEastAsia" w:hAnsiTheme="minorEastAsia" w:eastAsiaTheme="minorEastAsia"/>
                <w:color w:val="000000" w:themeColor="text1"/>
                <w:sz w:val="24"/>
                <w:szCs w:val="24"/>
                <w14:textFill>
                  <w14:solidFill>
                    <w14:schemeClr w14:val="tx1"/>
                  </w14:solidFill>
                </w14:textFill>
              </w:rPr>
            </w:pPr>
          </w:p>
        </w:tc>
      </w:tr>
      <w:tr w14:paraId="65D1AF3D">
        <w:tblPrEx>
          <w:tblCellMar>
            <w:top w:w="0" w:type="dxa"/>
            <w:left w:w="108" w:type="dxa"/>
            <w:bottom w:w="0" w:type="dxa"/>
            <w:right w:w="108" w:type="dxa"/>
          </w:tblCellMar>
        </w:tblPrEx>
        <w:trPr>
          <w:trHeight w:val="480" w:hRule="atLeast"/>
          <w:jc w:val="center"/>
        </w:trPr>
        <w:tc>
          <w:tcPr>
            <w:tcW w:w="492" w:type="dxa"/>
            <w:tcBorders>
              <w:top w:val="single" w:color="000000" w:sz="4" w:space="0"/>
              <w:left w:val="single" w:color="000000" w:sz="4" w:space="0"/>
              <w:bottom w:val="single" w:color="000000" w:sz="4" w:space="0"/>
              <w:right w:val="single" w:color="000000" w:sz="4" w:space="0"/>
            </w:tcBorders>
            <w:vAlign w:val="center"/>
          </w:tcPr>
          <w:p w14:paraId="19F035E1">
            <w:pPr>
              <w:widowControl/>
              <w:jc w:val="center"/>
              <w:textAlignment w:val="center"/>
              <w:rPr>
                <w:rFonts w:hint="default" w:cs="宋体" w:asciiTheme="minorEastAsia" w:hAnsiTheme="minorEastAsia" w:eastAsiaTheme="minorEastAsia"/>
                <w:color w:val="000000" w:themeColor="text1"/>
                <w:sz w:val="24"/>
                <w:szCs w:val="24"/>
                <w:lang w:val="en-US" w:eastAsia="zh-CN" w:bidi="ar"/>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bidi="ar"/>
                <w14:textFill>
                  <w14:solidFill>
                    <w14:schemeClr w14:val="tx1"/>
                  </w14:solidFill>
                </w14:textFill>
              </w:rPr>
              <w:t>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21C">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价格合计</w:t>
            </w:r>
          </w:p>
        </w:tc>
        <w:tc>
          <w:tcPr>
            <w:tcW w:w="930" w:type="dxa"/>
            <w:tcBorders>
              <w:top w:val="single" w:color="000000" w:sz="4" w:space="0"/>
              <w:left w:val="single" w:color="000000" w:sz="4" w:space="0"/>
              <w:bottom w:val="single" w:color="000000" w:sz="4" w:space="0"/>
              <w:right w:val="single" w:color="000000" w:sz="4" w:space="0"/>
            </w:tcBorders>
            <w:vAlign w:val="center"/>
          </w:tcPr>
          <w:p w14:paraId="127FB05B">
            <w:pPr>
              <w:widowControl/>
              <w:jc w:val="center"/>
              <w:textAlignment w:val="cente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pPr>
          </w:p>
        </w:tc>
        <w:tc>
          <w:tcPr>
            <w:tcW w:w="6615" w:type="dxa"/>
            <w:gridSpan w:val="5"/>
            <w:tcBorders>
              <w:top w:val="single" w:color="000000" w:sz="4" w:space="0"/>
              <w:left w:val="single" w:color="000000" w:sz="4" w:space="0"/>
              <w:bottom w:val="single" w:color="000000" w:sz="4" w:space="0"/>
              <w:right w:val="single" w:color="000000" w:sz="4" w:space="0"/>
            </w:tcBorders>
            <w:vAlign w:val="center"/>
          </w:tcPr>
          <w:p w14:paraId="3B4DC2BD">
            <w:pPr>
              <w:widowControl/>
              <w:jc w:val="center"/>
              <w:textAlignment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szCs w:val="24"/>
                <w:lang w:val="en-US" w:eastAsia="zh-CN"/>
                <w14:textFill>
                  <w14:solidFill>
                    <w14:schemeClr w14:val="tx1"/>
                  </w14:solidFill>
                </w14:textFill>
              </w:rPr>
              <w:t>大写：               小写：</w:t>
            </w:r>
          </w:p>
        </w:tc>
      </w:tr>
    </w:tbl>
    <w:p w14:paraId="21A8F14D">
      <w:pPr>
        <w:jc w:val="center"/>
        <w:rPr>
          <w:rFonts w:hint="eastAsia" w:ascii="宋体" w:hAnsi="宋体" w:eastAsia="宋体" w:cs="宋体"/>
          <w:color w:val="000000" w:themeColor="text1"/>
          <w:sz w:val="27"/>
          <w:szCs w:val="27"/>
          <w:shd w:val="clear" w:color="auto" w:fill="FFFFFF"/>
          <w:lang w:eastAsia="zh-CN"/>
          <w14:textFill>
            <w14:solidFill>
              <w14:schemeClr w14:val="tx1"/>
            </w14:solidFill>
          </w14:textFill>
        </w:rPr>
      </w:pPr>
    </w:p>
    <w:p w14:paraId="4FAE4679">
      <w:pP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备注：</w:t>
      </w:r>
    </w:p>
    <w:p w14:paraId="31A19086">
      <w:pPr>
        <w:numPr>
          <w:ilvl w:val="0"/>
          <w:numId w:val="1"/>
        </w:numP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eastAsia="zh-CN"/>
          <w14:textFill>
            <w14:solidFill>
              <w14:schemeClr w14:val="tx1"/>
            </w14:solidFill>
          </w14:textFill>
        </w:rPr>
        <w:t>报价须包括所有人工费、税费、</w:t>
      </w:r>
      <w:r>
        <w:rPr>
          <w:rFonts w:hint="eastAsia" w:ascii="宋体" w:hAnsi="宋体" w:eastAsia="宋体" w:cs="Times New Roman"/>
          <w:color w:val="000000" w:themeColor="text1"/>
          <w:sz w:val="24"/>
          <w:szCs w:val="24"/>
          <w:lang w:val="en-US" w:eastAsia="zh-CN"/>
          <w14:textFill>
            <w14:solidFill>
              <w14:schemeClr w14:val="tx1"/>
            </w14:solidFill>
          </w14:textFill>
        </w:rPr>
        <w:t>安装调试费</w:t>
      </w:r>
      <w:r>
        <w:rPr>
          <w:rFonts w:hint="eastAsia" w:ascii="宋体" w:hAnsi="宋体" w:eastAsia="宋体" w:cs="Times New Roman"/>
          <w:color w:val="000000" w:themeColor="text1"/>
          <w:sz w:val="24"/>
          <w:szCs w:val="24"/>
          <w:lang w:eastAsia="zh-CN"/>
          <w14:textFill>
            <w14:solidFill>
              <w14:schemeClr w14:val="tx1"/>
            </w14:solidFill>
          </w14:textFill>
        </w:rPr>
        <w:t>和管理费等所有费用。</w:t>
      </w:r>
    </w:p>
    <w:p w14:paraId="43F4ADCD">
      <w:pPr>
        <w:numPr>
          <w:ilvl w:val="0"/>
          <w:numId w:val="1"/>
        </w:numPr>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项目免费质保期3年。</w:t>
      </w:r>
    </w:p>
    <w:p w14:paraId="468FCA6E">
      <w:pPr>
        <w:jc w:val="center"/>
        <w:rPr>
          <w:rFonts w:ascii="宋体" w:hAnsi="宋体" w:eastAsia="宋体" w:cs="宋体"/>
          <w:color w:val="000000" w:themeColor="text1"/>
          <w:sz w:val="27"/>
          <w:szCs w:val="27"/>
          <w:shd w:val="clear" w:color="auto" w:fill="FFFFFF"/>
          <w:lang w:eastAsia="zh-CN"/>
          <w14:textFill>
            <w14:solidFill>
              <w14:schemeClr w14:val="tx1"/>
            </w14:solidFill>
          </w14:textFill>
        </w:rPr>
      </w:pPr>
    </w:p>
    <w:p w14:paraId="25EF125E">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w:t>
      </w: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单位：（公章）                                    </w:t>
      </w:r>
    </w:p>
    <w:p w14:paraId="46EC9936">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027B6618">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 系 人：　  </w:t>
      </w:r>
    </w:p>
    <w:p w14:paraId="76C4F913">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D7B24B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 xml:space="preserve">联系电话：                                           </w:t>
      </w:r>
    </w:p>
    <w:p w14:paraId="020D8E87">
      <w:pPr>
        <w:rPr>
          <w:rFonts w:ascii="宋体" w:hAnsi="宋体" w:eastAsia="宋体" w:cs="宋体"/>
          <w:color w:val="000000" w:themeColor="text1"/>
          <w:sz w:val="24"/>
          <w:szCs w:val="24"/>
          <w:shd w:val="clear" w:color="auto" w:fill="FFFFFF"/>
          <w:lang w:eastAsia="zh-CN"/>
          <w14:textFill>
            <w14:solidFill>
              <w14:schemeClr w14:val="tx1"/>
            </w14:solidFill>
          </w14:textFill>
        </w:rPr>
      </w:pPr>
    </w:p>
    <w:p w14:paraId="3022F4CC">
      <w:pPr>
        <w:rPr>
          <w:rFonts w:ascii="宋体" w:hAnsi="宋体" w:eastAsia="宋体" w:cs="宋体"/>
          <w:color w:val="000000" w:themeColor="text1"/>
          <w:sz w:val="24"/>
          <w:szCs w:val="24"/>
          <w:shd w:val="clear" w:color="auto" w:fill="FFFFFF"/>
          <w:lang w:eastAsia="zh-CN"/>
          <w14:textFill>
            <w14:solidFill>
              <w14:schemeClr w14:val="tx1"/>
            </w14:solidFill>
          </w14:textFill>
        </w:rPr>
      </w:pPr>
      <w:r>
        <w:rPr>
          <w:rFonts w:ascii="宋体" w:hAnsi="宋体" w:eastAsia="宋体" w:cs="宋体"/>
          <w:color w:val="000000" w:themeColor="text1"/>
          <w:sz w:val="24"/>
          <w:szCs w:val="24"/>
          <w:shd w:val="clear" w:color="auto" w:fill="FFFFFF"/>
          <w:lang w:eastAsia="zh-CN"/>
          <w14:textFill>
            <w14:solidFill>
              <w14:schemeClr w14:val="tx1"/>
            </w14:solidFill>
          </w14:textFill>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楷体_GB2312">
    <w:panose1 w:val="02000000000000000000"/>
    <w:charset w:val="86"/>
    <w:family w:val="auto"/>
    <w:pitch w:val="default"/>
    <w:sig w:usb0="A00002BF" w:usb1="184F6CFA" w:usb2="00000012" w:usb3="00000000" w:csb0="00040001" w:csb1="00000000"/>
    <w:embedRegular r:id="rId1" w:fontKey="{B57C32C7-C39D-4BBD-B289-4F88A7FF02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1943">
    <w:pPr>
      <w:pStyle w:val="7"/>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0522A">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C0522A">
                    <w:pPr>
                      <w:pStyle w:val="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67D7E"/>
    <w:multiLevelType w:val="singleLevel"/>
    <w:tmpl w:val="11967D7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NjlhNDUwYmY4Yzk5NTExM2UwMzQ4MzAyNTdmZDYifQ=="/>
  </w:docVars>
  <w:rsids>
    <w:rsidRoot w:val="5FF943D6"/>
    <w:rsid w:val="001E33EB"/>
    <w:rsid w:val="009F320D"/>
    <w:rsid w:val="00AB53A0"/>
    <w:rsid w:val="00AE7D4A"/>
    <w:rsid w:val="00D2651A"/>
    <w:rsid w:val="01FD58CF"/>
    <w:rsid w:val="02F72AEC"/>
    <w:rsid w:val="06146480"/>
    <w:rsid w:val="07B15B08"/>
    <w:rsid w:val="08B140CE"/>
    <w:rsid w:val="0E121122"/>
    <w:rsid w:val="0E3177FA"/>
    <w:rsid w:val="10A2740C"/>
    <w:rsid w:val="1295259E"/>
    <w:rsid w:val="13232E45"/>
    <w:rsid w:val="1DC615E1"/>
    <w:rsid w:val="20C16FA8"/>
    <w:rsid w:val="222608A0"/>
    <w:rsid w:val="23930341"/>
    <w:rsid w:val="28D838E7"/>
    <w:rsid w:val="2A9071FF"/>
    <w:rsid w:val="2DF87595"/>
    <w:rsid w:val="3369683F"/>
    <w:rsid w:val="34E44129"/>
    <w:rsid w:val="38542CB4"/>
    <w:rsid w:val="388C7B0C"/>
    <w:rsid w:val="39D633EC"/>
    <w:rsid w:val="3BFE2889"/>
    <w:rsid w:val="3D745D97"/>
    <w:rsid w:val="3E6D18D9"/>
    <w:rsid w:val="40D211AC"/>
    <w:rsid w:val="44753296"/>
    <w:rsid w:val="465313B5"/>
    <w:rsid w:val="48226466"/>
    <w:rsid w:val="4C10662A"/>
    <w:rsid w:val="4C412AC0"/>
    <w:rsid w:val="4CB87289"/>
    <w:rsid w:val="4D706638"/>
    <w:rsid w:val="4F6118D8"/>
    <w:rsid w:val="5463135D"/>
    <w:rsid w:val="55133573"/>
    <w:rsid w:val="578B53ED"/>
    <w:rsid w:val="58705DF6"/>
    <w:rsid w:val="58AD6518"/>
    <w:rsid w:val="5D5932FD"/>
    <w:rsid w:val="5FF943D6"/>
    <w:rsid w:val="60F03797"/>
    <w:rsid w:val="62AC08B8"/>
    <w:rsid w:val="69977A70"/>
    <w:rsid w:val="69FE5146"/>
    <w:rsid w:val="6D4B23E4"/>
    <w:rsid w:val="716F713B"/>
    <w:rsid w:val="78CA6DF1"/>
    <w:rsid w:val="7AEA15E0"/>
    <w:rsid w:val="7B9E664A"/>
    <w:rsid w:val="7BBC1C9A"/>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DFKai-SB" w:cs="DFKai-SB"/>
      <w:sz w:val="28"/>
      <w:szCs w:val="28"/>
      <w:lang w:val="en-US" w:eastAsia="en-US" w:bidi="ar-SA"/>
    </w:rPr>
  </w:style>
  <w:style w:type="paragraph" w:styleId="2">
    <w:name w:val="heading 1"/>
    <w:basedOn w:val="1"/>
    <w:next w:val="1"/>
    <w:qFormat/>
    <w:uiPriority w:val="0"/>
    <w:pPr>
      <w:keepNext/>
      <w:jc w:val="center"/>
      <w:outlineLvl w:val="0"/>
    </w:pPr>
    <w:rPr>
      <w:rFonts w:ascii="楷体_GB2312" w:eastAsia="楷体_GB2312"/>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rFonts w:cs="Times New Roman"/>
      <w:sz w:val="24"/>
      <w:lang w:eastAsia="zh-CN"/>
    </w:rPr>
  </w:style>
  <w:style w:type="paragraph" w:styleId="10">
    <w:name w:val="Body Text First Indent 2"/>
    <w:basedOn w:val="6"/>
    <w:qFormat/>
    <w:uiPriority w:val="0"/>
    <w:pPr>
      <w:ind w:firstLine="420" w:firstLineChars="200"/>
    </w:pPr>
    <w:rPr>
      <w:rFonts w:ascii="楷体_GB2312" w:eastAsia="楷体_GB2312"/>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
    <w:basedOn w:val="1"/>
    <w:autoRedefine/>
    <w:qFormat/>
    <w:uiPriority w:val="0"/>
    <w:pPr>
      <w:widowControl/>
      <w:spacing w:line="360" w:lineRule="auto"/>
      <w:ind w:firstLine="440" w:firstLineChars="200"/>
      <w:jc w:val="center"/>
    </w:pPr>
    <w:rPr>
      <w:rFonts w:hint="eastAsia" w:ascii="Times New Roman Regular" w:hAnsi="Times New Roman Regular" w:cs="Times New Roman Regular"/>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2313</Words>
  <Characters>2496</Characters>
  <Lines>20</Lines>
  <Paragraphs>5</Paragraphs>
  <TotalTime>5</TotalTime>
  <ScaleCrop>false</ScaleCrop>
  <LinksUpToDate>false</LinksUpToDate>
  <CharactersWithSpaces>2973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2025-03-21T07:20:00Z</dcterms:created>
  <dc:creator>乔木</dc:creator>
  <cp:lastModifiedBy>^ω^</cp:lastModifiedBy>
  <dcterms:modified xsi:type="dcterms:W3CDTF">2025-09-30T01:55:06Z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72D4BD2625154A978896C4752A12BADA_13</vt:lpwstr>
  </property>
  <property fmtid="{D5CDD505-2E9C-101B-9397-08002B2CF9AE}" pid="4" name="KSOTemplateDocerSaveRecord">
    <vt:lpwstr>eyJoZGlkIjoiMTllMzBiZTYyYTQ5ODVmZWE4MzI5ZDNkOGMwYTkzMDIiLCJ1c2VySWQiOiI2MTgwODI0MjQifQ==</vt:lpwstr>
  </property>
</Properties>
</file>